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23" w:rsidRDefault="004C52AA" w:rsidP="00137B23">
      <w:pPr>
        <w:spacing w:after="0" w:line="240" w:lineRule="auto"/>
        <w:rPr>
          <w:rFonts w:ascii="Georgia" w:hAnsi="Georgia" w:cs="Times New Roman"/>
          <w:b/>
          <w:sz w:val="24"/>
          <w:szCs w:val="24"/>
        </w:rPr>
      </w:pPr>
      <w:r w:rsidRPr="004C52AA">
        <w:rPr>
          <w:rFonts w:ascii="Georgia" w:hAnsi="Georgia" w:cs="Times New Roman"/>
          <w:b/>
          <w:sz w:val="24"/>
          <w:szCs w:val="24"/>
        </w:rPr>
        <w:t>Bike registration proposal</w:t>
      </w:r>
    </w:p>
    <w:p w:rsidR="004C52AA" w:rsidRPr="004C52AA" w:rsidRDefault="004C52AA" w:rsidP="00137B23">
      <w:pPr>
        <w:spacing w:after="0" w:line="240" w:lineRule="auto"/>
        <w:rPr>
          <w:rFonts w:ascii="Georgia" w:hAnsi="Georgia" w:cs="Times New Roman"/>
          <w:b/>
          <w:sz w:val="24"/>
          <w:szCs w:val="24"/>
        </w:rPr>
      </w:pPr>
    </w:p>
    <w:p w:rsidR="004C52AA" w:rsidRDefault="004C52AA" w:rsidP="00137B23">
      <w:pPr>
        <w:spacing w:after="0" w:line="240" w:lineRule="auto"/>
        <w:rPr>
          <w:rFonts w:ascii="Georgia" w:hAnsi="Georgia" w:cs="Times New Roman"/>
          <w:sz w:val="24"/>
          <w:szCs w:val="24"/>
        </w:rPr>
      </w:pPr>
      <w:r>
        <w:rPr>
          <w:rFonts w:ascii="Georgia" w:hAnsi="Georgia" w:cs="Times New Roman"/>
          <w:sz w:val="24"/>
          <w:szCs w:val="24"/>
        </w:rPr>
        <w:t>Our goal is to encourage bicycling. Not only that, but at least some of us would like Honolulu and Hawaii to be a global leader in a bike- and pedestrian-friendly culture rather than a straggler, as it currently is</w:t>
      </w:r>
      <w:r w:rsidR="00EE7E7E">
        <w:rPr>
          <w:rFonts w:ascii="Georgia" w:hAnsi="Georgia" w:cs="Times New Roman"/>
          <w:sz w:val="24"/>
          <w:szCs w:val="24"/>
        </w:rPr>
        <w:t xml:space="preserve"> [citation needed]</w:t>
      </w:r>
      <w:r>
        <w:rPr>
          <w:rFonts w:ascii="Georgia" w:hAnsi="Georgia" w:cs="Times New Roman"/>
          <w:sz w:val="24"/>
          <w:szCs w:val="24"/>
        </w:rPr>
        <w:t>.</w:t>
      </w:r>
    </w:p>
    <w:p w:rsidR="004C52AA" w:rsidRDefault="004C52AA" w:rsidP="00137B23">
      <w:pPr>
        <w:spacing w:after="0" w:line="240" w:lineRule="auto"/>
        <w:rPr>
          <w:rFonts w:ascii="Georgia" w:hAnsi="Georgia" w:cs="Times New Roman"/>
          <w:sz w:val="24"/>
          <w:szCs w:val="24"/>
        </w:rPr>
      </w:pPr>
    </w:p>
    <w:p w:rsidR="004C52AA" w:rsidRDefault="004C52AA" w:rsidP="00137B23">
      <w:pPr>
        <w:spacing w:after="0" w:line="240" w:lineRule="auto"/>
        <w:rPr>
          <w:rFonts w:ascii="Georgia" w:hAnsi="Georgia" w:cs="Times New Roman"/>
          <w:sz w:val="24"/>
          <w:szCs w:val="24"/>
        </w:rPr>
      </w:pPr>
      <w:r>
        <w:rPr>
          <w:rFonts w:ascii="Georgia" w:hAnsi="Georgia" w:cs="Times New Roman"/>
          <w:sz w:val="24"/>
          <w:szCs w:val="24"/>
        </w:rPr>
        <w:t>One barrier to a flourishing local bike culture is the current registration, theft prevention, and stolen bike recovery system.</w:t>
      </w:r>
    </w:p>
    <w:p w:rsidR="004C52AA" w:rsidRDefault="004C52AA" w:rsidP="00137B23">
      <w:pPr>
        <w:spacing w:after="0" w:line="240" w:lineRule="auto"/>
        <w:rPr>
          <w:rFonts w:ascii="Georgia" w:hAnsi="Georgia" w:cs="Times New Roman"/>
          <w:sz w:val="24"/>
          <w:szCs w:val="24"/>
        </w:rPr>
      </w:pPr>
    </w:p>
    <w:p w:rsidR="004C52AA" w:rsidRDefault="004C52AA" w:rsidP="00137B23">
      <w:pPr>
        <w:spacing w:after="0" w:line="240" w:lineRule="auto"/>
        <w:rPr>
          <w:rFonts w:ascii="Georgia" w:hAnsi="Georgia" w:cs="Times New Roman"/>
          <w:sz w:val="24"/>
          <w:szCs w:val="24"/>
        </w:rPr>
      </w:pPr>
      <w:r>
        <w:rPr>
          <w:rFonts w:ascii="Georgia" w:hAnsi="Georgia" w:cs="Times New Roman"/>
          <w:sz w:val="24"/>
          <w:szCs w:val="24"/>
        </w:rPr>
        <w:t>Let’s look at each of these areas in turn and consider options for improvement.</w:t>
      </w:r>
    </w:p>
    <w:p w:rsidR="004C52AA" w:rsidRDefault="004C52AA" w:rsidP="00137B23">
      <w:pPr>
        <w:spacing w:after="0" w:line="240" w:lineRule="auto"/>
        <w:rPr>
          <w:rFonts w:ascii="Georgia" w:hAnsi="Georgia" w:cs="Times New Roman"/>
          <w:sz w:val="24"/>
          <w:szCs w:val="24"/>
        </w:rPr>
      </w:pPr>
    </w:p>
    <w:p w:rsidR="004C52AA" w:rsidRDefault="004C52AA" w:rsidP="004C52AA">
      <w:pPr>
        <w:pStyle w:val="ListParagraph"/>
        <w:spacing w:after="0" w:line="240" w:lineRule="auto"/>
        <w:rPr>
          <w:rFonts w:ascii="Georgia" w:hAnsi="Georgia" w:cs="Times New Roman"/>
          <w:b/>
          <w:sz w:val="24"/>
          <w:szCs w:val="24"/>
        </w:rPr>
      </w:pPr>
      <w:r w:rsidRPr="004C52AA">
        <w:rPr>
          <w:rFonts w:ascii="Georgia" w:hAnsi="Georgia" w:cs="Times New Roman"/>
          <w:b/>
          <w:sz w:val="24"/>
          <w:szCs w:val="24"/>
        </w:rPr>
        <w:t>Registration</w:t>
      </w:r>
      <w:r w:rsidR="00EE7E7E">
        <w:rPr>
          <w:rFonts w:ascii="Georgia" w:hAnsi="Georgia" w:cs="Times New Roman"/>
          <w:b/>
          <w:sz w:val="24"/>
          <w:szCs w:val="24"/>
        </w:rPr>
        <w:t xml:space="preserve"> and taxation</w:t>
      </w:r>
    </w:p>
    <w:p w:rsidR="004C52AA" w:rsidRDefault="004C52AA" w:rsidP="004C52AA">
      <w:pPr>
        <w:pStyle w:val="ListParagraph"/>
        <w:spacing w:after="0" w:line="240" w:lineRule="auto"/>
        <w:rPr>
          <w:rFonts w:ascii="Georgia" w:hAnsi="Georgia" w:cs="Times New Roman"/>
          <w:b/>
          <w:sz w:val="24"/>
          <w:szCs w:val="24"/>
        </w:rPr>
      </w:pPr>
    </w:p>
    <w:p w:rsidR="004C52AA" w:rsidRDefault="00EE7E7E" w:rsidP="004C52AA">
      <w:pPr>
        <w:spacing w:after="0" w:line="240" w:lineRule="auto"/>
        <w:rPr>
          <w:rFonts w:ascii="Georgia" w:hAnsi="Georgia" w:cs="Times New Roman"/>
          <w:sz w:val="24"/>
          <w:szCs w:val="24"/>
        </w:rPr>
      </w:pPr>
      <w:r>
        <w:rPr>
          <w:rFonts w:ascii="Georgia" w:hAnsi="Georgia" w:cs="Times New Roman"/>
          <w:sz w:val="24"/>
          <w:szCs w:val="24"/>
        </w:rPr>
        <w:t>Hawaii’s current bike registration system also doubles</w:t>
      </w:r>
      <w:r w:rsidR="004F5A29">
        <w:rPr>
          <w:rFonts w:ascii="Georgia" w:hAnsi="Georgia" w:cs="Times New Roman"/>
          <w:sz w:val="24"/>
          <w:szCs w:val="24"/>
        </w:rPr>
        <w:t xml:space="preserve"> as a tax. As a result, the system is not effective at either registration or taxation. Let’s consider the two processes separately.</w:t>
      </w:r>
    </w:p>
    <w:p w:rsidR="004F5A29" w:rsidRDefault="004F5A29" w:rsidP="004C52AA">
      <w:pPr>
        <w:spacing w:after="0" w:line="240" w:lineRule="auto"/>
        <w:rPr>
          <w:rFonts w:ascii="Georgia" w:hAnsi="Georgia" w:cs="Times New Roman"/>
          <w:sz w:val="24"/>
          <w:szCs w:val="24"/>
        </w:rPr>
      </w:pPr>
    </w:p>
    <w:p w:rsidR="004F5A29" w:rsidRPr="004F5A29" w:rsidRDefault="004F5A29" w:rsidP="004C52AA">
      <w:pPr>
        <w:spacing w:after="0" w:line="240" w:lineRule="auto"/>
        <w:rPr>
          <w:rFonts w:ascii="Georgia" w:hAnsi="Georgia" w:cs="Times New Roman"/>
          <w:b/>
          <w:sz w:val="24"/>
          <w:szCs w:val="24"/>
        </w:rPr>
      </w:pPr>
      <w:r w:rsidRPr="004F5A29">
        <w:rPr>
          <w:rFonts w:ascii="Georgia" w:hAnsi="Georgia" w:cs="Times New Roman"/>
          <w:b/>
          <w:sz w:val="24"/>
          <w:szCs w:val="24"/>
        </w:rPr>
        <w:t>Taxation</w:t>
      </w:r>
    </w:p>
    <w:p w:rsidR="004F5A29" w:rsidRDefault="004F5A29" w:rsidP="004C52AA">
      <w:pPr>
        <w:spacing w:after="0" w:line="240" w:lineRule="auto"/>
        <w:rPr>
          <w:rFonts w:ascii="Georgia" w:hAnsi="Georgia" w:cs="Times New Roman"/>
          <w:sz w:val="24"/>
          <w:szCs w:val="24"/>
        </w:rPr>
      </w:pPr>
    </w:p>
    <w:p w:rsidR="004F5A29" w:rsidRPr="003F3D48" w:rsidRDefault="004F5A29" w:rsidP="00A225F6">
      <w:pPr>
        <w:pStyle w:val="ListParagraph"/>
        <w:numPr>
          <w:ilvl w:val="0"/>
          <w:numId w:val="13"/>
        </w:numPr>
        <w:spacing w:after="0" w:line="240" w:lineRule="auto"/>
        <w:ind w:left="1440"/>
        <w:rPr>
          <w:rFonts w:ascii="Georgia" w:hAnsi="Georgia" w:cs="Times New Roman"/>
          <w:sz w:val="24"/>
          <w:szCs w:val="24"/>
        </w:rPr>
      </w:pPr>
      <w:r w:rsidRPr="003F3D48">
        <w:rPr>
          <w:rFonts w:ascii="Georgia" w:hAnsi="Georgia" w:cs="Times New Roman"/>
          <w:b/>
          <w:sz w:val="24"/>
          <w:szCs w:val="24"/>
        </w:rPr>
        <w:t>In general, it is not effective to tax a behavior one wishes to encourage.</w:t>
      </w:r>
      <w:r w:rsidRPr="003F3D48">
        <w:rPr>
          <w:rFonts w:ascii="Georgia" w:hAnsi="Georgia" w:cs="Times New Roman"/>
          <w:sz w:val="24"/>
          <w:szCs w:val="24"/>
        </w:rPr>
        <w:t xml:space="preserve"> </w:t>
      </w:r>
      <w:r w:rsidR="00CF09A3">
        <w:rPr>
          <w:rFonts w:ascii="Georgia" w:hAnsi="Georgia" w:cs="Times New Roman"/>
          <w:sz w:val="24"/>
          <w:szCs w:val="24"/>
        </w:rPr>
        <w:t>Bicycles should not be trea</w:t>
      </w:r>
      <w:r w:rsidR="0061372A">
        <w:rPr>
          <w:rFonts w:ascii="Georgia" w:hAnsi="Georgia" w:cs="Times New Roman"/>
          <w:sz w:val="24"/>
          <w:szCs w:val="24"/>
        </w:rPr>
        <w:t>ted as simply a smaller version of mopeds or cars</w:t>
      </w:r>
      <w:r w:rsidR="00CF09A3">
        <w:rPr>
          <w:rFonts w:ascii="Georgia" w:hAnsi="Georgia" w:cs="Times New Roman"/>
          <w:sz w:val="24"/>
          <w:szCs w:val="24"/>
        </w:rPr>
        <w:t>. The time may soon come when the government will be paying people not to drive cars. Let’s at least stop taxing bicyclists now.</w:t>
      </w:r>
    </w:p>
    <w:p w:rsidR="003F3D48" w:rsidRDefault="003F3D48" w:rsidP="00A225F6">
      <w:pPr>
        <w:spacing w:after="0" w:line="240" w:lineRule="auto"/>
        <w:ind w:left="360"/>
        <w:rPr>
          <w:rFonts w:ascii="Georgia" w:hAnsi="Georgia" w:cs="Times New Roman"/>
          <w:sz w:val="24"/>
          <w:szCs w:val="24"/>
        </w:rPr>
      </w:pPr>
    </w:p>
    <w:p w:rsidR="003F3D48" w:rsidRDefault="003F3D48" w:rsidP="00A225F6">
      <w:pPr>
        <w:pStyle w:val="ListParagraph"/>
        <w:numPr>
          <w:ilvl w:val="0"/>
          <w:numId w:val="13"/>
        </w:numPr>
        <w:spacing w:after="0" w:line="240" w:lineRule="auto"/>
        <w:ind w:left="1440"/>
        <w:rPr>
          <w:rFonts w:ascii="Georgia" w:hAnsi="Georgia" w:cs="Times New Roman"/>
          <w:sz w:val="24"/>
          <w:szCs w:val="24"/>
        </w:rPr>
      </w:pPr>
      <w:r w:rsidRPr="003F3D48">
        <w:rPr>
          <w:rFonts w:ascii="Georgia" w:hAnsi="Georgia" w:cs="Times New Roman"/>
          <w:b/>
          <w:sz w:val="24"/>
          <w:szCs w:val="24"/>
        </w:rPr>
        <w:t>T</w:t>
      </w:r>
      <w:r w:rsidR="004F5A29" w:rsidRPr="003F3D48">
        <w:rPr>
          <w:rFonts w:ascii="Georgia" w:hAnsi="Georgia" w:cs="Times New Roman"/>
          <w:b/>
          <w:sz w:val="24"/>
          <w:szCs w:val="24"/>
        </w:rPr>
        <w:t>he current spotty enforcement of the tax leads mainly to extra worry and stress among bicyclists.</w:t>
      </w:r>
      <w:r w:rsidR="004F5A29" w:rsidRPr="003F3D48">
        <w:rPr>
          <w:rFonts w:ascii="Georgia" w:hAnsi="Georgia" w:cs="Times New Roman"/>
          <w:sz w:val="24"/>
          <w:szCs w:val="24"/>
        </w:rPr>
        <w:t xml:space="preserve"> </w:t>
      </w:r>
      <w:r w:rsidRPr="003F3D48">
        <w:rPr>
          <w:rFonts w:ascii="Georgia" w:hAnsi="Georgia" w:cs="Times New Roman"/>
          <w:sz w:val="24"/>
          <w:szCs w:val="24"/>
        </w:rPr>
        <w:t>P</w:t>
      </w:r>
      <w:r w:rsidR="004F5A29" w:rsidRPr="003F3D48">
        <w:rPr>
          <w:rFonts w:ascii="Georgia" w:hAnsi="Georgia" w:cs="Times New Roman"/>
          <w:sz w:val="24"/>
          <w:szCs w:val="24"/>
        </w:rPr>
        <w:t xml:space="preserve">olice </w:t>
      </w:r>
      <w:r w:rsidRPr="003F3D48">
        <w:rPr>
          <w:rFonts w:ascii="Georgia" w:hAnsi="Georgia" w:cs="Times New Roman"/>
          <w:sz w:val="24"/>
          <w:szCs w:val="24"/>
        </w:rPr>
        <w:t>have used</w:t>
      </w:r>
      <w:r w:rsidR="004F5A29" w:rsidRPr="003F3D48">
        <w:rPr>
          <w:rFonts w:ascii="Georgia" w:hAnsi="Georgia" w:cs="Times New Roman"/>
          <w:sz w:val="24"/>
          <w:szCs w:val="24"/>
        </w:rPr>
        <w:t xml:space="preserve"> the absence of a yellow sticker on a bicycle as a reason for confiscating </w:t>
      </w:r>
      <w:r w:rsidRPr="003F3D48">
        <w:rPr>
          <w:rFonts w:ascii="Georgia" w:hAnsi="Georgia" w:cs="Times New Roman"/>
          <w:sz w:val="24"/>
          <w:szCs w:val="24"/>
        </w:rPr>
        <w:t xml:space="preserve">bikes from homeless encampments, </w:t>
      </w:r>
      <w:r w:rsidR="00CF09A3">
        <w:rPr>
          <w:rFonts w:ascii="Georgia" w:hAnsi="Georgia" w:cs="Times New Roman"/>
          <w:sz w:val="24"/>
          <w:szCs w:val="24"/>
        </w:rPr>
        <w:t xml:space="preserve">from </w:t>
      </w:r>
      <w:r w:rsidRPr="003F3D48">
        <w:rPr>
          <w:rFonts w:ascii="Georgia" w:hAnsi="Georgia" w:cs="Times New Roman"/>
          <w:sz w:val="24"/>
          <w:szCs w:val="24"/>
        </w:rPr>
        <w:t>critical mass bike ride</w:t>
      </w:r>
      <w:r w:rsidR="00CF09A3">
        <w:rPr>
          <w:rFonts w:ascii="Georgia" w:hAnsi="Georgia" w:cs="Times New Roman"/>
          <w:sz w:val="24"/>
          <w:szCs w:val="24"/>
        </w:rPr>
        <w:t>r</w:t>
      </w:r>
      <w:r w:rsidRPr="003F3D48">
        <w:rPr>
          <w:rFonts w:ascii="Georgia" w:hAnsi="Georgia" w:cs="Times New Roman"/>
          <w:sz w:val="24"/>
          <w:szCs w:val="24"/>
        </w:rPr>
        <w:t>s, and even from bicyclists who have been hit by a car.</w:t>
      </w:r>
      <w:r w:rsidR="00CF09A3">
        <w:rPr>
          <w:rFonts w:ascii="Georgia" w:hAnsi="Georgia" w:cs="Times New Roman"/>
          <w:sz w:val="24"/>
          <w:szCs w:val="24"/>
        </w:rPr>
        <w:t xml:space="preserve"> </w:t>
      </w:r>
      <w:r>
        <w:rPr>
          <w:rFonts w:ascii="Georgia" w:hAnsi="Georgia" w:cs="Times New Roman"/>
          <w:sz w:val="24"/>
          <w:szCs w:val="24"/>
        </w:rPr>
        <w:t>[citations needed]</w:t>
      </w:r>
    </w:p>
    <w:p w:rsidR="003F3D48" w:rsidRPr="003F3D48" w:rsidRDefault="003F3D48" w:rsidP="00A225F6">
      <w:pPr>
        <w:pStyle w:val="ListParagraph"/>
        <w:ind w:left="1080"/>
        <w:rPr>
          <w:rFonts w:ascii="Georgia" w:hAnsi="Georgia" w:cs="Times New Roman"/>
          <w:sz w:val="24"/>
          <w:szCs w:val="24"/>
        </w:rPr>
      </w:pPr>
    </w:p>
    <w:p w:rsidR="003F3D48" w:rsidRDefault="003F3D48" w:rsidP="00A225F6">
      <w:pPr>
        <w:pStyle w:val="ListParagraph"/>
        <w:numPr>
          <w:ilvl w:val="0"/>
          <w:numId w:val="13"/>
        </w:numPr>
        <w:spacing w:after="0" w:line="240" w:lineRule="auto"/>
        <w:ind w:left="1440"/>
        <w:rPr>
          <w:rFonts w:ascii="Georgia" w:hAnsi="Georgia" w:cs="Times New Roman"/>
          <w:sz w:val="24"/>
          <w:szCs w:val="24"/>
        </w:rPr>
      </w:pPr>
      <w:r w:rsidRPr="003F3D48">
        <w:rPr>
          <w:rFonts w:ascii="Georgia" w:hAnsi="Georgia" w:cs="Times New Roman"/>
          <w:b/>
          <w:sz w:val="24"/>
          <w:szCs w:val="24"/>
        </w:rPr>
        <w:t>There is no other state that taxes bicycles. There is no other country that taxes bicycles.</w:t>
      </w:r>
      <w:r>
        <w:rPr>
          <w:rFonts w:ascii="Georgia" w:hAnsi="Georgia" w:cs="Times New Roman"/>
          <w:sz w:val="24"/>
          <w:szCs w:val="24"/>
        </w:rPr>
        <w:t xml:space="preserve"> [citation needed] Therefore it is unrealistic to expect visitors and newcomers to be aware with and to happily comply with this law.</w:t>
      </w:r>
      <w:r w:rsidR="0061372A">
        <w:rPr>
          <w:rFonts w:ascii="Georgia" w:hAnsi="Georgia" w:cs="Times New Roman"/>
          <w:sz w:val="24"/>
          <w:szCs w:val="24"/>
        </w:rPr>
        <w:t xml:space="preserve"> Many</w:t>
      </w:r>
      <w:r>
        <w:rPr>
          <w:rFonts w:ascii="Georgia" w:hAnsi="Georgia" w:cs="Times New Roman"/>
          <w:sz w:val="24"/>
          <w:szCs w:val="24"/>
        </w:rPr>
        <w:t xml:space="preserve"> will resent this unusual example of Hawaii’</w:t>
      </w:r>
      <w:r w:rsidR="0061372A">
        <w:rPr>
          <w:rFonts w:ascii="Georgia" w:hAnsi="Georgia" w:cs="Times New Roman"/>
          <w:sz w:val="24"/>
          <w:szCs w:val="24"/>
        </w:rPr>
        <w:t>s uniqueness and fail to comply.</w:t>
      </w:r>
    </w:p>
    <w:p w:rsidR="003F3D48" w:rsidRPr="003F3D48" w:rsidRDefault="003F3D48" w:rsidP="00A225F6">
      <w:pPr>
        <w:pStyle w:val="ListParagraph"/>
        <w:ind w:left="1080"/>
        <w:rPr>
          <w:rFonts w:ascii="Georgia" w:hAnsi="Georgia" w:cs="Times New Roman"/>
          <w:sz w:val="24"/>
          <w:szCs w:val="24"/>
        </w:rPr>
      </w:pPr>
    </w:p>
    <w:p w:rsidR="003F3D48" w:rsidRPr="003F3D48" w:rsidRDefault="003F3D48" w:rsidP="00A225F6">
      <w:pPr>
        <w:pStyle w:val="ListParagraph"/>
        <w:numPr>
          <w:ilvl w:val="0"/>
          <w:numId w:val="13"/>
        </w:numPr>
        <w:spacing w:after="0" w:line="240" w:lineRule="auto"/>
        <w:ind w:left="1440"/>
        <w:rPr>
          <w:rFonts w:ascii="Georgia" w:hAnsi="Georgia" w:cs="Times New Roman"/>
          <w:b/>
          <w:sz w:val="24"/>
          <w:szCs w:val="24"/>
        </w:rPr>
      </w:pPr>
      <w:r w:rsidRPr="003F3D48">
        <w:rPr>
          <w:rFonts w:ascii="Georgia" w:hAnsi="Georgia" w:cs="Times New Roman"/>
          <w:b/>
          <w:sz w:val="24"/>
          <w:szCs w:val="24"/>
        </w:rPr>
        <w:t>Compliance is miserable.</w:t>
      </w:r>
      <w:r>
        <w:rPr>
          <w:rFonts w:ascii="Georgia" w:hAnsi="Georgia" w:cs="Times New Roman"/>
          <w:b/>
          <w:sz w:val="24"/>
          <w:szCs w:val="24"/>
        </w:rPr>
        <w:t xml:space="preserve"> </w:t>
      </w:r>
      <w:r>
        <w:rPr>
          <w:rFonts w:ascii="Georgia" w:hAnsi="Georgia" w:cs="Times New Roman"/>
          <w:sz w:val="24"/>
          <w:szCs w:val="24"/>
        </w:rPr>
        <w:t>An informal survey of bicycles on the streets and in the bicycle racks of the county shows that a majority of bicycles do not have yellow stickers. [citation needed]</w:t>
      </w:r>
    </w:p>
    <w:p w:rsidR="003F3D48" w:rsidRPr="003F3D48" w:rsidRDefault="003F3D48" w:rsidP="00A225F6">
      <w:pPr>
        <w:pStyle w:val="ListParagraph"/>
        <w:ind w:left="1080"/>
        <w:rPr>
          <w:rFonts w:ascii="Georgia" w:hAnsi="Georgia" w:cs="Times New Roman"/>
          <w:b/>
          <w:sz w:val="24"/>
          <w:szCs w:val="24"/>
        </w:rPr>
      </w:pPr>
    </w:p>
    <w:p w:rsidR="003F3D48" w:rsidRPr="003F3D48" w:rsidRDefault="003F3D48" w:rsidP="00A225F6">
      <w:pPr>
        <w:pStyle w:val="ListParagraph"/>
        <w:numPr>
          <w:ilvl w:val="0"/>
          <w:numId w:val="13"/>
        </w:numPr>
        <w:spacing w:after="0" w:line="240" w:lineRule="auto"/>
        <w:ind w:left="1440"/>
        <w:rPr>
          <w:rFonts w:ascii="Georgia" w:hAnsi="Georgia" w:cs="Times New Roman"/>
          <w:b/>
          <w:sz w:val="24"/>
          <w:szCs w:val="24"/>
        </w:rPr>
      </w:pPr>
      <w:r>
        <w:rPr>
          <w:rFonts w:ascii="Georgia" w:hAnsi="Georgia" w:cs="Times New Roman"/>
          <w:b/>
          <w:sz w:val="24"/>
          <w:szCs w:val="24"/>
        </w:rPr>
        <w:t>It is difficult for a homeless person to register a bicycle.</w:t>
      </w:r>
      <w:r w:rsidR="00CF09A3">
        <w:rPr>
          <w:rFonts w:ascii="Georgia" w:hAnsi="Georgia" w:cs="Times New Roman"/>
          <w:b/>
          <w:sz w:val="24"/>
          <w:szCs w:val="24"/>
        </w:rPr>
        <w:t xml:space="preserve"> </w:t>
      </w:r>
      <w:r w:rsidR="00CF09A3" w:rsidRPr="00CF09A3">
        <w:rPr>
          <w:rFonts w:ascii="Georgia" w:hAnsi="Georgia" w:cs="Times New Roman"/>
          <w:sz w:val="24"/>
          <w:szCs w:val="24"/>
        </w:rPr>
        <w:t>It is difficult for someone without a stable mailing address to obtain the yellow sticker. [citation needed]</w:t>
      </w:r>
    </w:p>
    <w:p w:rsidR="003F3D48" w:rsidRPr="003F3D48" w:rsidRDefault="003F3D48" w:rsidP="00A225F6">
      <w:pPr>
        <w:pStyle w:val="ListParagraph"/>
        <w:ind w:left="1080"/>
        <w:rPr>
          <w:rFonts w:ascii="Georgia" w:hAnsi="Georgia" w:cs="Times New Roman"/>
          <w:b/>
          <w:sz w:val="24"/>
          <w:szCs w:val="24"/>
        </w:rPr>
      </w:pPr>
    </w:p>
    <w:p w:rsidR="003F3D48" w:rsidRDefault="003F3D48" w:rsidP="00A225F6">
      <w:pPr>
        <w:pStyle w:val="ListParagraph"/>
        <w:numPr>
          <w:ilvl w:val="0"/>
          <w:numId w:val="13"/>
        </w:numPr>
        <w:spacing w:after="0" w:line="240" w:lineRule="auto"/>
        <w:ind w:left="1440"/>
        <w:rPr>
          <w:rFonts w:ascii="Georgia" w:hAnsi="Georgia" w:cs="Times New Roman"/>
          <w:b/>
          <w:sz w:val="24"/>
          <w:szCs w:val="24"/>
        </w:rPr>
      </w:pPr>
      <w:r>
        <w:rPr>
          <w:rFonts w:ascii="Georgia" w:hAnsi="Georgia" w:cs="Times New Roman"/>
          <w:b/>
          <w:sz w:val="24"/>
          <w:szCs w:val="24"/>
        </w:rPr>
        <w:t>It is difficult to resell bicycles and transfer the registration.</w:t>
      </w:r>
    </w:p>
    <w:p w:rsidR="003F3D48" w:rsidRPr="003F3D48" w:rsidRDefault="003F3D48" w:rsidP="00A225F6">
      <w:pPr>
        <w:pStyle w:val="ListParagraph"/>
        <w:ind w:left="1080"/>
        <w:rPr>
          <w:rFonts w:ascii="Georgia" w:hAnsi="Georgia" w:cs="Times New Roman"/>
          <w:b/>
          <w:sz w:val="24"/>
          <w:szCs w:val="24"/>
        </w:rPr>
      </w:pPr>
    </w:p>
    <w:p w:rsidR="00CF09A3" w:rsidRDefault="003F3D48" w:rsidP="00A225F6">
      <w:pPr>
        <w:pStyle w:val="ListParagraph"/>
        <w:numPr>
          <w:ilvl w:val="0"/>
          <w:numId w:val="13"/>
        </w:numPr>
        <w:spacing w:after="0" w:line="240" w:lineRule="auto"/>
        <w:ind w:left="1440"/>
        <w:rPr>
          <w:rFonts w:ascii="Georgia" w:hAnsi="Georgia" w:cs="Times New Roman"/>
          <w:b/>
          <w:sz w:val="24"/>
          <w:szCs w:val="24"/>
        </w:rPr>
      </w:pPr>
      <w:r>
        <w:rPr>
          <w:rFonts w:ascii="Georgia" w:hAnsi="Georgia" w:cs="Times New Roman"/>
          <w:b/>
          <w:sz w:val="24"/>
          <w:szCs w:val="24"/>
        </w:rPr>
        <w:t>It is at least one extra bureaucratic step getting in the way of people feeling safe and secure while using bicycles.</w:t>
      </w:r>
    </w:p>
    <w:p w:rsidR="00CF09A3" w:rsidRPr="00CF09A3" w:rsidRDefault="00CF09A3" w:rsidP="00A225F6">
      <w:pPr>
        <w:pStyle w:val="ListParagraph"/>
        <w:ind w:left="1080"/>
        <w:rPr>
          <w:rFonts w:ascii="Georgia" w:hAnsi="Georgia" w:cs="Times New Roman"/>
          <w:b/>
          <w:sz w:val="24"/>
          <w:szCs w:val="24"/>
        </w:rPr>
      </w:pPr>
    </w:p>
    <w:p w:rsidR="00CF09A3" w:rsidRDefault="00CF09A3" w:rsidP="00A225F6">
      <w:pPr>
        <w:spacing w:after="0" w:line="240" w:lineRule="auto"/>
        <w:ind w:left="360"/>
        <w:rPr>
          <w:rFonts w:ascii="Georgia" w:hAnsi="Georgia" w:cs="Times New Roman"/>
          <w:b/>
          <w:sz w:val="24"/>
          <w:szCs w:val="24"/>
        </w:rPr>
      </w:pPr>
      <w:r>
        <w:rPr>
          <w:rFonts w:ascii="Georgia" w:hAnsi="Georgia" w:cs="Times New Roman"/>
          <w:b/>
          <w:sz w:val="24"/>
          <w:szCs w:val="24"/>
        </w:rPr>
        <w:lastRenderedPageBreak/>
        <w:t>Are their upsides to the current process?</w:t>
      </w:r>
    </w:p>
    <w:p w:rsidR="00CF09A3" w:rsidRDefault="00CF09A3" w:rsidP="00A225F6">
      <w:pPr>
        <w:spacing w:after="0" w:line="240" w:lineRule="auto"/>
        <w:ind w:left="360"/>
        <w:rPr>
          <w:rFonts w:ascii="Georgia" w:hAnsi="Georgia" w:cs="Times New Roman"/>
          <w:b/>
          <w:sz w:val="24"/>
          <w:szCs w:val="24"/>
        </w:rPr>
      </w:pPr>
    </w:p>
    <w:p w:rsidR="00CF09A3" w:rsidRDefault="00CF09A3" w:rsidP="00A225F6">
      <w:pPr>
        <w:pStyle w:val="ListParagraph"/>
        <w:numPr>
          <w:ilvl w:val="0"/>
          <w:numId w:val="14"/>
        </w:numPr>
        <w:spacing w:after="0" w:line="240" w:lineRule="auto"/>
        <w:ind w:left="1440"/>
        <w:rPr>
          <w:rFonts w:ascii="Georgia" w:hAnsi="Georgia" w:cs="Times New Roman"/>
          <w:b/>
          <w:sz w:val="24"/>
          <w:szCs w:val="24"/>
        </w:rPr>
      </w:pPr>
      <w:r>
        <w:rPr>
          <w:rFonts w:ascii="Georgia" w:hAnsi="Georgia" w:cs="Times New Roman"/>
          <w:b/>
          <w:sz w:val="24"/>
          <w:szCs w:val="24"/>
        </w:rPr>
        <w:t>Police have an additional way of punishing people who use bicycles.</w:t>
      </w:r>
    </w:p>
    <w:p w:rsidR="00CF09A3" w:rsidRDefault="00CF09A3" w:rsidP="00A225F6">
      <w:pPr>
        <w:pStyle w:val="ListParagraph"/>
        <w:numPr>
          <w:ilvl w:val="0"/>
          <w:numId w:val="14"/>
        </w:numPr>
        <w:spacing w:after="0" w:line="240" w:lineRule="auto"/>
        <w:ind w:left="1440"/>
        <w:rPr>
          <w:rFonts w:ascii="Georgia" w:hAnsi="Georgia" w:cs="Times New Roman"/>
          <w:b/>
          <w:sz w:val="24"/>
          <w:szCs w:val="24"/>
        </w:rPr>
      </w:pPr>
      <w:r>
        <w:rPr>
          <w:rFonts w:ascii="Georgia" w:hAnsi="Georgia" w:cs="Times New Roman"/>
          <w:b/>
          <w:sz w:val="24"/>
          <w:szCs w:val="24"/>
        </w:rPr>
        <w:t>Income is generate</w:t>
      </w:r>
      <w:r w:rsidR="00C21F9A">
        <w:rPr>
          <w:rFonts w:ascii="Georgia" w:hAnsi="Georgia" w:cs="Times New Roman"/>
          <w:b/>
          <w:sz w:val="24"/>
          <w:szCs w:val="24"/>
        </w:rPr>
        <w:t>d which may be used for bicycle-</w:t>
      </w:r>
      <w:r>
        <w:rPr>
          <w:rFonts w:ascii="Georgia" w:hAnsi="Georgia" w:cs="Times New Roman"/>
          <w:b/>
          <w:sz w:val="24"/>
          <w:szCs w:val="24"/>
        </w:rPr>
        <w:t>related education and infrastructure.</w:t>
      </w:r>
    </w:p>
    <w:p w:rsidR="00CF09A3" w:rsidRDefault="00CF09A3" w:rsidP="00A225F6">
      <w:pPr>
        <w:spacing w:after="0" w:line="240" w:lineRule="auto"/>
        <w:ind w:left="360"/>
        <w:rPr>
          <w:rFonts w:ascii="Georgia" w:hAnsi="Georgia" w:cs="Times New Roman"/>
          <w:b/>
          <w:sz w:val="24"/>
          <w:szCs w:val="24"/>
        </w:rPr>
      </w:pPr>
    </w:p>
    <w:p w:rsidR="00CF09A3" w:rsidRDefault="00CF09A3" w:rsidP="00A225F6">
      <w:pPr>
        <w:spacing w:after="0" w:line="240" w:lineRule="auto"/>
        <w:ind w:left="360"/>
        <w:rPr>
          <w:rFonts w:ascii="Georgia" w:hAnsi="Georgia" w:cs="Times New Roman"/>
          <w:b/>
          <w:sz w:val="24"/>
          <w:szCs w:val="24"/>
        </w:rPr>
      </w:pPr>
      <w:r>
        <w:rPr>
          <w:rFonts w:ascii="Georgia" w:hAnsi="Georgia" w:cs="Times New Roman"/>
          <w:b/>
          <w:sz w:val="24"/>
          <w:szCs w:val="24"/>
        </w:rPr>
        <w:t>Is there a better way to tax bicycling?</w:t>
      </w:r>
    </w:p>
    <w:p w:rsidR="00CF09A3" w:rsidRDefault="00CF09A3" w:rsidP="00A225F6">
      <w:pPr>
        <w:spacing w:after="0" w:line="240" w:lineRule="auto"/>
        <w:ind w:left="360"/>
        <w:rPr>
          <w:rFonts w:ascii="Georgia" w:hAnsi="Georgia" w:cs="Times New Roman"/>
          <w:b/>
          <w:sz w:val="24"/>
          <w:szCs w:val="24"/>
        </w:rPr>
      </w:pPr>
    </w:p>
    <w:p w:rsidR="00CF09A3" w:rsidRPr="0061372A" w:rsidRDefault="00CF09A3" w:rsidP="00A225F6">
      <w:pPr>
        <w:pStyle w:val="ListParagraph"/>
        <w:numPr>
          <w:ilvl w:val="0"/>
          <w:numId w:val="15"/>
        </w:numPr>
        <w:spacing w:after="0" w:line="240" w:lineRule="auto"/>
        <w:ind w:left="1440"/>
        <w:rPr>
          <w:rFonts w:ascii="Georgia" w:hAnsi="Georgia" w:cs="Times New Roman"/>
          <w:b/>
          <w:sz w:val="24"/>
          <w:szCs w:val="24"/>
        </w:rPr>
      </w:pPr>
      <w:r>
        <w:rPr>
          <w:rFonts w:ascii="Georgia" w:hAnsi="Georgia" w:cs="Times New Roman"/>
          <w:b/>
          <w:sz w:val="24"/>
          <w:szCs w:val="24"/>
        </w:rPr>
        <w:t xml:space="preserve">Collect the tax only at the point of sale and use a percentage of the sale price of the bicycle rather than a flat rate. </w:t>
      </w:r>
      <w:r>
        <w:rPr>
          <w:rFonts w:ascii="Georgia" w:hAnsi="Georgia" w:cs="Times New Roman"/>
          <w:sz w:val="24"/>
          <w:szCs w:val="24"/>
        </w:rPr>
        <w:t xml:space="preserve">The </w:t>
      </w:r>
      <w:r w:rsidR="00A658E3">
        <w:rPr>
          <w:rFonts w:ascii="Georgia" w:hAnsi="Georgia" w:cs="Times New Roman"/>
          <w:sz w:val="24"/>
          <w:szCs w:val="24"/>
        </w:rPr>
        <w:t>current tax is extremely regressive with the lowest income bicyclists bearing the brunt of the tax (as a percentage of income) and bearing most of the punishment for not paying the tax.</w:t>
      </w:r>
    </w:p>
    <w:p w:rsidR="0061372A" w:rsidRDefault="0061372A" w:rsidP="0061372A">
      <w:pPr>
        <w:spacing w:after="0" w:line="240" w:lineRule="auto"/>
        <w:rPr>
          <w:rFonts w:ascii="Georgia" w:hAnsi="Georgia" w:cs="Times New Roman"/>
          <w:sz w:val="24"/>
          <w:szCs w:val="24"/>
        </w:rPr>
      </w:pPr>
    </w:p>
    <w:p w:rsidR="00A225F6" w:rsidRPr="00A225F6" w:rsidRDefault="00A225F6" w:rsidP="00A225F6">
      <w:pPr>
        <w:spacing w:after="0" w:line="240" w:lineRule="auto"/>
        <w:rPr>
          <w:rFonts w:ascii="Georgia" w:hAnsi="Georgia" w:cs="Times New Roman"/>
          <w:sz w:val="24"/>
          <w:szCs w:val="24"/>
        </w:rPr>
      </w:pPr>
      <w:r w:rsidRPr="00A225F6">
        <w:rPr>
          <w:rFonts w:ascii="Georgia" w:hAnsi="Georgia" w:cs="Times New Roman"/>
          <w:sz w:val="24"/>
          <w:szCs w:val="24"/>
        </w:rPr>
        <w:t>Now let’s look at bicycle registration</w:t>
      </w:r>
    </w:p>
    <w:p w:rsidR="00A225F6" w:rsidRDefault="00A225F6" w:rsidP="0061372A">
      <w:pPr>
        <w:spacing w:after="0" w:line="240" w:lineRule="auto"/>
        <w:rPr>
          <w:rFonts w:ascii="Georgia" w:hAnsi="Georgia" w:cs="Times New Roman"/>
          <w:sz w:val="24"/>
          <w:szCs w:val="24"/>
        </w:rPr>
      </w:pPr>
    </w:p>
    <w:p w:rsidR="00A225F6" w:rsidRDefault="00A225F6" w:rsidP="0061372A">
      <w:pPr>
        <w:spacing w:after="0" w:line="240" w:lineRule="auto"/>
        <w:rPr>
          <w:rFonts w:ascii="Georgia" w:hAnsi="Georgia" w:cs="Times New Roman"/>
          <w:b/>
          <w:sz w:val="24"/>
          <w:szCs w:val="24"/>
        </w:rPr>
      </w:pPr>
      <w:r w:rsidRPr="00A225F6">
        <w:rPr>
          <w:rFonts w:ascii="Georgia" w:hAnsi="Georgia" w:cs="Times New Roman"/>
          <w:b/>
          <w:sz w:val="24"/>
          <w:szCs w:val="24"/>
        </w:rPr>
        <w:t>Registration</w:t>
      </w:r>
    </w:p>
    <w:p w:rsidR="00A225F6" w:rsidRDefault="00A225F6" w:rsidP="0061372A">
      <w:pPr>
        <w:spacing w:after="0" w:line="240" w:lineRule="auto"/>
        <w:rPr>
          <w:rFonts w:ascii="Georgia" w:hAnsi="Georgia" w:cs="Times New Roman"/>
          <w:b/>
          <w:sz w:val="24"/>
          <w:szCs w:val="24"/>
        </w:rPr>
      </w:pPr>
    </w:p>
    <w:p w:rsidR="00A225F6" w:rsidRDefault="00A225F6" w:rsidP="00A225F6">
      <w:pPr>
        <w:pStyle w:val="ListParagraph"/>
        <w:numPr>
          <w:ilvl w:val="0"/>
          <w:numId w:val="15"/>
        </w:numPr>
        <w:spacing w:after="0" w:line="240" w:lineRule="auto"/>
        <w:rPr>
          <w:rFonts w:ascii="Georgia" w:hAnsi="Georgia" w:cs="Times New Roman"/>
          <w:b/>
          <w:sz w:val="24"/>
          <w:szCs w:val="24"/>
        </w:rPr>
      </w:pPr>
      <w:r>
        <w:rPr>
          <w:rFonts w:ascii="Georgia" w:hAnsi="Georgia" w:cs="Times New Roman"/>
          <w:b/>
          <w:sz w:val="24"/>
          <w:szCs w:val="24"/>
        </w:rPr>
        <w:t>The current registration system is not effective.</w:t>
      </w:r>
    </w:p>
    <w:p w:rsidR="00A225F6" w:rsidRDefault="00A225F6" w:rsidP="00A225F6">
      <w:pPr>
        <w:spacing w:after="0" w:line="240" w:lineRule="auto"/>
        <w:rPr>
          <w:rFonts w:ascii="Georgia" w:hAnsi="Georgia" w:cs="Times New Roman"/>
          <w:sz w:val="24"/>
          <w:szCs w:val="24"/>
        </w:rPr>
      </w:pPr>
      <w:r>
        <w:rPr>
          <w:rFonts w:ascii="Georgia" w:hAnsi="Georgia" w:cs="Times New Roman"/>
          <w:sz w:val="24"/>
          <w:szCs w:val="24"/>
        </w:rPr>
        <w:t>It can take up to 3 months for a recovered bike to be looked up in the registration system and returned to its owner [citation needed]. It can take up to three months for a newly registered bike to be entered in the police’s paper filing system of bicycle registrations. [citation needed]. The odd situation is: if a thief steals a bike with a yellow sticker, that thief is less likely to be bothered by police!</w:t>
      </w:r>
      <w:r w:rsidR="00AD0200">
        <w:rPr>
          <w:rFonts w:ascii="Georgia" w:hAnsi="Georgia" w:cs="Times New Roman"/>
          <w:sz w:val="24"/>
          <w:szCs w:val="24"/>
        </w:rPr>
        <w:t xml:space="preserve"> [how would you even check if a bike someone wants to sell you is stolen??]</w:t>
      </w:r>
    </w:p>
    <w:p w:rsidR="00A225F6" w:rsidRDefault="00A225F6" w:rsidP="00A225F6">
      <w:pPr>
        <w:spacing w:after="0" w:line="240" w:lineRule="auto"/>
        <w:rPr>
          <w:rFonts w:ascii="Georgia" w:hAnsi="Georgia" w:cs="Times New Roman"/>
          <w:sz w:val="24"/>
          <w:szCs w:val="24"/>
        </w:rPr>
      </w:pPr>
    </w:p>
    <w:p w:rsidR="00A225F6" w:rsidRDefault="00A225F6" w:rsidP="00A225F6">
      <w:pPr>
        <w:spacing w:after="0" w:line="240" w:lineRule="auto"/>
        <w:rPr>
          <w:rFonts w:ascii="Georgia" w:hAnsi="Georgia" w:cs="Times New Roman"/>
          <w:sz w:val="24"/>
          <w:szCs w:val="24"/>
        </w:rPr>
      </w:pPr>
      <w:r>
        <w:rPr>
          <w:rFonts w:ascii="Georgia" w:hAnsi="Georgia" w:cs="Times New Roman"/>
          <w:sz w:val="24"/>
          <w:szCs w:val="24"/>
        </w:rPr>
        <w:t>The ineffectiveness of this system may contribute to lack of compliance with the tax.</w:t>
      </w:r>
    </w:p>
    <w:p w:rsidR="00A225F6" w:rsidRDefault="00A225F6" w:rsidP="00A225F6">
      <w:pPr>
        <w:spacing w:after="0" w:line="240" w:lineRule="auto"/>
        <w:rPr>
          <w:rFonts w:ascii="Georgia" w:hAnsi="Georgia" w:cs="Times New Roman"/>
          <w:sz w:val="24"/>
          <w:szCs w:val="24"/>
        </w:rPr>
      </w:pPr>
    </w:p>
    <w:p w:rsidR="00A225F6" w:rsidRDefault="00A225F6" w:rsidP="00A225F6">
      <w:pPr>
        <w:spacing w:after="0" w:line="240" w:lineRule="auto"/>
        <w:ind w:firstLine="720"/>
        <w:rPr>
          <w:rFonts w:ascii="Georgia" w:hAnsi="Georgia" w:cs="Times New Roman"/>
          <w:b/>
          <w:sz w:val="24"/>
          <w:szCs w:val="24"/>
        </w:rPr>
      </w:pPr>
      <w:r w:rsidRPr="00A225F6">
        <w:rPr>
          <w:rFonts w:ascii="Georgia" w:hAnsi="Georgia" w:cs="Times New Roman"/>
          <w:b/>
          <w:sz w:val="24"/>
          <w:szCs w:val="24"/>
        </w:rPr>
        <w:t>Is there a better way to register bicycles?</w:t>
      </w:r>
    </w:p>
    <w:p w:rsidR="00A225F6" w:rsidRDefault="00A225F6" w:rsidP="00A225F6">
      <w:pPr>
        <w:spacing w:after="0" w:line="240" w:lineRule="auto"/>
        <w:ind w:firstLine="720"/>
        <w:rPr>
          <w:rFonts w:ascii="Georgia" w:hAnsi="Georgia" w:cs="Times New Roman"/>
          <w:b/>
          <w:sz w:val="24"/>
          <w:szCs w:val="24"/>
        </w:rPr>
      </w:pPr>
    </w:p>
    <w:p w:rsidR="00A225F6" w:rsidRDefault="00A225F6" w:rsidP="00A225F6">
      <w:pPr>
        <w:spacing w:after="0" w:line="240" w:lineRule="auto"/>
        <w:ind w:firstLine="720"/>
        <w:rPr>
          <w:rFonts w:ascii="Georgia" w:hAnsi="Georgia" w:cs="Times New Roman"/>
          <w:sz w:val="24"/>
          <w:szCs w:val="24"/>
        </w:rPr>
      </w:pPr>
      <w:r>
        <w:rPr>
          <w:rFonts w:ascii="Georgia" w:hAnsi="Georgia" w:cs="Times New Roman"/>
          <w:sz w:val="24"/>
          <w:szCs w:val="24"/>
        </w:rPr>
        <w:t>Bikeindex.org is the main registration system used by Portland, OR and several other cities</w:t>
      </w:r>
      <w:r w:rsidR="00AD0200">
        <w:rPr>
          <w:rFonts w:ascii="Georgia" w:hAnsi="Georgia" w:cs="Times New Roman"/>
          <w:sz w:val="24"/>
          <w:szCs w:val="24"/>
        </w:rPr>
        <w:t xml:space="preserve"> [more data needed]</w:t>
      </w:r>
      <w:r>
        <w:rPr>
          <w:rFonts w:ascii="Georgia" w:hAnsi="Georgia" w:cs="Times New Roman"/>
          <w:sz w:val="24"/>
          <w:szCs w:val="24"/>
        </w:rPr>
        <w:t>. Anyone with access to the internet can register their bike</w:t>
      </w:r>
      <w:r w:rsidR="00D660AE">
        <w:rPr>
          <w:rFonts w:ascii="Georgia" w:hAnsi="Georgia" w:cs="Times New Roman"/>
          <w:sz w:val="24"/>
          <w:szCs w:val="24"/>
        </w:rPr>
        <w:t xml:space="preserve"> there</w:t>
      </w:r>
      <w:r>
        <w:rPr>
          <w:rFonts w:ascii="Georgia" w:hAnsi="Georgia" w:cs="Times New Roman"/>
          <w:sz w:val="24"/>
          <w:szCs w:val="24"/>
        </w:rPr>
        <w:t xml:space="preserve"> and lookup bicycle serial numbers. Bicycle </w:t>
      </w:r>
      <w:r w:rsidR="00D660AE">
        <w:rPr>
          <w:rFonts w:ascii="Georgia" w:hAnsi="Georgia" w:cs="Times New Roman"/>
          <w:sz w:val="24"/>
          <w:szCs w:val="24"/>
        </w:rPr>
        <w:t>ownership can be easily and instantly transferred. Yes there is a better way to register bicycles.</w:t>
      </w:r>
    </w:p>
    <w:p w:rsidR="00D660AE" w:rsidRDefault="00D660AE" w:rsidP="00A225F6">
      <w:pPr>
        <w:spacing w:after="0" w:line="240" w:lineRule="auto"/>
        <w:ind w:firstLine="720"/>
        <w:rPr>
          <w:rFonts w:ascii="Georgia" w:hAnsi="Georgia" w:cs="Times New Roman"/>
          <w:sz w:val="24"/>
          <w:szCs w:val="24"/>
        </w:rPr>
      </w:pPr>
    </w:p>
    <w:p w:rsidR="00D660AE" w:rsidRPr="00D660AE" w:rsidRDefault="00D660AE" w:rsidP="00A225F6">
      <w:pPr>
        <w:spacing w:after="0" w:line="240" w:lineRule="auto"/>
        <w:ind w:firstLine="720"/>
        <w:rPr>
          <w:rFonts w:ascii="Georgia" w:hAnsi="Georgia" w:cs="Times New Roman"/>
          <w:b/>
          <w:sz w:val="24"/>
          <w:szCs w:val="24"/>
        </w:rPr>
      </w:pPr>
      <w:r w:rsidRPr="00D660AE">
        <w:rPr>
          <w:rFonts w:ascii="Georgia" w:hAnsi="Georgia" w:cs="Times New Roman"/>
          <w:b/>
          <w:sz w:val="24"/>
          <w:szCs w:val="24"/>
        </w:rPr>
        <w:t>But:</w:t>
      </w:r>
    </w:p>
    <w:p w:rsidR="00D660AE" w:rsidRPr="00D660AE" w:rsidRDefault="00D660AE" w:rsidP="00D660AE">
      <w:pPr>
        <w:pStyle w:val="ListParagraph"/>
        <w:numPr>
          <w:ilvl w:val="0"/>
          <w:numId w:val="15"/>
        </w:numPr>
        <w:spacing w:after="0" w:line="240" w:lineRule="auto"/>
        <w:rPr>
          <w:rFonts w:ascii="Georgia" w:hAnsi="Georgia" w:cs="Times New Roman"/>
          <w:sz w:val="24"/>
          <w:szCs w:val="24"/>
        </w:rPr>
      </w:pPr>
      <w:r w:rsidRPr="00D660AE">
        <w:rPr>
          <w:rFonts w:ascii="Georgia" w:hAnsi="Georgia" w:cs="Times New Roman"/>
          <w:sz w:val="24"/>
          <w:szCs w:val="24"/>
        </w:rPr>
        <w:t>Is there a danger that bikeindex.org will fail and all the data will be lost? [Let’s investigate this more.]</w:t>
      </w:r>
    </w:p>
    <w:p w:rsidR="00D660AE" w:rsidRPr="00D660AE" w:rsidRDefault="00D660AE" w:rsidP="00D660AE">
      <w:pPr>
        <w:pStyle w:val="ListParagraph"/>
        <w:numPr>
          <w:ilvl w:val="0"/>
          <w:numId w:val="15"/>
        </w:numPr>
        <w:spacing w:after="0" w:line="240" w:lineRule="auto"/>
        <w:rPr>
          <w:rFonts w:ascii="Georgia" w:hAnsi="Georgia" w:cs="Times New Roman"/>
          <w:sz w:val="24"/>
          <w:szCs w:val="24"/>
        </w:rPr>
      </w:pPr>
      <w:r w:rsidRPr="00D660AE">
        <w:rPr>
          <w:rFonts w:ascii="Georgia" w:hAnsi="Georgia" w:cs="Times New Roman"/>
          <w:sz w:val="24"/>
          <w:szCs w:val="24"/>
        </w:rPr>
        <w:t>Is bikeindex.org actually usable? [I had difficulties using chrome web browser on the public library computers to register my bicycle. . .]</w:t>
      </w:r>
    </w:p>
    <w:p w:rsidR="00D660AE" w:rsidRDefault="00D660AE" w:rsidP="00A225F6">
      <w:pPr>
        <w:spacing w:after="0" w:line="240" w:lineRule="auto"/>
        <w:ind w:firstLine="720"/>
        <w:rPr>
          <w:rFonts w:ascii="Georgia" w:hAnsi="Georgia" w:cs="Times New Roman"/>
          <w:sz w:val="24"/>
          <w:szCs w:val="24"/>
        </w:rPr>
      </w:pPr>
    </w:p>
    <w:p w:rsidR="00D660AE" w:rsidRDefault="00D660AE" w:rsidP="00D660AE">
      <w:pPr>
        <w:spacing w:after="0" w:line="240" w:lineRule="auto"/>
        <w:rPr>
          <w:rFonts w:ascii="Georgia" w:hAnsi="Georgia" w:cs="Times New Roman"/>
          <w:sz w:val="24"/>
          <w:szCs w:val="24"/>
        </w:rPr>
      </w:pPr>
    </w:p>
    <w:p w:rsidR="00AD0200" w:rsidRDefault="00AD0200" w:rsidP="00D660AE">
      <w:pPr>
        <w:spacing w:after="0" w:line="240" w:lineRule="auto"/>
        <w:rPr>
          <w:rFonts w:ascii="Georgia" w:hAnsi="Georgia" w:cs="Times New Roman"/>
          <w:b/>
          <w:sz w:val="24"/>
          <w:szCs w:val="24"/>
        </w:rPr>
      </w:pPr>
      <w:r>
        <w:rPr>
          <w:rFonts w:ascii="Georgia" w:hAnsi="Georgia" w:cs="Times New Roman"/>
          <w:b/>
          <w:sz w:val="24"/>
          <w:szCs w:val="24"/>
        </w:rPr>
        <w:t>In summary:</w:t>
      </w:r>
    </w:p>
    <w:p w:rsidR="00AD0200" w:rsidRDefault="00AD0200" w:rsidP="00D660AE">
      <w:pPr>
        <w:spacing w:after="0" w:line="240" w:lineRule="auto"/>
        <w:rPr>
          <w:rFonts w:ascii="Georgia" w:hAnsi="Georgia" w:cs="Times New Roman"/>
          <w:b/>
          <w:sz w:val="24"/>
          <w:szCs w:val="24"/>
        </w:rPr>
      </w:pPr>
    </w:p>
    <w:p w:rsidR="00D660AE" w:rsidRDefault="00AD0200" w:rsidP="00D660AE">
      <w:pPr>
        <w:spacing w:after="0" w:line="240" w:lineRule="auto"/>
        <w:rPr>
          <w:rFonts w:ascii="Georgia" w:hAnsi="Georgia" w:cs="Times New Roman"/>
          <w:sz w:val="24"/>
          <w:szCs w:val="24"/>
        </w:rPr>
      </w:pPr>
      <w:r>
        <w:rPr>
          <w:rFonts w:ascii="Georgia" w:hAnsi="Georgia" w:cs="Times New Roman"/>
          <w:b/>
          <w:sz w:val="24"/>
          <w:szCs w:val="24"/>
        </w:rPr>
        <w:t>O</w:t>
      </w:r>
      <w:r w:rsidR="00D660AE" w:rsidRPr="00D660AE">
        <w:rPr>
          <w:rFonts w:ascii="Georgia" w:hAnsi="Georgia" w:cs="Times New Roman"/>
          <w:b/>
          <w:sz w:val="24"/>
          <w:szCs w:val="24"/>
        </w:rPr>
        <w:t xml:space="preserve">ur recommendation is to introduce legislation for the 2016 legislative session to repeal the mandatory bicycle tax and registration system. Citizens and police will be encouraged to instead register and lookup bicycles at using bikeindex.org. </w:t>
      </w:r>
      <w:r w:rsidR="00D660AE">
        <w:rPr>
          <w:rFonts w:ascii="Georgia" w:hAnsi="Georgia" w:cs="Times New Roman"/>
          <w:sz w:val="24"/>
          <w:szCs w:val="24"/>
        </w:rPr>
        <w:t xml:space="preserve">Existing bicycle registrations can be ported to bikeindex.org using the </w:t>
      </w:r>
      <w:proofErr w:type="spellStart"/>
      <w:r w:rsidR="00D660AE">
        <w:rPr>
          <w:rFonts w:ascii="Georgia" w:hAnsi="Georgia" w:cs="Times New Roman"/>
          <w:sz w:val="24"/>
          <w:szCs w:val="24"/>
        </w:rPr>
        <w:t>api</w:t>
      </w:r>
      <w:proofErr w:type="spellEnd"/>
      <w:r w:rsidR="00D660AE">
        <w:rPr>
          <w:rFonts w:ascii="Georgia" w:hAnsi="Georgia" w:cs="Times New Roman"/>
          <w:sz w:val="24"/>
          <w:szCs w:val="24"/>
        </w:rPr>
        <w:t>. . . if the police and the department of customer service have the wherewithal to do this [how can we get that data ported?? Should we even bother?].</w:t>
      </w:r>
    </w:p>
    <w:p w:rsidR="00D660AE" w:rsidRDefault="00D660AE" w:rsidP="00D660AE">
      <w:pPr>
        <w:spacing w:after="0" w:line="240" w:lineRule="auto"/>
        <w:rPr>
          <w:rFonts w:ascii="Georgia" w:hAnsi="Georgia" w:cs="Times New Roman"/>
          <w:sz w:val="24"/>
          <w:szCs w:val="24"/>
        </w:rPr>
      </w:pPr>
    </w:p>
    <w:p w:rsidR="00D660AE" w:rsidRPr="00AD0200" w:rsidRDefault="00D660AE" w:rsidP="00D660AE">
      <w:pPr>
        <w:spacing w:after="0" w:line="240" w:lineRule="auto"/>
        <w:rPr>
          <w:rFonts w:ascii="Georgia" w:hAnsi="Georgia" w:cs="Times New Roman"/>
          <w:b/>
          <w:sz w:val="24"/>
          <w:szCs w:val="24"/>
        </w:rPr>
      </w:pPr>
      <w:r w:rsidRPr="00AD0200">
        <w:rPr>
          <w:rFonts w:ascii="Georgia" w:hAnsi="Georgia" w:cs="Times New Roman"/>
          <w:b/>
          <w:sz w:val="24"/>
          <w:szCs w:val="24"/>
        </w:rPr>
        <w:t>We need to begin working with legislators to develop and sponsor this legislation in August of this year.</w:t>
      </w:r>
    </w:p>
    <w:p w:rsidR="00D660AE" w:rsidRDefault="00D660AE" w:rsidP="00D660AE">
      <w:pPr>
        <w:spacing w:after="0" w:line="240" w:lineRule="auto"/>
        <w:rPr>
          <w:rFonts w:ascii="Georgia" w:hAnsi="Georgia" w:cs="Times New Roman"/>
          <w:sz w:val="24"/>
          <w:szCs w:val="24"/>
        </w:rPr>
      </w:pPr>
    </w:p>
    <w:p w:rsidR="00D660AE" w:rsidRDefault="00D660AE" w:rsidP="00D660AE">
      <w:pPr>
        <w:pBdr>
          <w:bottom w:val="single" w:sz="6" w:space="1" w:color="auto"/>
        </w:pBdr>
        <w:spacing w:after="0" w:line="240" w:lineRule="auto"/>
        <w:rPr>
          <w:rFonts w:ascii="Georgia" w:hAnsi="Georgia" w:cs="Times New Roman"/>
          <w:sz w:val="24"/>
          <w:szCs w:val="24"/>
        </w:rPr>
      </w:pPr>
    </w:p>
    <w:p w:rsidR="00AD0200" w:rsidRDefault="00AD0200" w:rsidP="00D660AE">
      <w:pPr>
        <w:spacing w:after="0" w:line="240" w:lineRule="auto"/>
        <w:rPr>
          <w:rFonts w:ascii="Georgia" w:hAnsi="Georgia" w:cs="Times New Roman"/>
          <w:sz w:val="24"/>
          <w:szCs w:val="24"/>
        </w:rPr>
      </w:pPr>
      <w:r>
        <w:rPr>
          <w:rFonts w:ascii="Georgia" w:hAnsi="Georgia" w:cs="Times New Roman"/>
          <w:sz w:val="24"/>
          <w:szCs w:val="24"/>
        </w:rPr>
        <w:t xml:space="preserve">Now, </w:t>
      </w:r>
      <w:proofErr w:type="spellStart"/>
      <w:r>
        <w:rPr>
          <w:rFonts w:ascii="Georgia" w:hAnsi="Georgia" w:cs="Times New Roman"/>
          <w:sz w:val="24"/>
          <w:szCs w:val="24"/>
        </w:rPr>
        <w:t>lets</w:t>
      </w:r>
      <w:proofErr w:type="spellEnd"/>
      <w:r>
        <w:rPr>
          <w:rFonts w:ascii="Georgia" w:hAnsi="Georgia" w:cs="Times New Roman"/>
          <w:sz w:val="24"/>
          <w:szCs w:val="24"/>
        </w:rPr>
        <w:t xml:space="preserve"> consider theft prevention:</w:t>
      </w:r>
    </w:p>
    <w:p w:rsidR="00AD0200" w:rsidRDefault="00AD0200" w:rsidP="00D660AE">
      <w:pPr>
        <w:spacing w:after="0" w:line="240" w:lineRule="auto"/>
        <w:rPr>
          <w:rFonts w:ascii="Georgia" w:hAnsi="Georgia" w:cs="Times New Roman"/>
          <w:sz w:val="24"/>
          <w:szCs w:val="24"/>
        </w:rPr>
      </w:pPr>
    </w:p>
    <w:p w:rsidR="00AD0200" w:rsidRDefault="00AD0200" w:rsidP="00D660AE">
      <w:pPr>
        <w:spacing w:after="0" w:line="240" w:lineRule="auto"/>
        <w:rPr>
          <w:rFonts w:ascii="Georgia" w:hAnsi="Georgia" w:cs="Times New Roman"/>
          <w:b/>
          <w:sz w:val="24"/>
          <w:szCs w:val="24"/>
        </w:rPr>
      </w:pPr>
      <w:r w:rsidRPr="00AD0200">
        <w:rPr>
          <w:rFonts w:ascii="Georgia" w:hAnsi="Georgia" w:cs="Times New Roman"/>
          <w:b/>
          <w:sz w:val="24"/>
          <w:szCs w:val="24"/>
        </w:rPr>
        <w:t>Theft prevention</w:t>
      </w:r>
    </w:p>
    <w:p w:rsidR="00AD0200" w:rsidRDefault="00AD0200" w:rsidP="00D660AE">
      <w:pPr>
        <w:spacing w:after="0" w:line="240" w:lineRule="auto"/>
        <w:rPr>
          <w:rFonts w:ascii="Georgia" w:hAnsi="Georgia" w:cs="Times New Roman"/>
          <w:b/>
          <w:sz w:val="24"/>
          <w:szCs w:val="24"/>
        </w:rPr>
      </w:pPr>
    </w:p>
    <w:p w:rsidR="00AD0200" w:rsidRPr="00AD0200" w:rsidRDefault="002A477A" w:rsidP="00D660AE">
      <w:pPr>
        <w:spacing w:after="0" w:line="240" w:lineRule="auto"/>
        <w:rPr>
          <w:rFonts w:ascii="Georgia" w:hAnsi="Georgia" w:cs="Times New Roman"/>
          <w:sz w:val="24"/>
          <w:szCs w:val="24"/>
        </w:rPr>
      </w:pPr>
      <w:r>
        <w:rPr>
          <w:rFonts w:ascii="Georgia" w:hAnsi="Georgia" w:cs="Times New Roman"/>
          <w:sz w:val="24"/>
          <w:szCs w:val="24"/>
        </w:rPr>
        <w:t xml:space="preserve">HBL or the newly formed bike cooperative can run bike registration campaigns. Cameras attached to </w:t>
      </w:r>
      <w:proofErr w:type="spellStart"/>
      <w:r>
        <w:rPr>
          <w:rFonts w:ascii="Georgia" w:hAnsi="Georgia" w:cs="Times New Roman"/>
          <w:sz w:val="24"/>
          <w:szCs w:val="24"/>
        </w:rPr>
        <w:t>selfie</w:t>
      </w:r>
      <w:proofErr w:type="spellEnd"/>
      <w:r>
        <w:rPr>
          <w:rFonts w:ascii="Georgia" w:hAnsi="Georgia" w:cs="Times New Roman"/>
          <w:sz w:val="24"/>
          <w:szCs w:val="24"/>
        </w:rPr>
        <w:t xml:space="preserve"> sticks can be used to photo and perhaps even OCR bottom bracket serial numbers. If the bike is not in the </w:t>
      </w:r>
      <w:proofErr w:type="spellStart"/>
      <w:r>
        <w:rPr>
          <w:rFonts w:ascii="Georgia" w:hAnsi="Georgia" w:cs="Times New Roman"/>
          <w:sz w:val="24"/>
          <w:szCs w:val="24"/>
        </w:rPr>
        <w:t>bikeindex</w:t>
      </w:r>
      <w:proofErr w:type="spellEnd"/>
      <w:r>
        <w:rPr>
          <w:rFonts w:ascii="Georgia" w:hAnsi="Georgia" w:cs="Times New Roman"/>
          <w:sz w:val="24"/>
          <w:szCs w:val="24"/>
        </w:rPr>
        <w:t xml:space="preserve"> database, it can be added and photographed and a method for allowing the owner to claim their bike registration can be developed.</w:t>
      </w:r>
    </w:p>
    <w:p w:rsidR="00AD0200" w:rsidRDefault="00AD0200" w:rsidP="00D660AE">
      <w:pPr>
        <w:spacing w:after="0" w:line="240" w:lineRule="auto"/>
        <w:rPr>
          <w:rFonts w:ascii="Georgia" w:hAnsi="Georgia" w:cs="Times New Roman"/>
          <w:b/>
          <w:sz w:val="24"/>
          <w:szCs w:val="24"/>
        </w:rPr>
      </w:pPr>
    </w:p>
    <w:p w:rsidR="002A477A" w:rsidRPr="002A477A" w:rsidRDefault="002A477A" w:rsidP="00D660AE">
      <w:pPr>
        <w:spacing w:after="0" w:line="240" w:lineRule="auto"/>
        <w:rPr>
          <w:rFonts w:ascii="Georgia" w:hAnsi="Georgia" w:cs="Times New Roman"/>
          <w:sz w:val="24"/>
          <w:szCs w:val="24"/>
        </w:rPr>
      </w:pPr>
      <w:r w:rsidRPr="002A477A">
        <w:rPr>
          <w:rFonts w:ascii="Georgia" w:hAnsi="Georgia" w:cs="Times New Roman"/>
          <w:sz w:val="24"/>
          <w:szCs w:val="24"/>
        </w:rPr>
        <w:t>Everyone who buys a used bike can look up the bike’s serial number and verify it is linked to the person they are buying the bicycle from.</w:t>
      </w:r>
    </w:p>
    <w:p w:rsidR="002A477A" w:rsidRDefault="002A477A" w:rsidP="00D660AE">
      <w:pPr>
        <w:spacing w:after="0" w:line="240" w:lineRule="auto"/>
        <w:rPr>
          <w:rFonts w:ascii="Georgia" w:hAnsi="Georgia" w:cs="Times New Roman"/>
          <w:b/>
          <w:sz w:val="24"/>
          <w:szCs w:val="24"/>
        </w:rPr>
      </w:pPr>
    </w:p>
    <w:p w:rsidR="00AD0200" w:rsidRDefault="00AD0200" w:rsidP="00D660AE">
      <w:pPr>
        <w:spacing w:after="0" w:line="240" w:lineRule="auto"/>
        <w:rPr>
          <w:rFonts w:ascii="Georgia" w:hAnsi="Georgia" w:cs="Times New Roman"/>
          <w:b/>
          <w:sz w:val="24"/>
          <w:szCs w:val="24"/>
        </w:rPr>
      </w:pPr>
    </w:p>
    <w:p w:rsidR="00AD0200" w:rsidRDefault="00AD0200" w:rsidP="00D660AE">
      <w:pPr>
        <w:spacing w:after="0" w:line="240" w:lineRule="auto"/>
        <w:rPr>
          <w:rFonts w:ascii="Georgia" w:hAnsi="Georgia" w:cs="Times New Roman"/>
          <w:b/>
          <w:sz w:val="24"/>
          <w:szCs w:val="24"/>
        </w:rPr>
      </w:pPr>
      <w:r>
        <w:rPr>
          <w:rFonts w:ascii="Georgia" w:hAnsi="Georgia" w:cs="Times New Roman"/>
          <w:b/>
          <w:sz w:val="24"/>
          <w:szCs w:val="24"/>
        </w:rPr>
        <w:t>Stolen bicycle recovery</w:t>
      </w:r>
    </w:p>
    <w:p w:rsidR="00AD0200" w:rsidRDefault="00AD0200" w:rsidP="00D660AE">
      <w:pPr>
        <w:spacing w:after="0" w:line="240" w:lineRule="auto"/>
        <w:rPr>
          <w:rFonts w:ascii="Georgia" w:hAnsi="Georgia" w:cs="Times New Roman"/>
          <w:b/>
          <w:sz w:val="24"/>
          <w:szCs w:val="24"/>
        </w:rPr>
      </w:pPr>
    </w:p>
    <w:p w:rsidR="00AD0200" w:rsidRDefault="00AD0200" w:rsidP="00D660AE">
      <w:pPr>
        <w:spacing w:after="0" w:line="240" w:lineRule="auto"/>
        <w:rPr>
          <w:rFonts w:ascii="Georgia" w:hAnsi="Georgia" w:cs="Times New Roman"/>
          <w:sz w:val="24"/>
          <w:szCs w:val="24"/>
        </w:rPr>
      </w:pPr>
      <w:r>
        <w:rPr>
          <w:rFonts w:ascii="Georgia" w:hAnsi="Georgia" w:cs="Times New Roman"/>
          <w:sz w:val="24"/>
          <w:szCs w:val="24"/>
        </w:rPr>
        <w:t>Currently bicycles impounded by the police are shipped to the mainland and auctioned off.</w:t>
      </w:r>
    </w:p>
    <w:p w:rsidR="00AD0200" w:rsidRDefault="00AD0200" w:rsidP="00D660AE">
      <w:pPr>
        <w:spacing w:after="0" w:line="240" w:lineRule="auto"/>
        <w:rPr>
          <w:rFonts w:ascii="Georgia" w:hAnsi="Georgia" w:cs="Times New Roman"/>
          <w:sz w:val="24"/>
          <w:szCs w:val="24"/>
        </w:rPr>
      </w:pPr>
    </w:p>
    <w:p w:rsidR="00AD0200" w:rsidRDefault="00AD0200" w:rsidP="00D660AE">
      <w:pPr>
        <w:spacing w:after="0" w:line="240" w:lineRule="auto"/>
        <w:rPr>
          <w:rFonts w:ascii="Georgia" w:hAnsi="Georgia" w:cs="Times New Roman"/>
          <w:sz w:val="24"/>
          <w:szCs w:val="24"/>
        </w:rPr>
      </w:pPr>
      <w:r>
        <w:rPr>
          <w:rFonts w:ascii="Georgia" w:hAnsi="Georgia" w:cs="Times New Roman"/>
          <w:sz w:val="24"/>
          <w:szCs w:val="24"/>
        </w:rPr>
        <w:t>We pr</w:t>
      </w:r>
      <w:r w:rsidR="002A477A">
        <w:rPr>
          <w:rFonts w:ascii="Georgia" w:hAnsi="Georgia" w:cs="Times New Roman"/>
          <w:sz w:val="24"/>
          <w:szCs w:val="24"/>
        </w:rPr>
        <w:t xml:space="preserve">opose that a newly formed </w:t>
      </w:r>
      <w:r>
        <w:rPr>
          <w:rFonts w:ascii="Georgia" w:hAnsi="Georgia" w:cs="Times New Roman"/>
          <w:sz w:val="24"/>
          <w:szCs w:val="24"/>
        </w:rPr>
        <w:t>bike cooperative take over the role of managing this sale and then also use proceeds from this sale to help fund the cooperative where adults can come and work on their bicycles and learn how to do so.</w:t>
      </w:r>
    </w:p>
    <w:p w:rsidR="00AD0200" w:rsidRDefault="00AD0200" w:rsidP="00D660AE">
      <w:pPr>
        <w:spacing w:after="0" w:line="240" w:lineRule="auto"/>
        <w:rPr>
          <w:rFonts w:ascii="Georgia" w:hAnsi="Georgia" w:cs="Times New Roman"/>
          <w:sz w:val="24"/>
          <w:szCs w:val="24"/>
        </w:rPr>
      </w:pPr>
    </w:p>
    <w:p w:rsidR="00AD0200" w:rsidRDefault="00AD0200" w:rsidP="00D660AE">
      <w:pPr>
        <w:spacing w:after="0" w:line="240" w:lineRule="auto"/>
        <w:rPr>
          <w:rFonts w:ascii="Georgia" w:hAnsi="Georgia" w:cs="Times New Roman"/>
          <w:sz w:val="24"/>
          <w:szCs w:val="24"/>
        </w:rPr>
      </w:pPr>
      <w:r>
        <w:rPr>
          <w:rFonts w:ascii="Georgia" w:hAnsi="Georgia" w:cs="Times New Roman"/>
          <w:sz w:val="24"/>
          <w:szCs w:val="24"/>
        </w:rPr>
        <w:t>They could perhaps even be tasked with managing the warehouse of impounded bikes until the time when bikes are to be auctioned. (In the Netherlands, you’ve only got two weeks to reclaim your bike  before it can be sold!).</w:t>
      </w:r>
    </w:p>
    <w:p w:rsidR="002A477A" w:rsidRDefault="002A477A" w:rsidP="00D660AE">
      <w:pPr>
        <w:spacing w:after="0" w:line="240" w:lineRule="auto"/>
        <w:rPr>
          <w:rFonts w:ascii="Georgia" w:hAnsi="Georgia" w:cs="Times New Roman"/>
          <w:sz w:val="24"/>
          <w:szCs w:val="24"/>
        </w:rPr>
      </w:pPr>
    </w:p>
    <w:p w:rsidR="002A477A" w:rsidRPr="002A477A" w:rsidRDefault="002A477A" w:rsidP="00D660AE">
      <w:pPr>
        <w:spacing w:after="0" w:line="240" w:lineRule="auto"/>
        <w:rPr>
          <w:rFonts w:ascii="Georgia" w:hAnsi="Georgia" w:cs="Times New Roman"/>
          <w:b/>
          <w:sz w:val="24"/>
          <w:szCs w:val="24"/>
        </w:rPr>
      </w:pPr>
      <w:bookmarkStart w:id="0" w:name="_GoBack"/>
      <w:bookmarkEnd w:id="0"/>
    </w:p>
    <w:sectPr w:rsidR="002A477A" w:rsidRPr="002A4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8A"/>
    <w:multiLevelType w:val="hybridMultilevel"/>
    <w:tmpl w:val="6E9A6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10C37"/>
    <w:multiLevelType w:val="hybridMultilevel"/>
    <w:tmpl w:val="A2448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AA3723"/>
    <w:multiLevelType w:val="hybridMultilevel"/>
    <w:tmpl w:val="14463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C66BAB"/>
    <w:multiLevelType w:val="hybridMultilevel"/>
    <w:tmpl w:val="DB1AF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4585C"/>
    <w:multiLevelType w:val="hybridMultilevel"/>
    <w:tmpl w:val="1B6695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365E05"/>
    <w:multiLevelType w:val="hybridMultilevel"/>
    <w:tmpl w:val="841A4620"/>
    <w:lvl w:ilvl="0" w:tplc="5AFCD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C3845"/>
    <w:multiLevelType w:val="hybridMultilevel"/>
    <w:tmpl w:val="E176FB32"/>
    <w:lvl w:ilvl="0" w:tplc="9DECF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042B1"/>
    <w:multiLevelType w:val="hybridMultilevel"/>
    <w:tmpl w:val="6AD6F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569622A"/>
    <w:multiLevelType w:val="hybridMultilevel"/>
    <w:tmpl w:val="82102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A749D3"/>
    <w:multiLevelType w:val="hybridMultilevel"/>
    <w:tmpl w:val="27B23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EC3174"/>
    <w:multiLevelType w:val="hybridMultilevel"/>
    <w:tmpl w:val="DCA67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767431"/>
    <w:multiLevelType w:val="hybridMultilevel"/>
    <w:tmpl w:val="B9C64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07924A4"/>
    <w:multiLevelType w:val="hybridMultilevel"/>
    <w:tmpl w:val="DF1CD2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7B38D9"/>
    <w:multiLevelType w:val="hybridMultilevel"/>
    <w:tmpl w:val="4CA4996E"/>
    <w:lvl w:ilvl="0" w:tplc="20B04E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C241B1"/>
    <w:multiLevelType w:val="hybridMultilevel"/>
    <w:tmpl w:val="006E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1"/>
  </w:num>
  <w:num w:numId="5">
    <w:abstractNumId w:val="7"/>
  </w:num>
  <w:num w:numId="6">
    <w:abstractNumId w:val="1"/>
  </w:num>
  <w:num w:numId="7">
    <w:abstractNumId w:val="10"/>
  </w:num>
  <w:num w:numId="8">
    <w:abstractNumId w:val="13"/>
  </w:num>
  <w:num w:numId="9">
    <w:abstractNumId w:val="2"/>
  </w:num>
  <w:num w:numId="10">
    <w:abstractNumId w:val="14"/>
  </w:num>
  <w:num w:numId="11">
    <w:abstractNumId w:val="5"/>
  </w:num>
  <w:num w:numId="12">
    <w:abstractNumId w:val="12"/>
  </w:num>
  <w:num w:numId="13">
    <w:abstractNumId w:val="9"/>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23"/>
    <w:rsid w:val="00137B23"/>
    <w:rsid w:val="002A477A"/>
    <w:rsid w:val="003F3D48"/>
    <w:rsid w:val="004C52AA"/>
    <w:rsid w:val="004F5A29"/>
    <w:rsid w:val="0061372A"/>
    <w:rsid w:val="00617973"/>
    <w:rsid w:val="00777F08"/>
    <w:rsid w:val="008162E0"/>
    <w:rsid w:val="008F76AF"/>
    <w:rsid w:val="009F2C52"/>
    <w:rsid w:val="00A225F6"/>
    <w:rsid w:val="00A658E3"/>
    <w:rsid w:val="00AD0200"/>
    <w:rsid w:val="00C12FC5"/>
    <w:rsid w:val="00C21F9A"/>
    <w:rsid w:val="00C65ABE"/>
    <w:rsid w:val="00C844E3"/>
    <w:rsid w:val="00CD1EC3"/>
    <w:rsid w:val="00CF09A3"/>
    <w:rsid w:val="00D660AE"/>
    <w:rsid w:val="00EE7E7E"/>
    <w:rsid w:val="00F90732"/>
    <w:rsid w:val="00FB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B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57740-B076-47D7-AF33-C1054052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Catalog</dc:creator>
  <cp:lastModifiedBy>Catalog</cp:lastModifiedBy>
  <cp:revision>4</cp:revision>
  <dcterms:created xsi:type="dcterms:W3CDTF">2015-03-25T02:44:00Z</dcterms:created>
  <dcterms:modified xsi:type="dcterms:W3CDTF">2015-03-25T02:48:00Z</dcterms:modified>
</cp:coreProperties>
</file>