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C9" w:rsidRPr="008014FA" w:rsidRDefault="00A51CC9" w:rsidP="008014F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32"/>
          <w:szCs w:val="48"/>
        </w:rPr>
      </w:pPr>
      <w:r w:rsidRPr="008014FA">
        <w:rPr>
          <w:rFonts w:cs="Arial"/>
          <w:b/>
          <w:color w:val="1A1A1A"/>
          <w:sz w:val="32"/>
          <w:szCs w:val="48"/>
        </w:rPr>
        <w:t>White</w:t>
      </w:r>
      <w:r w:rsidR="0084641C" w:rsidRPr="008014FA">
        <w:rPr>
          <w:rFonts w:cs="Arial"/>
          <w:b/>
          <w:color w:val="1A1A1A"/>
          <w:sz w:val="32"/>
          <w:szCs w:val="48"/>
        </w:rPr>
        <w:t xml:space="preserve"> </w:t>
      </w:r>
      <w:r w:rsidRPr="008014FA">
        <w:rPr>
          <w:rFonts w:cs="Arial"/>
          <w:b/>
          <w:color w:val="1A1A1A"/>
          <w:sz w:val="32"/>
          <w:szCs w:val="48"/>
        </w:rPr>
        <w:t>House vigil for Lynne Stewart’s compassionate release starts</w:t>
      </w:r>
      <w:r w:rsidR="0084641C" w:rsidRPr="008014FA">
        <w:rPr>
          <w:rFonts w:cs="Arial"/>
          <w:b/>
          <w:color w:val="1A1A1A"/>
          <w:sz w:val="32"/>
          <w:szCs w:val="48"/>
        </w:rPr>
        <w:t xml:space="preserve"> </w:t>
      </w:r>
      <w:r w:rsidRPr="008014FA">
        <w:rPr>
          <w:rFonts w:cs="Arial"/>
          <w:b/>
          <w:color w:val="1A1A1A"/>
          <w:sz w:val="32"/>
          <w:szCs w:val="48"/>
        </w:rPr>
        <w:t>Monday, June 17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84641C" w:rsidRDefault="00A51CC9" w:rsidP="00A51CC9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  <w:szCs w:val="32"/>
        </w:rPr>
      </w:pPr>
      <w:r w:rsidRPr="00A51CC9">
        <w:rPr>
          <w:rFonts w:cs="Arial"/>
          <w:b/>
          <w:bCs/>
          <w:color w:val="1A1A1A"/>
          <w:szCs w:val="32"/>
        </w:rPr>
        <w:t>Media</w:t>
      </w:r>
      <w:r w:rsidR="0084641C">
        <w:rPr>
          <w:rFonts w:cs="Arial"/>
          <w:b/>
          <w:bCs/>
          <w:color w:val="1A1A1A"/>
          <w:szCs w:val="32"/>
        </w:rPr>
        <w:t xml:space="preserve"> </w:t>
      </w:r>
      <w:r w:rsidRPr="00A51CC9">
        <w:rPr>
          <w:rFonts w:cs="Arial"/>
          <w:b/>
          <w:bCs/>
          <w:color w:val="1A1A1A"/>
          <w:szCs w:val="32"/>
        </w:rPr>
        <w:t xml:space="preserve">Contact: Ralph Poynter: </w:t>
      </w:r>
      <w:hyperlink r:id="rId4" w:history="1">
        <w:r w:rsidRPr="00A51CC9">
          <w:rPr>
            <w:rFonts w:cs="Arial"/>
            <w:b/>
            <w:bCs/>
            <w:color w:val="103CC0"/>
            <w:szCs w:val="32"/>
            <w:u w:val="single" w:color="103CC0"/>
          </w:rPr>
          <w:t>1-917-853-9759</w:t>
        </w:r>
      </w:hyperlink>
    </w:p>
    <w:p w:rsidR="00A51CC9" w:rsidRPr="0084641C" w:rsidRDefault="00A51CC9" w:rsidP="00A51CC9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  <w:szCs w:val="32"/>
        </w:rPr>
      </w:pPr>
      <w:r w:rsidRPr="00A51CC9">
        <w:rPr>
          <w:rFonts w:cs="Arial"/>
          <w:b/>
          <w:bCs/>
          <w:color w:val="1A1A1A"/>
          <w:szCs w:val="32"/>
        </w:rPr>
        <w:t>LynneStewart.org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8014FA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A51CC9">
        <w:rPr>
          <w:rFonts w:cs="Arial"/>
          <w:color w:val="1A1A1A"/>
          <w:szCs w:val="32"/>
        </w:rPr>
        <w:t>The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continuing campaign to gain Compassionate Release for Lynne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Stewart -- the grievously ill, imprisoned human rights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 xml:space="preserve">attorney -- is headed to Washington, D.C. </w:t>
      </w:r>
    </w:p>
    <w:p w:rsidR="008014FA" w:rsidRDefault="008014FA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</w:p>
    <w:p w:rsidR="00A51CC9" w:rsidRPr="008014FA" w:rsidRDefault="00A51CC9" w:rsidP="00A51CC9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Cs w:val="32"/>
        </w:rPr>
      </w:pPr>
      <w:r w:rsidRPr="008014FA">
        <w:rPr>
          <w:rFonts w:cs="Arial"/>
          <w:b/>
          <w:color w:val="1A1A1A"/>
          <w:szCs w:val="32"/>
        </w:rPr>
        <w:t>Despite being</w:t>
      </w:r>
      <w:r w:rsidR="0084641C" w:rsidRPr="008014FA">
        <w:rPr>
          <w:rFonts w:cs="Arial"/>
          <w:b/>
          <w:color w:val="1A1A1A"/>
          <w:szCs w:val="32"/>
        </w:rPr>
        <w:t xml:space="preserve"> </w:t>
      </w:r>
      <w:r w:rsidRPr="008014FA">
        <w:rPr>
          <w:rFonts w:cs="Arial"/>
          <w:b/>
          <w:color w:val="1A1A1A"/>
          <w:szCs w:val="32"/>
        </w:rPr>
        <w:t>approved for compassionate release, Stewart continues to be</w:t>
      </w:r>
      <w:r w:rsidR="0084641C" w:rsidRPr="008014FA">
        <w:rPr>
          <w:rFonts w:cs="Arial"/>
          <w:b/>
          <w:color w:val="1A1A1A"/>
          <w:szCs w:val="32"/>
        </w:rPr>
        <w:t xml:space="preserve"> </w:t>
      </w:r>
      <w:r w:rsidRPr="008014FA">
        <w:rPr>
          <w:rFonts w:cs="Arial"/>
          <w:b/>
          <w:color w:val="1A1A1A"/>
          <w:szCs w:val="32"/>
        </w:rPr>
        <w:t>held in Carswell Federal Prison in seriously deteriorating</w:t>
      </w:r>
      <w:r w:rsidR="0084641C" w:rsidRPr="008014FA">
        <w:rPr>
          <w:rFonts w:cs="Arial"/>
          <w:b/>
          <w:color w:val="1A1A1A"/>
          <w:szCs w:val="32"/>
        </w:rPr>
        <w:t xml:space="preserve"> h</w:t>
      </w:r>
      <w:r w:rsidRPr="008014FA">
        <w:rPr>
          <w:rFonts w:cs="Arial"/>
          <w:b/>
          <w:color w:val="1A1A1A"/>
          <w:szCs w:val="32"/>
        </w:rPr>
        <w:t>ealth.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84641C" w:rsidRDefault="00A51CC9" w:rsidP="00A51CC9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  <w:szCs w:val="32"/>
        </w:rPr>
      </w:pPr>
      <w:r w:rsidRPr="00A51CC9">
        <w:rPr>
          <w:rFonts w:cs="Arial"/>
          <w:b/>
          <w:bCs/>
          <w:color w:val="1A1A1A"/>
          <w:szCs w:val="32"/>
        </w:rPr>
        <w:t>Lynne</w:t>
      </w:r>
      <w:r w:rsidR="0084641C">
        <w:rPr>
          <w:rFonts w:cs="Arial"/>
          <w:b/>
          <w:bCs/>
          <w:color w:val="1A1A1A"/>
          <w:szCs w:val="32"/>
        </w:rPr>
        <w:t xml:space="preserve"> </w:t>
      </w:r>
      <w:r w:rsidRPr="00A51CC9">
        <w:rPr>
          <w:rFonts w:cs="Arial"/>
          <w:b/>
          <w:bCs/>
          <w:color w:val="1A1A1A"/>
          <w:szCs w:val="32"/>
        </w:rPr>
        <w:t xml:space="preserve">Stewart’s spouse, the </w:t>
      </w:r>
      <w:r w:rsidR="008014FA">
        <w:rPr>
          <w:rFonts w:cs="Arial"/>
          <w:b/>
          <w:bCs/>
          <w:color w:val="1A1A1A"/>
          <w:szCs w:val="32"/>
        </w:rPr>
        <w:t xml:space="preserve">79-year-old </w:t>
      </w:r>
      <w:r w:rsidRPr="00A51CC9">
        <w:rPr>
          <w:rFonts w:cs="Arial"/>
          <w:b/>
          <w:bCs/>
          <w:color w:val="1A1A1A"/>
          <w:szCs w:val="32"/>
        </w:rPr>
        <w:t>social justice activist Ralph Poynter,</w:t>
      </w:r>
      <w:r w:rsidR="0084641C">
        <w:rPr>
          <w:rFonts w:cs="Arial"/>
          <w:b/>
          <w:bCs/>
          <w:color w:val="1A1A1A"/>
          <w:szCs w:val="32"/>
        </w:rPr>
        <w:t xml:space="preserve"> </w:t>
      </w:r>
      <w:r w:rsidRPr="00A51CC9">
        <w:rPr>
          <w:rFonts w:cs="Arial"/>
          <w:b/>
          <w:bCs/>
          <w:color w:val="1A1A1A"/>
          <w:szCs w:val="32"/>
        </w:rPr>
        <w:t>will lead a continuing vigil in front of the White House</w:t>
      </w:r>
      <w:r w:rsidR="0084641C">
        <w:rPr>
          <w:rFonts w:cs="Arial"/>
          <w:b/>
          <w:bCs/>
          <w:color w:val="1A1A1A"/>
          <w:szCs w:val="32"/>
        </w:rPr>
        <w:t xml:space="preserve"> </w:t>
      </w:r>
      <w:r w:rsidRPr="00A51CC9">
        <w:rPr>
          <w:rFonts w:cs="Arial"/>
          <w:b/>
          <w:bCs/>
          <w:color w:val="1A1A1A"/>
          <w:szCs w:val="32"/>
        </w:rPr>
        <w:t>starting on Monday, June 17.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84641C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A51CC9">
        <w:rPr>
          <w:rFonts w:cs="Arial"/>
          <w:color w:val="1A1A1A"/>
          <w:szCs w:val="32"/>
        </w:rPr>
        <w:t>Poynter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urges all those concerned with justice, compassion and basic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human rights to join him whether they are available for an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hour, for the day, or for the duration. He will be at the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White House and making visits to the Federal Bureau of Prisons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 xml:space="preserve">several blocks away, at </w:t>
      </w:r>
      <w:r w:rsidRPr="00A51CC9">
        <w:rPr>
          <w:rFonts w:cs="Arial"/>
          <w:color w:val="141414"/>
          <w:szCs w:val="32"/>
        </w:rPr>
        <w:t>320</w:t>
      </w:r>
      <w:r w:rsidR="0084641C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41414"/>
          <w:szCs w:val="32"/>
        </w:rPr>
        <w:t>First St. NW, Washington D.C., 20534.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CA745D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8014FA">
        <w:rPr>
          <w:rFonts w:cs="Arial"/>
          <w:b/>
          <w:color w:val="1A1A1A"/>
          <w:szCs w:val="32"/>
        </w:rPr>
        <w:t>Lynne</w:t>
      </w:r>
      <w:r w:rsidR="00CA745D" w:rsidRPr="008014FA">
        <w:rPr>
          <w:rFonts w:cs="Arial"/>
          <w:b/>
          <w:color w:val="1A1A1A"/>
          <w:szCs w:val="32"/>
        </w:rPr>
        <w:t xml:space="preserve"> </w:t>
      </w:r>
      <w:r w:rsidRPr="008014FA">
        <w:rPr>
          <w:rFonts w:cs="Arial"/>
          <w:b/>
          <w:color w:val="1A1A1A"/>
          <w:szCs w:val="32"/>
        </w:rPr>
        <w:t>Stewart, age 73, is suffering from stage 4 cancer in her</w:t>
      </w:r>
      <w:r w:rsidR="00CA745D" w:rsidRPr="008014FA">
        <w:rPr>
          <w:rFonts w:cs="Arial"/>
          <w:b/>
          <w:color w:val="1A1A1A"/>
          <w:szCs w:val="32"/>
        </w:rPr>
        <w:t xml:space="preserve"> </w:t>
      </w:r>
      <w:r w:rsidRPr="008014FA">
        <w:rPr>
          <w:rFonts w:cs="Arial"/>
          <w:b/>
          <w:color w:val="1A1A1A"/>
          <w:szCs w:val="32"/>
        </w:rPr>
        <w:t>lungs</w:t>
      </w:r>
      <w:r w:rsidRPr="00A51CC9">
        <w:rPr>
          <w:rFonts w:cs="Arial"/>
          <w:color w:val="1A1A1A"/>
          <w:szCs w:val="32"/>
        </w:rPr>
        <w:t>. The cancer has metastasized rapidly to her lymph nodes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and shoulder. She has lost 60 pounds and her condition is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 xml:space="preserve">deteriorating rapidly. Stewart’s condition is </w:t>
      </w:r>
      <w:proofErr w:type="gramStart"/>
      <w:r w:rsidRPr="00A51CC9">
        <w:rPr>
          <w:rFonts w:cs="Arial"/>
          <w:color w:val="1A1A1A"/>
          <w:szCs w:val="32"/>
        </w:rPr>
        <w:t>well-known</w:t>
      </w:r>
      <w:proofErr w:type="gramEnd"/>
      <w:r w:rsidRPr="00A51CC9">
        <w:rPr>
          <w:rFonts w:cs="Arial"/>
          <w:color w:val="1A1A1A"/>
          <w:szCs w:val="32"/>
        </w:rPr>
        <w:t xml:space="preserve"> and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medically documented.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6300D6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A51CC9">
        <w:rPr>
          <w:rFonts w:cs="Arial"/>
          <w:color w:val="1A1A1A"/>
          <w:szCs w:val="32"/>
        </w:rPr>
        <w:t>As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Poynter explains: “</w:t>
      </w:r>
      <w:r w:rsidRPr="00A51CC9">
        <w:rPr>
          <w:rFonts w:cs="Arial"/>
          <w:color w:val="1D1D1D"/>
          <w:szCs w:val="32"/>
        </w:rPr>
        <w:t>Lynne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D1D1D"/>
          <w:szCs w:val="32"/>
        </w:rPr>
        <w:t>has passed all of the legalities of compassionate release and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D1D1D"/>
          <w:szCs w:val="32"/>
        </w:rPr>
        <w:t>qualifies for release as the bill was written.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D1D1D"/>
          <w:szCs w:val="32"/>
        </w:rPr>
        <w:t>Th</w:t>
      </w:r>
      <w:r w:rsidR="00CA745D">
        <w:rPr>
          <w:rFonts w:cs="Arial"/>
          <w:color w:val="1D1D1D"/>
          <w:szCs w:val="32"/>
        </w:rPr>
        <w:t xml:space="preserve">e </w:t>
      </w:r>
      <w:r w:rsidRPr="00A51CC9">
        <w:rPr>
          <w:rFonts w:cs="Arial"/>
          <w:color w:val="1D1D1D"/>
          <w:szCs w:val="32"/>
        </w:rPr>
        <w:t>prison warden at Carswell in Fort Worth, Texas, has signed for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D1D1D"/>
          <w:szCs w:val="32"/>
        </w:rPr>
        <w:t>her release, and so has the director of the Federal Bureau of</w:t>
      </w:r>
      <w:r w:rsidR="00CA745D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D1D1D"/>
          <w:szCs w:val="32"/>
        </w:rPr>
        <w:t>Prisons, Charles R. Samuels. Probation officers charged wit</w:t>
      </w:r>
      <w:r w:rsidR="00BF31FE">
        <w:rPr>
          <w:rFonts w:cs="Arial"/>
          <w:color w:val="1D1D1D"/>
          <w:szCs w:val="32"/>
        </w:rPr>
        <w:t xml:space="preserve">h </w:t>
      </w:r>
      <w:r w:rsidRPr="00A51CC9">
        <w:rPr>
          <w:rFonts w:cs="Arial"/>
          <w:color w:val="1D1D1D"/>
          <w:szCs w:val="32"/>
        </w:rPr>
        <w:t xml:space="preserve">inspecting </w:t>
      </w:r>
      <w:r w:rsidRPr="00A51CC9">
        <w:rPr>
          <w:rFonts w:cs="Arial"/>
          <w:color w:val="1A1A1A"/>
          <w:szCs w:val="32"/>
        </w:rPr>
        <w:t>Lynne’s</w:t>
      </w:r>
      <w:r w:rsidR="00BF31FE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 xml:space="preserve">future residence </w:t>
      </w:r>
      <w:r w:rsidRPr="00A51CC9">
        <w:rPr>
          <w:rFonts w:cs="Arial"/>
          <w:color w:val="1D1D1D"/>
          <w:szCs w:val="32"/>
        </w:rPr>
        <w:t>approved</w:t>
      </w:r>
      <w:r w:rsidR="00BF31FE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D1D1D"/>
          <w:szCs w:val="32"/>
        </w:rPr>
        <w:t xml:space="preserve">her housing. </w:t>
      </w:r>
      <w:r w:rsidRPr="00E84D65">
        <w:rPr>
          <w:rFonts w:cs="Arial"/>
          <w:b/>
          <w:color w:val="1D1D1D"/>
          <w:szCs w:val="32"/>
        </w:rPr>
        <w:t>All that is required by the statute of</w:t>
      </w:r>
      <w:r w:rsidR="006300D6" w:rsidRPr="00E84D65">
        <w:rPr>
          <w:rFonts w:cs="Arial"/>
          <w:b/>
          <w:color w:val="1A1A1A"/>
          <w:szCs w:val="32"/>
        </w:rPr>
        <w:t xml:space="preserve"> </w:t>
      </w:r>
      <w:r w:rsidRPr="00E84D65">
        <w:rPr>
          <w:rFonts w:cs="Arial"/>
          <w:b/>
          <w:color w:val="1D1D1D"/>
          <w:szCs w:val="32"/>
        </w:rPr>
        <w:t>compassionate release has been done. Yet Lynne is still in</w:t>
      </w:r>
      <w:r w:rsidR="006300D6" w:rsidRPr="00E84D65">
        <w:rPr>
          <w:rFonts w:cs="Arial"/>
          <w:b/>
          <w:color w:val="1A1A1A"/>
          <w:szCs w:val="32"/>
        </w:rPr>
        <w:t xml:space="preserve"> </w:t>
      </w:r>
      <w:r w:rsidRPr="00E84D65">
        <w:rPr>
          <w:rFonts w:cs="Arial"/>
          <w:b/>
          <w:color w:val="1D1D1D"/>
          <w:szCs w:val="32"/>
        </w:rPr>
        <w:t>jail!</w:t>
      </w:r>
      <w:r w:rsidRPr="00A51CC9">
        <w:rPr>
          <w:rFonts w:cs="Arial"/>
          <w:color w:val="1D1D1D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Every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day that her release is postponed makes treatment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of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her cancer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more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difficult.”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6300D6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A51CC9">
        <w:rPr>
          <w:rFonts w:cs="Arial"/>
          <w:color w:val="1A1A1A"/>
          <w:szCs w:val="32"/>
        </w:rPr>
        <w:t>The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national campaign for Stewart’s Compassionate Release started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more than three months ago, in early March. Thousands of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petitions were sent and thousands of phone calls made urging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her release. The warden at Carswell Federal Prison recommended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her immediate compassionate release six weeks ago.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6300D6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A51CC9">
        <w:rPr>
          <w:rFonts w:cs="Arial"/>
          <w:color w:val="1A1A1A"/>
          <w:szCs w:val="32"/>
        </w:rPr>
        <w:t>As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the Lynne Stewart Defense Committee has explained, Stewart is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not guilty of any crimes. In representing a prisoner charged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with terrorism, Sheik Omar Abdel Rahman, Stewart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was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unjustly convicted of delivering a simple press release for</w:t>
      </w:r>
      <w:r w:rsidR="006300D6">
        <w:rPr>
          <w:rFonts w:cs="Arial"/>
          <w:color w:val="1A1A1A"/>
          <w:szCs w:val="32"/>
        </w:rPr>
        <w:t xml:space="preserve"> </w:t>
      </w:r>
      <w:r w:rsidRPr="00A51CC9">
        <w:rPr>
          <w:rFonts w:cs="Arial"/>
          <w:color w:val="1A1A1A"/>
          <w:szCs w:val="32"/>
        </w:rPr>
        <w:t>her client.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6300D6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41414"/>
          <w:szCs w:val="32"/>
        </w:rPr>
      </w:pPr>
      <w:r w:rsidRPr="00A51CC9">
        <w:rPr>
          <w:rFonts w:cs="Arial"/>
          <w:color w:val="141414"/>
          <w:szCs w:val="32"/>
        </w:rPr>
        <w:t>All</w:t>
      </w:r>
      <w:r w:rsidR="006300D6">
        <w:rPr>
          <w:rFonts w:cs="Arial"/>
          <w:color w:val="141414"/>
          <w:szCs w:val="32"/>
        </w:rPr>
        <w:t xml:space="preserve"> </w:t>
      </w:r>
      <w:r w:rsidRPr="00A51CC9">
        <w:rPr>
          <w:rFonts w:cs="Arial"/>
          <w:color w:val="141414"/>
          <w:szCs w:val="32"/>
        </w:rPr>
        <w:t>those who are concerned with Lynne’s health and unable to get</w:t>
      </w:r>
      <w:r w:rsidR="006300D6">
        <w:rPr>
          <w:rFonts w:cs="Arial"/>
          <w:color w:val="141414"/>
          <w:szCs w:val="32"/>
        </w:rPr>
        <w:t xml:space="preserve"> </w:t>
      </w:r>
      <w:r w:rsidRPr="00A51CC9">
        <w:rPr>
          <w:rFonts w:cs="Arial"/>
          <w:color w:val="141414"/>
          <w:szCs w:val="32"/>
        </w:rPr>
        <w:t>to Washington, D.C., are urged to continue calling the White</w:t>
      </w:r>
      <w:r w:rsidR="006300D6">
        <w:rPr>
          <w:rFonts w:cs="Arial"/>
          <w:color w:val="141414"/>
          <w:szCs w:val="32"/>
        </w:rPr>
        <w:t xml:space="preserve"> </w:t>
      </w:r>
      <w:r w:rsidRPr="00A51CC9">
        <w:rPr>
          <w:rFonts w:cs="Arial"/>
          <w:color w:val="141414"/>
          <w:szCs w:val="32"/>
        </w:rPr>
        <w:t>House, Attorney General and Federal Bureau of Prisons and</w:t>
      </w:r>
      <w:r w:rsidR="006300D6">
        <w:rPr>
          <w:rFonts w:cs="Arial"/>
          <w:color w:val="141414"/>
          <w:szCs w:val="32"/>
        </w:rPr>
        <w:t xml:space="preserve"> </w:t>
      </w:r>
      <w:r w:rsidRPr="00A51CC9">
        <w:rPr>
          <w:rFonts w:cs="Arial"/>
          <w:color w:val="141414"/>
          <w:szCs w:val="32"/>
        </w:rPr>
        <w:t>sending petitions.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51CC9" w:rsidRPr="006300D6" w:rsidRDefault="00A51CC9" w:rsidP="00A51CC9">
      <w:pPr>
        <w:widowControl w:val="0"/>
        <w:autoSpaceDE w:val="0"/>
        <w:autoSpaceDN w:val="0"/>
        <w:adjustRightInd w:val="0"/>
        <w:rPr>
          <w:rFonts w:cs="Verdana"/>
          <w:b/>
          <w:bCs/>
          <w:color w:val="141414"/>
          <w:szCs w:val="32"/>
        </w:rPr>
      </w:pPr>
      <w:r w:rsidRPr="00A51CC9">
        <w:rPr>
          <w:rFonts w:cs="Verdana"/>
          <w:b/>
          <w:bCs/>
          <w:color w:val="141414"/>
          <w:szCs w:val="32"/>
        </w:rPr>
        <w:t>CALL:</w:t>
      </w:r>
      <w:r w:rsidR="006300D6">
        <w:rPr>
          <w:rFonts w:cs="Verdana"/>
          <w:b/>
          <w:bCs/>
          <w:color w:val="141414"/>
          <w:szCs w:val="32"/>
        </w:rPr>
        <w:t xml:space="preserve"> </w:t>
      </w:r>
      <w:r w:rsidRPr="00A51CC9">
        <w:rPr>
          <w:rFonts w:cs="Verdana"/>
          <w:b/>
          <w:bCs/>
          <w:color w:val="141414"/>
          <w:szCs w:val="32"/>
        </w:rPr>
        <w:t xml:space="preserve">White House - President Barack Obama – </w:t>
      </w:r>
      <w:hyperlink r:id="rId5" w:history="1">
        <w:r w:rsidRPr="00A51CC9">
          <w:rPr>
            <w:rFonts w:cs="Verdana"/>
            <w:b/>
            <w:bCs/>
            <w:color w:val="103CC0"/>
            <w:szCs w:val="32"/>
            <w:u w:val="single" w:color="103CC0"/>
          </w:rPr>
          <w:t>1-202-456-1414</w:t>
        </w:r>
      </w:hyperlink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Verdana"/>
          <w:b/>
          <w:bCs/>
          <w:color w:val="141414"/>
          <w:szCs w:val="32"/>
        </w:rPr>
      </w:pPr>
      <w:r w:rsidRPr="00A51CC9">
        <w:rPr>
          <w:rFonts w:cs="Verdana"/>
          <w:b/>
          <w:bCs/>
          <w:color w:val="141414"/>
          <w:szCs w:val="32"/>
        </w:rPr>
        <w:t>Attorney</w:t>
      </w:r>
      <w:r w:rsidR="006300D6">
        <w:rPr>
          <w:rFonts w:cs="Verdana"/>
          <w:b/>
          <w:bCs/>
          <w:color w:val="141414"/>
          <w:szCs w:val="32"/>
        </w:rPr>
        <w:t xml:space="preserve"> </w:t>
      </w:r>
      <w:r w:rsidRPr="00A51CC9">
        <w:rPr>
          <w:rFonts w:cs="Verdana"/>
          <w:b/>
          <w:bCs/>
          <w:color w:val="141414"/>
          <w:szCs w:val="32"/>
        </w:rPr>
        <w:t xml:space="preserve">General Eric Holder - </w:t>
      </w:r>
      <w:hyperlink r:id="rId6" w:history="1">
        <w:r w:rsidRPr="00A51CC9">
          <w:rPr>
            <w:rFonts w:cs="Verdana"/>
            <w:b/>
            <w:bCs/>
            <w:color w:val="103CC0"/>
            <w:szCs w:val="32"/>
            <w:u w:val="single" w:color="103CC0"/>
          </w:rPr>
          <w:t>1-202-514-2001</w:t>
        </w:r>
      </w:hyperlink>
      <w:r w:rsidRPr="00A51CC9">
        <w:rPr>
          <w:rFonts w:cs="Verdana"/>
          <w:b/>
          <w:bCs/>
          <w:color w:val="141414"/>
          <w:szCs w:val="32"/>
        </w:rPr>
        <w:t xml:space="preserve"> </w:t>
      </w:r>
      <w:r w:rsidRPr="00A51CC9">
        <w:rPr>
          <w:rFonts w:cs="Arial"/>
          <w:color w:val="1A1A1A"/>
          <w:szCs w:val="26"/>
        </w:rPr>
        <w:t> </w:t>
      </w:r>
    </w:p>
    <w:p w:rsidR="00A51CC9" w:rsidRPr="00A51CC9" w:rsidRDefault="00A51CC9" w:rsidP="00A51CC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A51CC9">
        <w:rPr>
          <w:rFonts w:cs="Verdana"/>
          <w:b/>
          <w:bCs/>
          <w:color w:val="141414"/>
          <w:szCs w:val="32"/>
        </w:rPr>
        <w:t>Federal</w:t>
      </w:r>
      <w:r w:rsidR="006300D6">
        <w:rPr>
          <w:rFonts w:cs="Arial"/>
          <w:color w:val="1A1A1A"/>
          <w:szCs w:val="26"/>
        </w:rPr>
        <w:t xml:space="preserve"> </w:t>
      </w:r>
      <w:r w:rsidRPr="00A51CC9">
        <w:rPr>
          <w:rFonts w:cs="Verdana"/>
          <w:b/>
          <w:bCs/>
          <w:color w:val="141414"/>
          <w:szCs w:val="32"/>
        </w:rPr>
        <w:t xml:space="preserve">Bureau of Prisons Director Charles Samuels – </w:t>
      </w:r>
      <w:hyperlink r:id="rId7" w:history="1">
        <w:r w:rsidRPr="00A51CC9">
          <w:rPr>
            <w:rFonts w:cs="Verdana"/>
            <w:b/>
            <w:bCs/>
            <w:color w:val="103CC0"/>
            <w:szCs w:val="32"/>
            <w:u w:val="single" w:color="103CC0"/>
          </w:rPr>
          <w:t>1-202-307-3250</w:t>
        </w:r>
      </w:hyperlink>
    </w:p>
    <w:p w:rsidR="00D07EB6" w:rsidRPr="008014FA" w:rsidRDefault="00A51CC9" w:rsidP="008014FA">
      <w:pPr>
        <w:widowControl w:val="0"/>
        <w:autoSpaceDE w:val="0"/>
        <w:autoSpaceDN w:val="0"/>
        <w:adjustRightInd w:val="0"/>
        <w:rPr>
          <w:rFonts w:cs="Georgia"/>
          <w:b/>
          <w:bCs/>
          <w:color w:val="1D1D1D"/>
          <w:szCs w:val="32"/>
        </w:rPr>
      </w:pPr>
      <w:r w:rsidRPr="00A51CC9">
        <w:rPr>
          <w:rFonts w:cs="Georgia"/>
          <w:b/>
          <w:bCs/>
          <w:color w:val="1D1D1D"/>
          <w:szCs w:val="32"/>
        </w:rPr>
        <w:t>Sign</w:t>
      </w:r>
      <w:r w:rsidR="006300D6">
        <w:rPr>
          <w:rFonts w:cs="Georgia"/>
          <w:b/>
          <w:bCs/>
          <w:color w:val="1D1D1D"/>
          <w:szCs w:val="32"/>
        </w:rPr>
        <w:t xml:space="preserve"> </w:t>
      </w:r>
      <w:r w:rsidRPr="00A51CC9">
        <w:rPr>
          <w:rFonts w:cs="Georgia"/>
          <w:b/>
          <w:bCs/>
          <w:color w:val="1D1D1D"/>
          <w:szCs w:val="32"/>
        </w:rPr>
        <w:t xml:space="preserve">petition at </w:t>
      </w:r>
      <w:proofErr w:type="spellStart"/>
      <w:r w:rsidRPr="00A51CC9">
        <w:rPr>
          <w:rFonts w:cs="Georgia"/>
          <w:b/>
          <w:bCs/>
          <w:color w:val="1D1D1D"/>
          <w:szCs w:val="32"/>
        </w:rPr>
        <w:t>IACenter.org/LynneStewart</w:t>
      </w:r>
      <w:proofErr w:type="spellEnd"/>
      <w:r w:rsidRPr="00A51CC9">
        <w:rPr>
          <w:rFonts w:cs="Georgia"/>
          <w:b/>
          <w:bCs/>
          <w:color w:val="1D1D1D"/>
          <w:szCs w:val="32"/>
        </w:rPr>
        <w:t xml:space="preserve"> or at LynneStewart.org</w:t>
      </w:r>
    </w:p>
    <w:sectPr w:rsidR="00D07EB6" w:rsidRPr="008014FA" w:rsidSect="00D20BE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EB6"/>
    <w:rsid w:val="00072A80"/>
    <w:rsid w:val="001D1DAE"/>
    <w:rsid w:val="001E643D"/>
    <w:rsid w:val="005B2FA6"/>
    <w:rsid w:val="006300D6"/>
    <w:rsid w:val="008014FA"/>
    <w:rsid w:val="0084641C"/>
    <w:rsid w:val="00851BF8"/>
    <w:rsid w:val="00A51CC9"/>
    <w:rsid w:val="00BF31FE"/>
    <w:rsid w:val="00BF7811"/>
    <w:rsid w:val="00CA745D"/>
    <w:rsid w:val="00D07EB6"/>
    <w:rsid w:val="00D20BE2"/>
    <w:rsid w:val="00E84D65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tel:1-917-853-9759" TargetMode="External"/><Relationship Id="rId5" Type="http://schemas.openxmlformats.org/officeDocument/2006/relationships/hyperlink" Target="tel:1-202-456-1414" TargetMode="External"/><Relationship Id="rId6" Type="http://schemas.openxmlformats.org/officeDocument/2006/relationships/hyperlink" Target="tel:1-202-514-2001" TargetMode="External"/><Relationship Id="rId7" Type="http://schemas.openxmlformats.org/officeDocument/2006/relationships/hyperlink" Target="tel:1-202-307-32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495</Words>
  <Characters>2279</Characters>
  <Application>Microsoft Macintosh Word</Application>
  <DocSecurity>0</DocSecurity>
  <Lines>59</Lines>
  <Paragraphs>26</Paragraphs>
  <ScaleCrop>false</ScaleCrop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</dc:creator>
  <cp:keywords/>
  <cp:lastModifiedBy>Sara F</cp:lastModifiedBy>
  <cp:revision>1</cp:revision>
  <cp:lastPrinted>2013-06-16T15:15:00Z</cp:lastPrinted>
  <dcterms:created xsi:type="dcterms:W3CDTF">2013-06-16T04:47:00Z</dcterms:created>
  <dcterms:modified xsi:type="dcterms:W3CDTF">2013-06-16T20:26:00Z</dcterms:modified>
</cp:coreProperties>
</file>