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E6A6" w14:textId="5A5ADAC1" w:rsidR="00EB2BF0" w:rsidRPr="0069381C" w:rsidRDefault="00EB2BF0" w:rsidP="007B3D49">
      <w:pPr>
        <w:rPr>
          <w:b/>
          <w:bCs/>
          <w:lang w:val="en-CA"/>
        </w:rPr>
      </w:pPr>
      <w:r w:rsidRPr="0069381C">
        <w:rPr>
          <w:b/>
          <w:bCs/>
          <w:lang w:val="en-CA"/>
        </w:rPr>
        <w:t xml:space="preserve">Words used to </w:t>
      </w:r>
      <w:r w:rsidR="009C6D2F" w:rsidRPr="0069381C">
        <w:rPr>
          <w:b/>
          <w:bCs/>
          <w:lang w:val="en-CA"/>
        </w:rPr>
        <w:t xml:space="preserve">describe visual writing </w:t>
      </w:r>
      <w:r w:rsidR="00644CCF" w:rsidRPr="0069381C">
        <w:rPr>
          <w:b/>
          <w:bCs/>
          <w:lang w:val="en-CA"/>
        </w:rPr>
        <w:t>–</w:t>
      </w:r>
      <w:r w:rsidR="007E2328" w:rsidRPr="0069381C">
        <w:rPr>
          <w:b/>
          <w:bCs/>
          <w:lang w:val="en-CA"/>
        </w:rPr>
        <w:t xml:space="preserve"> </w:t>
      </w:r>
      <w:r w:rsidR="00644CCF" w:rsidRPr="0069381C">
        <w:rPr>
          <w:b/>
          <w:bCs/>
          <w:lang w:val="en-CA"/>
        </w:rPr>
        <w:t xml:space="preserve">The following paragraphs are from </w:t>
      </w:r>
    </w:p>
    <w:p w14:paraId="2539AABD" w14:textId="3BA93CF3" w:rsidR="007E2328" w:rsidRPr="0069381C" w:rsidRDefault="007E2328" w:rsidP="007E2328">
      <w:pPr>
        <w:autoSpaceDE w:val="0"/>
        <w:autoSpaceDN w:val="0"/>
        <w:adjustRightInd w:val="0"/>
        <w:spacing w:after="0" w:line="240" w:lineRule="auto"/>
        <w:ind w:left="720" w:hanging="720"/>
        <w:rPr>
          <w:rFonts w:cstheme="minorHAnsi"/>
          <w:lang w:val="en-CA"/>
        </w:rPr>
      </w:pPr>
      <w:proofErr w:type="spellStart"/>
      <w:r w:rsidRPr="0069381C">
        <w:rPr>
          <w:rFonts w:cstheme="minorHAnsi"/>
          <w:lang w:val="en-CA"/>
        </w:rPr>
        <w:t>Jubert</w:t>
      </w:r>
      <w:proofErr w:type="spellEnd"/>
      <w:r w:rsidRPr="0069381C">
        <w:rPr>
          <w:rFonts w:cstheme="minorHAnsi"/>
          <w:lang w:val="en-CA"/>
        </w:rPr>
        <w:t xml:space="preserve">, R. (2011). ...visible, legible, illegible: around a limit, </w:t>
      </w:r>
      <w:r w:rsidR="0069381C" w:rsidRPr="0069381C">
        <w:rPr>
          <w:rFonts w:cstheme="minorHAnsi"/>
          <w:lang w:val="en-CA"/>
        </w:rPr>
        <w:t>in</w:t>
      </w:r>
      <w:r w:rsidRPr="0069381C">
        <w:rPr>
          <w:rFonts w:cstheme="minorHAnsi"/>
          <w:lang w:val="en-CA"/>
        </w:rPr>
        <w:t xml:space="preserve"> M. S. Dalbello, Mary (</w:t>
      </w:r>
      <w:r w:rsidR="0069381C" w:rsidRPr="0069381C">
        <w:rPr>
          <w:rFonts w:cstheme="minorHAnsi"/>
          <w:lang w:val="en-CA"/>
        </w:rPr>
        <w:t>ed</w:t>
      </w:r>
      <w:r w:rsidRPr="0069381C">
        <w:rPr>
          <w:rFonts w:cstheme="minorHAnsi"/>
          <w:lang w:val="en-CA"/>
        </w:rPr>
        <w:t xml:space="preserve">.), </w:t>
      </w:r>
      <w:r w:rsidRPr="0069381C">
        <w:rPr>
          <w:rFonts w:cstheme="minorHAnsi"/>
          <w:i/>
          <w:iCs/>
          <w:lang w:val="en-CA"/>
        </w:rPr>
        <w:t>Visible writings. Cultures, forms, readings</w:t>
      </w:r>
      <w:r w:rsidRPr="0069381C">
        <w:rPr>
          <w:rFonts w:cstheme="minorHAnsi"/>
          <w:lang w:val="en-CA"/>
        </w:rPr>
        <w:t>. Rutgers University Press.</w:t>
      </w:r>
      <w:r w:rsidR="0069381C" w:rsidRPr="0069381C">
        <w:rPr>
          <w:rFonts w:cstheme="minorHAnsi"/>
          <w:lang w:val="en-CA"/>
        </w:rPr>
        <w:t xml:space="preserve"> (pp. 321-322)</w:t>
      </w:r>
    </w:p>
    <w:p w14:paraId="626A5B33" w14:textId="77777777" w:rsidR="007E2328" w:rsidRPr="0069381C" w:rsidRDefault="007E2328" w:rsidP="007B3D49">
      <w:pPr>
        <w:rPr>
          <w:b/>
          <w:bCs/>
          <w:lang w:val="en-CA"/>
        </w:rPr>
      </w:pPr>
    </w:p>
    <w:p w14:paraId="7A6B806A" w14:textId="62EA80C2" w:rsidR="007B3D49" w:rsidRPr="0069381C" w:rsidRDefault="007E2328" w:rsidP="007B3D49">
      <w:pPr>
        <w:rPr>
          <w:lang w:val="en-CA"/>
        </w:rPr>
      </w:pPr>
      <w:r w:rsidRPr="0069381C">
        <w:rPr>
          <w:lang w:val="en-CA"/>
        </w:rPr>
        <w:t>‘</w:t>
      </w:r>
      <w:r w:rsidR="007B3D49" w:rsidRPr="0069381C">
        <w:rPr>
          <w:lang w:val="en-CA"/>
        </w:rPr>
        <w:t xml:space="preserve">These explorations of the sign reveal some clearly identifiable tendencies </w:t>
      </w:r>
      <w:proofErr w:type="gramStart"/>
      <w:r w:rsidR="007B3D49" w:rsidRPr="0069381C">
        <w:rPr>
          <w:lang w:val="en-CA"/>
        </w:rPr>
        <w:t>and also</w:t>
      </w:r>
      <w:proofErr w:type="gramEnd"/>
      <w:r w:rsidR="007B3D49" w:rsidRPr="0069381C">
        <w:rPr>
          <w:lang w:val="en-CA"/>
        </w:rPr>
        <w:t xml:space="preserve"> bring to light the most unexpected combinations, the most surprising forms and lines. Writing reveals itself to be microscopic or monumental, </w:t>
      </w:r>
      <w:proofErr w:type="gramStart"/>
      <w:r w:rsidR="007B3D49" w:rsidRPr="0069381C">
        <w:rPr>
          <w:lang w:val="en-CA"/>
        </w:rPr>
        <w:t>decipherable</w:t>
      </w:r>
      <w:proofErr w:type="gramEnd"/>
      <w:r w:rsidR="007B3D49" w:rsidRPr="0069381C">
        <w:rPr>
          <w:lang w:val="en-CA"/>
        </w:rPr>
        <w:t xml:space="preserve"> or mysterious, calm or agitated, dreamy or undisciplined, quiet or overloaded, black or multicolored, sketched or constructed, and so on. Emancipated, writing unfolds on the page, on the canvas, on the screen, on the wall—across interior spaces, across the urban frame or the landscape. The titles of the works or their generic designations speak for themselves: “plastic alphabet,” “ultra-letters,” “ultra-words,” “</w:t>
      </w:r>
      <w:proofErr w:type="spellStart"/>
      <w:r w:rsidR="007B3D49" w:rsidRPr="0069381C">
        <w:rPr>
          <w:lang w:val="en-CA"/>
        </w:rPr>
        <w:t>metagraphy</w:t>
      </w:r>
      <w:proofErr w:type="spellEnd"/>
      <w:r w:rsidR="007B3D49" w:rsidRPr="0069381C">
        <w:rPr>
          <w:lang w:val="en-CA"/>
        </w:rPr>
        <w:t>,” “</w:t>
      </w:r>
      <w:proofErr w:type="spellStart"/>
      <w:r w:rsidR="007B3D49" w:rsidRPr="0069381C">
        <w:rPr>
          <w:lang w:val="en-CA"/>
        </w:rPr>
        <w:t>hypergraphy</w:t>
      </w:r>
      <w:proofErr w:type="spellEnd"/>
      <w:r w:rsidR="007B3D49" w:rsidRPr="0069381C">
        <w:rPr>
          <w:lang w:val="en-CA"/>
        </w:rPr>
        <w:t>,” “super-writing,” “dictionary of half-things,” “universal book cover,” “white writing,” “</w:t>
      </w:r>
      <w:proofErr w:type="spellStart"/>
      <w:r w:rsidR="007B3D49" w:rsidRPr="0069381C">
        <w:rPr>
          <w:lang w:val="en-CA"/>
        </w:rPr>
        <w:t>désécriture</w:t>
      </w:r>
      <w:proofErr w:type="spellEnd"/>
      <w:r w:rsidR="007B3D49" w:rsidRPr="0069381C">
        <w:rPr>
          <w:lang w:val="en-CA"/>
        </w:rPr>
        <w:t>” (</w:t>
      </w:r>
      <w:proofErr w:type="spellStart"/>
      <w:r w:rsidR="007B3D49" w:rsidRPr="0069381C">
        <w:rPr>
          <w:lang w:val="en-CA"/>
        </w:rPr>
        <w:t>diswriting</w:t>
      </w:r>
      <w:proofErr w:type="spellEnd"/>
      <w:r w:rsidR="007B3D49" w:rsidRPr="0069381C">
        <w:rPr>
          <w:lang w:val="en-CA"/>
        </w:rPr>
        <w:t>), “</w:t>
      </w:r>
      <w:proofErr w:type="spellStart"/>
      <w:r w:rsidR="007B3D49" w:rsidRPr="0069381C">
        <w:rPr>
          <w:lang w:val="en-CA"/>
        </w:rPr>
        <w:t>analphabetogram</w:t>
      </w:r>
      <w:proofErr w:type="spellEnd"/>
      <w:r w:rsidR="007B3D49" w:rsidRPr="0069381C">
        <w:rPr>
          <w:lang w:val="en-CA"/>
        </w:rPr>
        <w:t>,” “</w:t>
      </w:r>
      <w:proofErr w:type="spellStart"/>
      <w:r w:rsidR="007B3D49" w:rsidRPr="0069381C">
        <w:rPr>
          <w:lang w:val="en-CA"/>
        </w:rPr>
        <w:t>poème</w:t>
      </w:r>
      <w:proofErr w:type="spellEnd"/>
      <w:r w:rsidR="007B3D49" w:rsidRPr="0069381C">
        <w:rPr>
          <w:lang w:val="en-CA"/>
        </w:rPr>
        <w:t xml:space="preserve"> à </w:t>
      </w:r>
      <w:proofErr w:type="spellStart"/>
      <w:r w:rsidR="007B3D49" w:rsidRPr="0069381C">
        <w:rPr>
          <w:lang w:val="en-CA"/>
        </w:rPr>
        <w:t>dé</w:t>
      </w:r>
      <w:proofErr w:type="spellEnd"/>
      <w:r w:rsidR="007B3D49" w:rsidRPr="0069381C">
        <w:rPr>
          <w:lang w:val="en-CA"/>
        </w:rPr>
        <w:t>-lire” (poem to un-read) with its pun on “</w:t>
      </w:r>
      <w:proofErr w:type="spellStart"/>
      <w:r w:rsidR="007B3D49" w:rsidRPr="0069381C">
        <w:rPr>
          <w:lang w:val="en-CA"/>
        </w:rPr>
        <w:t>délire</w:t>
      </w:r>
      <w:proofErr w:type="spellEnd"/>
      <w:r w:rsidR="007B3D49" w:rsidRPr="0069381C">
        <w:rPr>
          <w:lang w:val="en-CA"/>
        </w:rPr>
        <w:t xml:space="preserve">” (delirium), “unknown letters,” “writing from beyond,” “machine for composing and inventing words” (1860), “crowd writing,” “total automatic writing,” “oscillating electronic writing,” “poem-street,” “poem-road,” “brick book,” “inflatable writings,” and so on. </w:t>
      </w:r>
    </w:p>
    <w:p w14:paraId="6352481F" w14:textId="2E7996D8" w:rsidR="007B3D49" w:rsidRPr="0069381C" w:rsidRDefault="007B3D49" w:rsidP="007B3D49">
      <w:pPr>
        <w:pStyle w:val="Notedebasdepage"/>
        <w:rPr>
          <w:sz w:val="22"/>
          <w:szCs w:val="22"/>
          <w:lang w:val="en-CA"/>
        </w:rPr>
      </w:pPr>
      <w:r w:rsidRPr="0069381C">
        <w:rPr>
          <w:sz w:val="22"/>
          <w:szCs w:val="22"/>
          <w:lang w:val="en-CA"/>
        </w:rPr>
        <w:t>Annotations and commentaries are just as eloquent. Barthes calls the illegible in Steinberg “</w:t>
      </w:r>
      <w:proofErr w:type="spellStart"/>
      <w:r w:rsidRPr="0069381C">
        <w:rPr>
          <w:sz w:val="22"/>
          <w:szCs w:val="22"/>
          <w:lang w:val="en-CA"/>
        </w:rPr>
        <w:t>simili</w:t>
      </w:r>
      <w:proofErr w:type="spellEnd"/>
      <w:r w:rsidRPr="0069381C">
        <w:rPr>
          <w:sz w:val="22"/>
          <w:szCs w:val="22"/>
          <w:lang w:val="en-CA"/>
        </w:rPr>
        <w:t xml:space="preserve">-writings” and sees “the allusive field of writing” in Cy Twombly’s works. Alfred </w:t>
      </w:r>
      <w:proofErr w:type="spellStart"/>
      <w:r w:rsidRPr="0069381C">
        <w:rPr>
          <w:sz w:val="22"/>
          <w:szCs w:val="22"/>
          <w:lang w:val="en-CA"/>
        </w:rPr>
        <w:t>Pacquement</w:t>
      </w:r>
      <w:proofErr w:type="spellEnd"/>
      <w:r w:rsidRPr="0069381C">
        <w:rPr>
          <w:sz w:val="22"/>
          <w:szCs w:val="22"/>
          <w:lang w:val="en-CA"/>
        </w:rPr>
        <w:t xml:space="preserve"> glimpses a “disintegrated writing” in the latter, mentioning also Bernard </w:t>
      </w:r>
      <w:proofErr w:type="spellStart"/>
      <w:r w:rsidRPr="0069381C">
        <w:rPr>
          <w:sz w:val="22"/>
          <w:szCs w:val="22"/>
          <w:lang w:val="en-CA"/>
        </w:rPr>
        <w:t>Réquichot’s</w:t>
      </w:r>
      <w:proofErr w:type="spellEnd"/>
      <w:r w:rsidRPr="0069381C">
        <w:rPr>
          <w:sz w:val="22"/>
          <w:szCs w:val="22"/>
          <w:lang w:val="en-CA"/>
        </w:rPr>
        <w:t xml:space="preserve"> “false writings,” which Barthes discussed by referring to the forming of a “particular </w:t>
      </w:r>
      <w:proofErr w:type="spellStart"/>
      <w:r w:rsidRPr="0069381C">
        <w:rPr>
          <w:sz w:val="22"/>
          <w:szCs w:val="22"/>
          <w:lang w:val="en-CA"/>
        </w:rPr>
        <w:t>semiography</w:t>
      </w:r>
      <w:proofErr w:type="spellEnd"/>
      <w:r w:rsidRPr="0069381C">
        <w:rPr>
          <w:sz w:val="22"/>
          <w:szCs w:val="22"/>
          <w:lang w:val="en-CA"/>
        </w:rPr>
        <w:t xml:space="preserve"> (already used by Klee, Ernst, Michaux, and Picasso): illegible </w:t>
      </w:r>
      <w:proofErr w:type="spellStart"/>
      <w:r w:rsidRPr="0069381C">
        <w:rPr>
          <w:sz w:val="22"/>
          <w:szCs w:val="22"/>
          <w:lang w:val="en-CA"/>
        </w:rPr>
        <w:t>writing.”Michaux</w:t>
      </w:r>
      <w:proofErr w:type="spellEnd"/>
      <w:r w:rsidRPr="0069381C">
        <w:rPr>
          <w:sz w:val="22"/>
          <w:szCs w:val="22"/>
          <w:lang w:val="en-CA"/>
        </w:rPr>
        <w:t xml:space="preserve"> himself notes “</w:t>
      </w:r>
      <w:proofErr w:type="spellStart"/>
      <w:r w:rsidRPr="0069381C">
        <w:rPr>
          <w:sz w:val="22"/>
          <w:szCs w:val="22"/>
          <w:lang w:val="en-CA"/>
        </w:rPr>
        <w:t>essais</w:t>
      </w:r>
      <w:proofErr w:type="spellEnd"/>
      <w:r w:rsidRPr="0069381C">
        <w:rPr>
          <w:sz w:val="22"/>
          <w:szCs w:val="22"/>
          <w:lang w:val="en-CA"/>
        </w:rPr>
        <w:t xml:space="preserve"> </w:t>
      </w:r>
      <w:proofErr w:type="spellStart"/>
      <w:r w:rsidRPr="0069381C">
        <w:rPr>
          <w:sz w:val="22"/>
          <w:szCs w:val="22"/>
          <w:lang w:val="en-CA"/>
        </w:rPr>
        <w:t>d’écriture</w:t>
      </w:r>
      <w:proofErr w:type="spellEnd"/>
      <w:r w:rsidRPr="0069381C">
        <w:rPr>
          <w:sz w:val="22"/>
          <w:szCs w:val="22"/>
          <w:lang w:val="en-CA"/>
        </w:rPr>
        <w:t>” (writing attempts) at the bottom of the page of his 1927 Alphabet, which is composed of lines of unrecognizable signs that look like imaginary ideograms. Other terms appear here and there, such as “</w:t>
      </w:r>
      <w:proofErr w:type="spellStart"/>
      <w:r w:rsidRPr="0069381C">
        <w:rPr>
          <w:sz w:val="22"/>
          <w:szCs w:val="22"/>
          <w:lang w:val="en-CA"/>
        </w:rPr>
        <w:t>pseudography</w:t>
      </w:r>
      <w:proofErr w:type="spellEnd"/>
      <w:r w:rsidRPr="0069381C">
        <w:rPr>
          <w:sz w:val="22"/>
          <w:szCs w:val="22"/>
          <w:lang w:val="en-CA"/>
        </w:rPr>
        <w:t xml:space="preserve">” (applied to Michaux as well as to a book within a painting by Van Eyck), “pseudo-writings” (Michel </w:t>
      </w:r>
      <w:proofErr w:type="spellStart"/>
      <w:r w:rsidRPr="0069381C">
        <w:rPr>
          <w:sz w:val="22"/>
          <w:szCs w:val="22"/>
          <w:lang w:val="en-CA"/>
        </w:rPr>
        <w:t>Thévoz’s</w:t>
      </w:r>
      <w:proofErr w:type="spellEnd"/>
      <w:r w:rsidRPr="0069381C">
        <w:rPr>
          <w:sz w:val="22"/>
          <w:szCs w:val="22"/>
          <w:lang w:val="en-CA"/>
        </w:rPr>
        <w:t xml:space="preserve"> phrase), and even “counter-writing” (to introduce Robert Walser’s micrography). As for Mehdi </w:t>
      </w:r>
      <w:proofErr w:type="spellStart"/>
      <w:r w:rsidRPr="0069381C">
        <w:rPr>
          <w:sz w:val="22"/>
          <w:szCs w:val="22"/>
          <w:lang w:val="en-CA"/>
        </w:rPr>
        <w:t>Qotbi</w:t>
      </w:r>
      <w:proofErr w:type="spellEnd"/>
      <w:r w:rsidRPr="0069381C">
        <w:rPr>
          <w:sz w:val="22"/>
          <w:szCs w:val="22"/>
          <w:lang w:val="en-CA"/>
        </w:rPr>
        <w:t>, he mentions his own “</w:t>
      </w:r>
      <w:proofErr w:type="spellStart"/>
      <w:r w:rsidRPr="0069381C">
        <w:rPr>
          <w:sz w:val="22"/>
          <w:szCs w:val="22"/>
          <w:lang w:val="en-CA"/>
        </w:rPr>
        <w:t>diswritten</w:t>
      </w:r>
      <w:proofErr w:type="spellEnd"/>
      <w:r w:rsidRPr="0069381C">
        <w:rPr>
          <w:sz w:val="22"/>
          <w:szCs w:val="22"/>
          <w:lang w:val="en-CA"/>
        </w:rPr>
        <w:t xml:space="preserve"> writing,” acknowledging the benefits it brought to him (figure 18.2). A preface to his work presents him as “painter of signs that dilute borders” and, referring to Pierre </w:t>
      </w:r>
      <w:proofErr w:type="spellStart"/>
      <w:r w:rsidRPr="0069381C">
        <w:rPr>
          <w:sz w:val="22"/>
          <w:szCs w:val="22"/>
          <w:lang w:val="en-CA"/>
        </w:rPr>
        <w:t>Alechinsky</w:t>
      </w:r>
      <w:proofErr w:type="spellEnd"/>
      <w:r w:rsidRPr="0069381C">
        <w:rPr>
          <w:sz w:val="22"/>
          <w:szCs w:val="22"/>
          <w:lang w:val="en-CA"/>
        </w:rPr>
        <w:t>, notes the artist’s interest in “</w:t>
      </w:r>
      <w:proofErr w:type="spellStart"/>
      <w:r w:rsidRPr="0069381C">
        <w:rPr>
          <w:sz w:val="22"/>
          <w:szCs w:val="22"/>
          <w:lang w:val="en-CA"/>
        </w:rPr>
        <w:t>écritures</w:t>
      </w:r>
      <w:proofErr w:type="spellEnd"/>
      <w:r w:rsidRPr="0069381C">
        <w:rPr>
          <w:sz w:val="22"/>
          <w:szCs w:val="22"/>
          <w:lang w:val="en-CA"/>
        </w:rPr>
        <w:t xml:space="preserve"> </w:t>
      </w:r>
      <w:proofErr w:type="spellStart"/>
      <w:r w:rsidRPr="0069381C">
        <w:rPr>
          <w:sz w:val="22"/>
          <w:szCs w:val="22"/>
          <w:lang w:val="en-CA"/>
        </w:rPr>
        <w:t>mélangées</w:t>
      </w:r>
      <w:proofErr w:type="spellEnd"/>
      <w:r w:rsidRPr="0069381C">
        <w:rPr>
          <w:sz w:val="22"/>
          <w:szCs w:val="22"/>
          <w:lang w:val="en-CA"/>
        </w:rPr>
        <w:t>” (mixed writings</w:t>
      </w:r>
      <w:proofErr w:type="gramStart"/>
      <w:r w:rsidRPr="0069381C">
        <w:rPr>
          <w:sz w:val="22"/>
          <w:szCs w:val="22"/>
          <w:lang w:val="en-CA"/>
        </w:rPr>
        <w:t>).</w:t>
      </w:r>
      <w:r w:rsidR="007E2328" w:rsidRPr="0069381C">
        <w:rPr>
          <w:sz w:val="22"/>
          <w:szCs w:val="22"/>
          <w:lang w:val="en-CA"/>
        </w:rPr>
        <w:t>‘</w:t>
      </w:r>
      <w:proofErr w:type="gramEnd"/>
    </w:p>
    <w:p w14:paraId="7C2800B1" w14:textId="77777777" w:rsidR="007B3D49" w:rsidRPr="007B3D49" w:rsidRDefault="007B3D49" w:rsidP="007B3D49">
      <w:pPr>
        <w:pStyle w:val="Notedebasdepage"/>
        <w:rPr>
          <w:lang w:val="en-CA"/>
        </w:rPr>
      </w:pPr>
    </w:p>
    <w:p w14:paraId="429246A6" w14:textId="61C752B3" w:rsidR="007B3D49" w:rsidRPr="001A396B" w:rsidRDefault="007B3D49" w:rsidP="007B3D49">
      <w:pPr>
        <w:rPr>
          <w:sz w:val="20"/>
          <w:szCs w:val="20"/>
          <w:lang w:val="en-CA"/>
        </w:rPr>
      </w:pPr>
    </w:p>
    <w:p w14:paraId="29288090" w14:textId="6801705C" w:rsidR="00D64FF9" w:rsidRPr="004B4EE6" w:rsidRDefault="001A396B" w:rsidP="00D64FF9">
      <w:pPr>
        <w:pStyle w:val="Titre1"/>
        <w:rPr>
          <w:lang w:val="en-CA"/>
        </w:rPr>
      </w:pPr>
      <w:bookmarkStart w:id="0" w:name="_Toc87627923"/>
      <w:r w:rsidRPr="004B4EE6">
        <w:rPr>
          <w:lang w:val="en-CA"/>
        </w:rPr>
        <w:t xml:space="preserve">Selected </w:t>
      </w:r>
      <w:r w:rsidR="004B4EE6">
        <w:rPr>
          <w:lang w:val="en-CA"/>
        </w:rPr>
        <w:t xml:space="preserve">titles </w:t>
      </w:r>
      <w:bookmarkEnd w:id="0"/>
      <w:r w:rsidR="004B4EE6" w:rsidRPr="004B4EE6">
        <w:rPr>
          <w:lang w:val="en-CA"/>
        </w:rPr>
        <w:t>t</w:t>
      </w:r>
      <w:r w:rsidR="004B4EE6">
        <w:rPr>
          <w:lang w:val="en-CA"/>
        </w:rPr>
        <w:t xml:space="preserve">hat could be useful for the study of </w:t>
      </w:r>
      <w:proofErr w:type="spellStart"/>
      <w:r w:rsidR="004B4EE6">
        <w:rPr>
          <w:lang w:val="en-CA"/>
        </w:rPr>
        <w:t>asemic</w:t>
      </w:r>
      <w:proofErr w:type="spellEnd"/>
      <w:r w:rsidR="004B4EE6">
        <w:rPr>
          <w:lang w:val="en-CA"/>
        </w:rPr>
        <w:t xml:space="preserve"> writing and related practices</w:t>
      </w:r>
      <w:r w:rsidR="00000D8A">
        <w:rPr>
          <w:lang w:val="en-CA"/>
        </w:rPr>
        <w:t xml:space="preserve"> (to be continued)</w:t>
      </w:r>
    </w:p>
    <w:p w14:paraId="57C1AE93" w14:textId="77777777" w:rsidR="00D64FF9" w:rsidRPr="00ED28CF" w:rsidRDefault="00D64FF9" w:rsidP="00D64FF9">
      <w:pPr>
        <w:autoSpaceDE w:val="0"/>
        <w:autoSpaceDN w:val="0"/>
        <w:adjustRightInd w:val="0"/>
        <w:spacing w:after="0" w:line="240" w:lineRule="auto"/>
        <w:ind w:left="720" w:hanging="720"/>
        <w:rPr>
          <w:rFonts w:cstheme="minorHAnsi"/>
          <w:lang w:val="en-CA"/>
        </w:rPr>
      </w:pPr>
      <w:proofErr w:type="spellStart"/>
      <w:r w:rsidRPr="00ED28CF">
        <w:rPr>
          <w:rFonts w:cstheme="minorHAnsi"/>
        </w:rPr>
        <w:t>Aprile</w:t>
      </w:r>
      <w:proofErr w:type="spellEnd"/>
      <w:r w:rsidRPr="00ED28CF">
        <w:rPr>
          <w:rFonts w:cstheme="minorHAnsi"/>
        </w:rPr>
        <w:t xml:space="preserve">, F. et </w:t>
      </w:r>
      <w:proofErr w:type="spellStart"/>
      <w:r w:rsidRPr="00ED28CF">
        <w:rPr>
          <w:rFonts w:cstheme="minorHAnsi"/>
        </w:rPr>
        <w:t>Caggiula</w:t>
      </w:r>
      <w:proofErr w:type="spellEnd"/>
      <w:r w:rsidRPr="00ED28CF">
        <w:rPr>
          <w:rFonts w:cstheme="minorHAnsi"/>
        </w:rPr>
        <w:t xml:space="preserve">, C. (2015). </w:t>
      </w:r>
      <w:r w:rsidRPr="00ED28CF">
        <w:rPr>
          <w:rFonts w:cstheme="minorHAnsi"/>
          <w:lang w:val="en-CA"/>
        </w:rPr>
        <w:t xml:space="preserve">About </w:t>
      </w:r>
      <w:proofErr w:type="spellStart"/>
      <w:r w:rsidRPr="00ED28CF">
        <w:rPr>
          <w:rFonts w:cstheme="minorHAnsi"/>
          <w:lang w:val="en-CA"/>
        </w:rPr>
        <w:t>Asemic</w:t>
      </w:r>
      <w:proofErr w:type="spellEnd"/>
      <w:r w:rsidRPr="00ED28CF">
        <w:rPr>
          <w:rFonts w:cstheme="minorHAnsi"/>
          <w:lang w:val="en-CA"/>
        </w:rPr>
        <w:t xml:space="preserve"> Writing. </w:t>
      </w:r>
      <w:proofErr w:type="spellStart"/>
      <w:r w:rsidRPr="00ED28CF">
        <w:rPr>
          <w:rFonts w:cstheme="minorHAnsi"/>
          <w:i/>
          <w:iCs/>
          <w:lang w:val="en-CA"/>
        </w:rPr>
        <w:t>utsanga</w:t>
      </w:r>
      <w:proofErr w:type="spellEnd"/>
      <w:r w:rsidRPr="00ED28CF">
        <w:rPr>
          <w:rFonts w:cstheme="minorHAnsi"/>
          <w:i/>
          <w:iCs/>
          <w:lang w:val="en-CA"/>
        </w:rPr>
        <w:t>, 05</w:t>
      </w:r>
      <w:r w:rsidRPr="00ED28CF">
        <w:rPr>
          <w:rFonts w:cstheme="minorHAnsi"/>
          <w:lang w:val="en-CA"/>
        </w:rPr>
        <w:t xml:space="preserve">. </w:t>
      </w:r>
    </w:p>
    <w:p w14:paraId="5AFD13B4" w14:textId="77777777" w:rsidR="00D64FF9" w:rsidRPr="003736B8" w:rsidRDefault="00D64FF9" w:rsidP="00D64FF9">
      <w:pPr>
        <w:autoSpaceDE w:val="0"/>
        <w:autoSpaceDN w:val="0"/>
        <w:adjustRightInd w:val="0"/>
        <w:spacing w:after="0" w:line="240" w:lineRule="auto"/>
        <w:ind w:left="720" w:hanging="720"/>
        <w:rPr>
          <w:rFonts w:cstheme="minorHAnsi"/>
          <w:lang w:val="en-CA"/>
        </w:rPr>
      </w:pPr>
      <w:proofErr w:type="spellStart"/>
      <w:r w:rsidRPr="003736B8">
        <w:rPr>
          <w:rFonts w:cstheme="minorHAnsi"/>
          <w:lang w:val="en-CA"/>
        </w:rPr>
        <w:t>Baetens</w:t>
      </w:r>
      <w:proofErr w:type="spellEnd"/>
      <w:r w:rsidRPr="003736B8">
        <w:rPr>
          <w:rFonts w:cstheme="minorHAnsi"/>
          <w:lang w:val="en-CA"/>
        </w:rPr>
        <w:t xml:space="preserve">, J. (2018). Visual-Verbal Materiality. </w:t>
      </w:r>
      <w:r w:rsidRPr="003736B8">
        <w:rPr>
          <w:rFonts w:cstheme="minorHAnsi"/>
          <w:i/>
          <w:iCs/>
          <w:lang w:val="en-CA"/>
        </w:rPr>
        <w:t>Comparative Literature, 70</w:t>
      </w:r>
      <w:r w:rsidRPr="003736B8">
        <w:rPr>
          <w:rFonts w:cstheme="minorHAnsi"/>
          <w:lang w:val="en-CA"/>
        </w:rPr>
        <w:t xml:space="preserve">(3), 357-368. </w:t>
      </w:r>
    </w:p>
    <w:p w14:paraId="2242EEF6" w14:textId="77777777" w:rsidR="00D64FF9" w:rsidRPr="00ED28CF" w:rsidRDefault="00D64FF9" w:rsidP="00D64FF9">
      <w:pPr>
        <w:autoSpaceDE w:val="0"/>
        <w:autoSpaceDN w:val="0"/>
        <w:adjustRightInd w:val="0"/>
        <w:spacing w:after="0" w:line="240" w:lineRule="auto"/>
        <w:ind w:left="720" w:hanging="720"/>
        <w:rPr>
          <w:rFonts w:cstheme="minorHAnsi"/>
        </w:rPr>
      </w:pPr>
      <w:r w:rsidRPr="003736B8">
        <w:rPr>
          <w:rFonts w:cstheme="minorHAnsi"/>
          <w:lang w:val="en-CA"/>
        </w:rPr>
        <w:t xml:space="preserve">Barthes, R. (1982). </w:t>
      </w:r>
      <w:r w:rsidRPr="00ED28CF">
        <w:rPr>
          <w:rFonts w:cstheme="minorHAnsi"/>
          <w:i/>
          <w:iCs/>
        </w:rPr>
        <w:t>L</w:t>
      </w:r>
      <w:r>
        <w:rPr>
          <w:rFonts w:cstheme="minorHAnsi"/>
          <w:i/>
          <w:iCs/>
        </w:rPr>
        <w:t>’</w:t>
      </w:r>
      <w:r w:rsidRPr="00ED28CF">
        <w:rPr>
          <w:rFonts w:cstheme="minorHAnsi"/>
          <w:i/>
          <w:iCs/>
        </w:rPr>
        <w:t>obvie et l</w:t>
      </w:r>
      <w:r>
        <w:rPr>
          <w:rFonts w:cstheme="minorHAnsi"/>
          <w:i/>
          <w:iCs/>
        </w:rPr>
        <w:t>’</w:t>
      </w:r>
      <w:r w:rsidRPr="00ED28CF">
        <w:rPr>
          <w:rFonts w:cstheme="minorHAnsi"/>
          <w:i/>
          <w:iCs/>
        </w:rPr>
        <w:t>obtus</w:t>
      </w:r>
      <w:r>
        <w:rPr>
          <w:rFonts w:cstheme="minorHAnsi"/>
          <w:i/>
          <w:iCs/>
        </w:rPr>
        <w:t> </w:t>
      </w:r>
      <w:r w:rsidRPr="00ED28CF">
        <w:rPr>
          <w:rFonts w:cstheme="minorHAnsi"/>
          <w:i/>
          <w:iCs/>
        </w:rPr>
        <w:t>: Essais critiques III</w:t>
      </w:r>
      <w:r w:rsidRPr="00ED28CF">
        <w:rPr>
          <w:rFonts w:cstheme="minorHAnsi"/>
        </w:rPr>
        <w:t xml:space="preserve">. Seuil. </w:t>
      </w:r>
    </w:p>
    <w:p w14:paraId="7CD60EC8"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rPr>
        <w:t xml:space="preserve">Barthes, R. (1984). </w:t>
      </w:r>
      <w:r w:rsidRPr="00ED28CF">
        <w:rPr>
          <w:rFonts w:cstheme="minorHAnsi"/>
          <w:i/>
          <w:iCs/>
        </w:rPr>
        <w:t>Le bruissement de la langue</w:t>
      </w:r>
      <w:r>
        <w:rPr>
          <w:rFonts w:cstheme="minorHAnsi"/>
          <w:i/>
          <w:iCs/>
        </w:rPr>
        <w:t> </w:t>
      </w:r>
      <w:r w:rsidRPr="00ED28CF">
        <w:rPr>
          <w:rFonts w:cstheme="minorHAnsi"/>
          <w:i/>
          <w:iCs/>
        </w:rPr>
        <w:t>: Essais critiques IV</w:t>
      </w:r>
      <w:r w:rsidRPr="00ED28CF">
        <w:rPr>
          <w:rFonts w:cstheme="minorHAnsi"/>
        </w:rPr>
        <w:t xml:space="preserve">. </w:t>
      </w:r>
      <w:proofErr w:type="spellStart"/>
      <w:r w:rsidRPr="00ED28CF">
        <w:rPr>
          <w:rFonts w:cstheme="minorHAnsi"/>
          <w:lang w:val="en-CA"/>
        </w:rPr>
        <w:t>Seuil</w:t>
      </w:r>
      <w:proofErr w:type="spellEnd"/>
      <w:r w:rsidRPr="00ED28CF">
        <w:rPr>
          <w:rFonts w:cstheme="minorHAnsi"/>
          <w:lang w:val="en-CA"/>
        </w:rPr>
        <w:t xml:space="preserve">. </w:t>
      </w:r>
    </w:p>
    <w:p w14:paraId="6D69FA27" w14:textId="77777777" w:rsidR="00D64FF9" w:rsidRPr="003736B8" w:rsidRDefault="00D64FF9" w:rsidP="00D64FF9">
      <w:pPr>
        <w:autoSpaceDE w:val="0"/>
        <w:autoSpaceDN w:val="0"/>
        <w:adjustRightInd w:val="0"/>
        <w:spacing w:after="0" w:line="240" w:lineRule="auto"/>
        <w:ind w:left="720" w:hanging="720"/>
        <w:rPr>
          <w:rFonts w:cstheme="minorHAnsi"/>
        </w:rPr>
      </w:pPr>
      <w:r w:rsidRPr="003736B8">
        <w:rPr>
          <w:rFonts w:cstheme="minorHAnsi"/>
          <w:lang w:val="en-CA"/>
        </w:rPr>
        <w:t xml:space="preserve">Bellini, A. et Lombardi, S. (2020). </w:t>
      </w:r>
      <w:r w:rsidRPr="00ED28CF">
        <w:rPr>
          <w:rFonts w:cstheme="minorHAnsi"/>
          <w:i/>
          <w:iCs/>
          <w:lang w:val="en-CA"/>
        </w:rPr>
        <w:t>Writing by Drawing: When Language Seeks its Other</w:t>
      </w:r>
      <w:r w:rsidRPr="00ED28CF">
        <w:rPr>
          <w:rFonts w:cstheme="minorHAnsi"/>
          <w:lang w:val="en-CA"/>
        </w:rPr>
        <w:t xml:space="preserve">. </w:t>
      </w:r>
      <w:proofErr w:type="spellStart"/>
      <w:r w:rsidRPr="003736B8">
        <w:rPr>
          <w:rFonts w:cstheme="minorHAnsi"/>
        </w:rPr>
        <w:t>Skira</w:t>
      </w:r>
      <w:proofErr w:type="spellEnd"/>
      <w:r w:rsidRPr="003736B8">
        <w:rPr>
          <w:rFonts w:cstheme="minorHAnsi"/>
        </w:rPr>
        <w:t xml:space="preserve">. </w:t>
      </w:r>
    </w:p>
    <w:p w14:paraId="3C18FEF9" w14:textId="77777777" w:rsidR="00D64FF9" w:rsidRPr="003736B8" w:rsidRDefault="00D64FF9" w:rsidP="00D64FF9">
      <w:pPr>
        <w:autoSpaceDE w:val="0"/>
        <w:autoSpaceDN w:val="0"/>
        <w:adjustRightInd w:val="0"/>
        <w:spacing w:after="0" w:line="240" w:lineRule="auto"/>
        <w:ind w:left="720" w:hanging="720"/>
        <w:rPr>
          <w:rFonts w:cstheme="minorHAnsi"/>
        </w:rPr>
      </w:pPr>
      <w:r w:rsidRPr="003736B8">
        <w:rPr>
          <w:rFonts w:cstheme="minorHAnsi"/>
        </w:rPr>
        <w:t>Betancourt, M. (2021). A Note on '</w:t>
      </w:r>
      <w:proofErr w:type="spellStart"/>
      <w:r w:rsidRPr="003736B8">
        <w:rPr>
          <w:rFonts w:cstheme="minorHAnsi"/>
        </w:rPr>
        <w:t>Typoetry</w:t>
      </w:r>
      <w:proofErr w:type="spellEnd"/>
      <w:r w:rsidRPr="003736B8">
        <w:rPr>
          <w:rFonts w:cstheme="minorHAnsi"/>
        </w:rPr>
        <w:t xml:space="preserve">'. </w:t>
      </w:r>
      <w:proofErr w:type="spellStart"/>
      <w:proofErr w:type="gramStart"/>
      <w:r w:rsidRPr="003736B8">
        <w:rPr>
          <w:rFonts w:cstheme="minorHAnsi"/>
          <w:i/>
          <w:iCs/>
        </w:rPr>
        <w:t>utsanga</w:t>
      </w:r>
      <w:proofErr w:type="spellEnd"/>
      <w:proofErr w:type="gramEnd"/>
      <w:r w:rsidRPr="003736B8">
        <w:rPr>
          <w:rFonts w:cstheme="minorHAnsi"/>
          <w:i/>
          <w:iCs/>
        </w:rPr>
        <w:t>, 28</w:t>
      </w:r>
      <w:r w:rsidRPr="003736B8">
        <w:rPr>
          <w:rFonts w:cstheme="minorHAnsi"/>
        </w:rPr>
        <w:t xml:space="preserve">. </w:t>
      </w:r>
    </w:p>
    <w:p w14:paraId="14FA968B" w14:textId="77777777" w:rsidR="00D64FF9" w:rsidRPr="00ED28CF" w:rsidRDefault="00D64FF9" w:rsidP="00D64FF9">
      <w:pPr>
        <w:autoSpaceDE w:val="0"/>
        <w:autoSpaceDN w:val="0"/>
        <w:adjustRightInd w:val="0"/>
        <w:spacing w:after="0" w:line="240" w:lineRule="auto"/>
        <w:ind w:left="720" w:hanging="720"/>
        <w:rPr>
          <w:rFonts w:cstheme="minorHAnsi"/>
        </w:rPr>
      </w:pPr>
      <w:proofErr w:type="spellStart"/>
      <w:r w:rsidRPr="00ED28CF">
        <w:rPr>
          <w:rFonts w:cstheme="minorHAnsi"/>
        </w:rPr>
        <w:t>Campaignolle-Catel</w:t>
      </w:r>
      <w:proofErr w:type="spellEnd"/>
      <w:r w:rsidRPr="00ED28CF">
        <w:rPr>
          <w:rFonts w:cstheme="minorHAnsi"/>
        </w:rPr>
        <w:t xml:space="preserve">, H. et </w:t>
      </w:r>
      <w:proofErr w:type="spellStart"/>
      <w:r w:rsidRPr="00ED28CF">
        <w:rPr>
          <w:rFonts w:cstheme="minorHAnsi"/>
        </w:rPr>
        <w:t>Bouchy</w:t>
      </w:r>
      <w:proofErr w:type="spellEnd"/>
      <w:r w:rsidRPr="00ED28CF">
        <w:rPr>
          <w:rFonts w:cstheme="minorHAnsi"/>
        </w:rPr>
        <w:t xml:space="preserve">, K. (2020). </w:t>
      </w:r>
      <w:proofErr w:type="spellStart"/>
      <w:r w:rsidRPr="00ED28CF">
        <w:rPr>
          <w:rFonts w:cstheme="minorHAnsi"/>
          <w:i/>
          <w:iCs/>
        </w:rPr>
        <w:t>Ecritures</w:t>
      </w:r>
      <w:proofErr w:type="spellEnd"/>
      <w:r w:rsidRPr="00ED28CF">
        <w:rPr>
          <w:rFonts w:cstheme="minorHAnsi"/>
          <w:i/>
          <w:iCs/>
        </w:rPr>
        <w:t xml:space="preserve"> V</w:t>
      </w:r>
      <w:r>
        <w:rPr>
          <w:rFonts w:cstheme="minorHAnsi"/>
          <w:i/>
          <w:iCs/>
        </w:rPr>
        <w:t> </w:t>
      </w:r>
      <w:r w:rsidRPr="00ED28CF">
        <w:rPr>
          <w:rFonts w:cstheme="minorHAnsi"/>
          <w:i/>
          <w:iCs/>
        </w:rPr>
        <w:t>: systèmes d</w:t>
      </w:r>
      <w:r>
        <w:rPr>
          <w:rFonts w:cstheme="minorHAnsi"/>
          <w:i/>
          <w:iCs/>
        </w:rPr>
        <w:t>’</w:t>
      </w:r>
      <w:r w:rsidRPr="00ED28CF">
        <w:rPr>
          <w:rFonts w:cstheme="minorHAnsi"/>
          <w:i/>
          <w:iCs/>
        </w:rPr>
        <w:t>écriture, imaginaire lettré</w:t>
      </w:r>
      <w:r>
        <w:rPr>
          <w:rFonts w:cstheme="minorHAnsi"/>
          <w:i/>
          <w:iCs/>
        </w:rPr>
        <w:t> </w:t>
      </w:r>
      <w:r w:rsidRPr="00ED28CF">
        <w:rPr>
          <w:rFonts w:cstheme="minorHAnsi"/>
          <w:i/>
          <w:iCs/>
        </w:rPr>
        <w:t>: [actes du colloque international, Institut national d</w:t>
      </w:r>
      <w:r>
        <w:rPr>
          <w:rFonts w:cstheme="minorHAnsi"/>
          <w:i/>
          <w:iCs/>
        </w:rPr>
        <w:t>’</w:t>
      </w:r>
      <w:r w:rsidRPr="00ED28CF">
        <w:rPr>
          <w:rFonts w:cstheme="minorHAnsi"/>
          <w:i/>
          <w:iCs/>
        </w:rPr>
        <w:t>histoire de l</w:t>
      </w:r>
      <w:r>
        <w:rPr>
          <w:rFonts w:cstheme="minorHAnsi"/>
          <w:i/>
          <w:iCs/>
        </w:rPr>
        <w:t>’</w:t>
      </w:r>
      <w:r w:rsidRPr="00ED28CF">
        <w:rPr>
          <w:rFonts w:cstheme="minorHAnsi"/>
          <w:i/>
          <w:iCs/>
        </w:rPr>
        <w:t>art, Paris, 10-11 décembre 2015]</w:t>
      </w:r>
      <w:r w:rsidRPr="00ED28CF">
        <w:rPr>
          <w:rFonts w:cstheme="minorHAnsi"/>
        </w:rPr>
        <w:t xml:space="preserve">. Presses Sorbonne nouvelle. </w:t>
      </w:r>
    </w:p>
    <w:p w14:paraId="6D05DDCB" w14:textId="77777777" w:rsidR="00D64FF9" w:rsidRPr="00ED28CF" w:rsidRDefault="00D64FF9" w:rsidP="00D64FF9">
      <w:pPr>
        <w:autoSpaceDE w:val="0"/>
        <w:autoSpaceDN w:val="0"/>
        <w:adjustRightInd w:val="0"/>
        <w:spacing w:after="0" w:line="240" w:lineRule="auto"/>
        <w:ind w:left="720" w:hanging="720"/>
        <w:rPr>
          <w:rFonts w:cstheme="minorHAnsi"/>
        </w:rPr>
      </w:pPr>
      <w:proofErr w:type="spellStart"/>
      <w:r w:rsidRPr="00ED28CF">
        <w:rPr>
          <w:rFonts w:cstheme="minorHAnsi"/>
        </w:rPr>
        <w:lastRenderedPageBreak/>
        <w:t>Christin</w:t>
      </w:r>
      <w:proofErr w:type="spellEnd"/>
      <w:r w:rsidRPr="00ED28CF">
        <w:rPr>
          <w:rFonts w:cstheme="minorHAnsi"/>
        </w:rPr>
        <w:t xml:space="preserve">, A.-M. (2009a). </w:t>
      </w:r>
      <w:r w:rsidRPr="00ED28CF">
        <w:rPr>
          <w:rFonts w:cstheme="minorHAnsi"/>
          <w:i/>
          <w:iCs/>
        </w:rPr>
        <w:t>L</w:t>
      </w:r>
      <w:r>
        <w:rPr>
          <w:rFonts w:cstheme="minorHAnsi"/>
          <w:i/>
          <w:iCs/>
        </w:rPr>
        <w:t>’</w:t>
      </w:r>
      <w:r w:rsidRPr="00ED28CF">
        <w:rPr>
          <w:rFonts w:cstheme="minorHAnsi"/>
          <w:i/>
          <w:iCs/>
        </w:rPr>
        <w:t>image écrite</w:t>
      </w:r>
      <w:r w:rsidRPr="00ED28CF">
        <w:rPr>
          <w:rFonts w:cstheme="minorHAnsi"/>
        </w:rPr>
        <w:t xml:space="preserve">. Flammarion. </w:t>
      </w:r>
    </w:p>
    <w:p w14:paraId="39A0026D"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4B4EE6">
        <w:rPr>
          <w:rFonts w:cstheme="minorHAnsi"/>
        </w:rPr>
        <w:t xml:space="preserve">Christine, N. W., </w:t>
      </w:r>
      <w:proofErr w:type="spellStart"/>
      <w:r w:rsidRPr="004B4EE6">
        <w:rPr>
          <w:rFonts w:cstheme="minorHAnsi"/>
        </w:rPr>
        <w:t>Nazneen</w:t>
      </w:r>
      <w:proofErr w:type="spellEnd"/>
      <w:r w:rsidRPr="004B4EE6">
        <w:rPr>
          <w:rFonts w:cstheme="minorHAnsi"/>
        </w:rPr>
        <w:t xml:space="preserve">, M. et </w:t>
      </w:r>
      <w:proofErr w:type="spellStart"/>
      <w:r w:rsidRPr="004B4EE6">
        <w:rPr>
          <w:rFonts w:cstheme="minorHAnsi"/>
        </w:rPr>
        <w:t>Hemali</w:t>
      </w:r>
      <w:proofErr w:type="spellEnd"/>
      <w:r w:rsidRPr="004B4EE6">
        <w:rPr>
          <w:rFonts w:cstheme="minorHAnsi"/>
        </w:rPr>
        <w:t xml:space="preserve">, M. (2016). </w:t>
      </w:r>
      <w:r w:rsidRPr="00ED28CF">
        <w:rPr>
          <w:rFonts w:cstheme="minorHAnsi"/>
          <w:lang w:val="en-CA"/>
        </w:rPr>
        <w:t xml:space="preserve">The Therapeutic Value of </w:t>
      </w:r>
      <w:proofErr w:type="spellStart"/>
      <w:r w:rsidRPr="00ED28CF">
        <w:rPr>
          <w:rFonts w:cstheme="minorHAnsi"/>
          <w:lang w:val="en-CA"/>
        </w:rPr>
        <w:t>Asemic</w:t>
      </w:r>
      <w:proofErr w:type="spellEnd"/>
      <w:r w:rsidRPr="00ED28CF">
        <w:rPr>
          <w:rFonts w:cstheme="minorHAnsi"/>
          <w:lang w:val="en-CA"/>
        </w:rPr>
        <w:t xml:space="preserve"> Writing: A Qualitative Exploration. </w:t>
      </w:r>
      <w:r w:rsidRPr="00ED28CF">
        <w:rPr>
          <w:rFonts w:cstheme="minorHAnsi"/>
          <w:i/>
          <w:iCs/>
          <w:lang w:val="en-CA"/>
        </w:rPr>
        <w:t>Journal of Creativity in Mental Health, 11</w:t>
      </w:r>
      <w:r w:rsidRPr="00ED28CF">
        <w:rPr>
          <w:rFonts w:cstheme="minorHAnsi"/>
          <w:lang w:val="en-CA"/>
        </w:rPr>
        <w:t xml:space="preserve">(2), 142-156. </w:t>
      </w:r>
    </w:p>
    <w:p w14:paraId="2654B04E" w14:textId="77777777" w:rsidR="00D64FF9" w:rsidRPr="00ED28CF" w:rsidRDefault="00D64FF9" w:rsidP="00D64FF9">
      <w:pPr>
        <w:autoSpaceDE w:val="0"/>
        <w:autoSpaceDN w:val="0"/>
        <w:adjustRightInd w:val="0"/>
        <w:spacing w:after="0" w:line="240" w:lineRule="auto"/>
        <w:ind w:left="720" w:hanging="720"/>
        <w:rPr>
          <w:rFonts w:cstheme="minorHAnsi"/>
        </w:rPr>
      </w:pPr>
      <w:r w:rsidRPr="00ED28CF">
        <w:rPr>
          <w:rFonts w:cstheme="minorHAnsi"/>
          <w:lang w:val="en-CA"/>
        </w:rPr>
        <w:t xml:space="preserve">Davenport, P. (2013). </w:t>
      </w:r>
      <w:r w:rsidRPr="00ED28CF">
        <w:rPr>
          <w:rFonts w:cstheme="minorHAnsi"/>
          <w:i/>
          <w:iCs/>
          <w:lang w:val="en-CA"/>
        </w:rPr>
        <w:t>The Dark Would: Anthology of Language Art</w:t>
      </w:r>
      <w:r w:rsidRPr="00ED28CF">
        <w:rPr>
          <w:rFonts w:cstheme="minorHAnsi"/>
          <w:lang w:val="en-CA"/>
        </w:rPr>
        <w:t xml:space="preserve">. </w:t>
      </w:r>
      <w:r w:rsidRPr="00ED28CF">
        <w:rPr>
          <w:rFonts w:cstheme="minorHAnsi"/>
        </w:rPr>
        <w:t xml:space="preserve">Apple Pie </w:t>
      </w:r>
      <w:proofErr w:type="spellStart"/>
      <w:r w:rsidRPr="00ED28CF">
        <w:rPr>
          <w:rFonts w:cstheme="minorHAnsi"/>
        </w:rPr>
        <w:t>Editions</w:t>
      </w:r>
      <w:proofErr w:type="spellEnd"/>
      <w:r w:rsidRPr="00ED28CF">
        <w:rPr>
          <w:rFonts w:cstheme="minorHAnsi"/>
        </w:rPr>
        <w:t xml:space="preserve">. </w:t>
      </w:r>
    </w:p>
    <w:p w14:paraId="0DE0AC55" w14:textId="77777777" w:rsidR="00D64FF9" w:rsidRPr="003736B8" w:rsidRDefault="00D64FF9" w:rsidP="00D64FF9">
      <w:pPr>
        <w:autoSpaceDE w:val="0"/>
        <w:autoSpaceDN w:val="0"/>
        <w:adjustRightInd w:val="0"/>
        <w:spacing w:after="0" w:line="240" w:lineRule="auto"/>
        <w:ind w:left="720" w:hanging="720"/>
        <w:rPr>
          <w:rFonts w:cstheme="minorHAnsi"/>
          <w:lang w:val="en-CA"/>
        </w:rPr>
      </w:pPr>
      <w:r w:rsidRPr="003736B8">
        <w:rPr>
          <w:rFonts w:cstheme="minorHAnsi"/>
          <w:lang w:val="en-CA"/>
        </w:rPr>
        <w:t xml:space="preserve">Drucker, J. (2018). </w:t>
      </w:r>
      <w:r w:rsidRPr="003736B8">
        <w:rPr>
          <w:rFonts w:cstheme="minorHAnsi"/>
          <w:i/>
          <w:iCs/>
          <w:lang w:val="en-CA"/>
        </w:rPr>
        <w:t>Diagrammatic Writing</w:t>
      </w:r>
      <w:r w:rsidRPr="003736B8">
        <w:rPr>
          <w:rFonts w:cstheme="minorHAnsi"/>
          <w:lang w:val="en-CA"/>
        </w:rPr>
        <w:t xml:space="preserve">. Ram Publications. </w:t>
      </w:r>
    </w:p>
    <w:p w14:paraId="54665931"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Dworkin, C. D. (2015). </w:t>
      </w:r>
      <w:r w:rsidRPr="00ED28CF">
        <w:rPr>
          <w:rFonts w:cstheme="minorHAnsi"/>
          <w:i/>
          <w:iCs/>
          <w:lang w:val="en-CA"/>
        </w:rPr>
        <w:t>No Medium</w:t>
      </w:r>
      <w:r w:rsidRPr="00ED28CF">
        <w:rPr>
          <w:rFonts w:cstheme="minorHAnsi"/>
          <w:lang w:val="en-CA"/>
        </w:rPr>
        <w:t xml:space="preserve">. MIT Press. </w:t>
      </w:r>
    </w:p>
    <w:p w14:paraId="7578976C"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Dworkin, C. D. (2021). </w:t>
      </w:r>
      <w:r w:rsidRPr="00ED28CF">
        <w:rPr>
          <w:rFonts w:cstheme="minorHAnsi"/>
          <w:i/>
          <w:iCs/>
          <w:lang w:val="en-CA"/>
        </w:rPr>
        <w:t>Dictionary Poetics: Toward a Radical Lexicography</w:t>
      </w:r>
      <w:r w:rsidRPr="00ED28CF">
        <w:rPr>
          <w:rFonts w:cstheme="minorHAnsi"/>
          <w:lang w:val="en-CA"/>
        </w:rPr>
        <w:t>. Fordham University Press.</w:t>
      </w:r>
    </w:p>
    <w:p w14:paraId="2E55F648"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Dworkin, C. D. (2021). </w:t>
      </w:r>
      <w:r w:rsidRPr="00ED28CF">
        <w:rPr>
          <w:rFonts w:cstheme="minorHAnsi"/>
          <w:i/>
          <w:iCs/>
          <w:lang w:val="en-CA"/>
        </w:rPr>
        <w:t>Radium of the Word: A Poetics of Materiality</w:t>
      </w:r>
      <w:r w:rsidRPr="00ED28CF">
        <w:rPr>
          <w:rFonts w:cstheme="minorHAnsi"/>
          <w:lang w:val="en-CA"/>
        </w:rPr>
        <w:t>. University of Chicago Press.</w:t>
      </w:r>
    </w:p>
    <w:p w14:paraId="32D5FF4D"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Dworkin, C. D. et Goldsmith, K. (2011). </w:t>
      </w:r>
      <w:r w:rsidRPr="00ED28CF">
        <w:rPr>
          <w:rFonts w:cstheme="minorHAnsi"/>
          <w:i/>
          <w:iCs/>
          <w:lang w:val="en-CA"/>
        </w:rPr>
        <w:t>Against Expression: An Anthology of Conceptual Writing</w:t>
      </w:r>
      <w:r w:rsidRPr="00ED28CF">
        <w:rPr>
          <w:rFonts w:cstheme="minorHAnsi"/>
          <w:lang w:val="en-CA"/>
        </w:rPr>
        <w:t xml:space="preserve">. Northwestern University Press. </w:t>
      </w:r>
    </w:p>
    <w:p w14:paraId="56AFE9F7"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Earl, A. C. (2021). </w:t>
      </w:r>
      <w:r w:rsidRPr="00ED28CF">
        <w:rPr>
          <w:rFonts w:cstheme="minorHAnsi"/>
          <w:i/>
          <w:iCs/>
          <w:lang w:val="en-CA"/>
        </w:rPr>
        <w:t>Judith: Women Making Visual Poetry: A 21st Century Anthology</w:t>
      </w:r>
      <w:r w:rsidRPr="00ED28CF">
        <w:rPr>
          <w:rFonts w:cstheme="minorHAnsi"/>
          <w:lang w:val="en-CA"/>
        </w:rPr>
        <w:t xml:space="preserve">. </w:t>
      </w:r>
      <w:proofErr w:type="spellStart"/>
      <w:r w:rsidRPr="00ED28CF">
        <w:rPr>
          <w:rFonts w:cstheme="minorHAnsi"/>
          <w:lang w:val="en-CA"/>
        </w:rPr>
        <w:t>Timglaset</w:t>
      </w:r>
      <w:proofErr w:type="spellEnd"/>
      <w:r w:rsidRPr="00ED28CF">
        <w:rPr>
          <w:rFonts w:cstheme="minorHAnsi"/>
          <w:lang w:val="en-CA"/>
        </w:rPr>
        <w:t xml:space="preserve"> Editions. </w:t>
      </w:r>
    </w:p>
    <w:p w14:paraId="749B3F98"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Federici, F. (2018). Theoretical Papers. </w:t>
      </w:r>
      <w:r w:rsidRPr="00ED28CF">
        <w:rPr>
          <w:rFonts w:cstheme="minorHAnsi"/>
          <w:i/>
          <w:iCs/>
          <w:lang w:val="en-CA"/>
        </w:rPr>
        <w:t>https://pdfs.semanticscholar.org/cf0b/50931db0d7d7f3a63b5198f4c6cc3e3b6c67.pdf</w:t>
      </w:r>
      <w:r w:rsidRPr="00ED28CF">
        <w:rPr>
          <w:rFonts w:cstheme="minorHAnsi"/>
          <w:lang w:val="en-CA"/>
        </w:rPr>
        <w:t xml:space="preserve">. </w:t>
      </w:r>
    </w:p>
    <w:p w14:paraId="02E3A973"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Federici, F. (2019</w:t>
      </w:r>
      <w:r>
        <w:rPr>
          <w:rFonts w:cstheme="minorHAnsi"/>
          <w:lang w:val="en-CA"/>
        </w:rPr>
        <w:t>a</w:t>
      </w:r>
      <w:r w:rsidRPr="00ED28CF">
        <w:rPr>
          <w:rFonts w:cstheme="minorHAnsi"/>
          <w:lang w:val="en-CA"/>
        </w:rPr>
        <w:t xml:space="preserve">). </w:t>
      </w:r>
      <w:proofErr w:type="spellStart"/>
      <w:r w:rsidRPr="00ED28CF">
        <w:rPr>
          <w:rFonts w:cstheme="minorHAnsi"/>
          <w:lang w:val="en-CA"/>
        </w:rPr>
        <w:t>Asemic</w:t>
      </w:r>
      <w:proofErr w:type="spellEnd"/>
      <w:r w:rsidRPr="00ED28CF">
        <w:rPr>
          <w:rFonts w:cstheme="minorHAnsi"/>
          <w:lang w:val="en-CA"/>
        </w:rPr>
        <w:t xml:space="preserve"> Texts. </w:t>
      </w:r>
      <w:r w:rsidRPr="00ED28CF">
        <w:rPr>
          <w:rFonts w:cstheme="minorHAnsi"/>
          <w:i/>
          <w:iCs/>
          <w:lang w:val="en-CA"/>
        </w:rPr>
        <w:t>The Journal, a Literary Magazine, 43</w:t>
      </w:r>
      <w:r w:rsidRPr="00ED28CF">
        <w:rPr>
          <w:rFonts w:cstheme="minorHAnsi"/>
          <w:lang w:val="en-CA"/>
        </w:rPr>
        <w:t xml:space="preserve">(4), </w:t>
      </w:r>
      <w:proofErr w:type="spellStart"/>
      <w:r w:rsidRPr="00ED28CF">
        <w:rPr>
          <w:rFonts w:cstheme="minorHAnsi"/>
          <w:lang w:val="en-CA"/>
        </w:rPr>
        <w:t>s.p.</w:t>
      </w:r>
      <w:proofErr w:type="spellEnd"/>
      <w:r w:rsidRPr="00ED28CF">
        <w:rPr>
          <w:rFonts w:cstheme="minorHAnsi"/>
          <w:lang w:val="en-CA"/>
        </w:rPr>
        <w:t xml:space="preserve"> </w:t>
      </w:r>
    </w:p>
    <w:p w14:paraId="5131AF20"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D64FF9">
        <w:rPr>
          <w:rFonts w:cstheme="minorHAnsi"/>
          <w:lang w:val="en-CA"/>
        </w:rPr>
        <w:t xml:space="preserve">Gaze, T. (2020). </w:t>
      </w:r>
      <w:proofErr w:type="spellStart"/>
      <w:r w:rsidRPr="00ED28CF">
        <w:rPr>
          <w:rFonts w:cstheme="minorHAnsi"/>
          <w:lang w:val="en-CA"/>
        </w:rPr>
        <w:t>Asemic</w:t>
      </w:r>
      <w:proofErr w:type="spellEnd"/>
      <w:r w:rsidRPr="00ED28CF">
        <w:rPr>
          <w:rFonts w:cstheme="minorHAnsi"/>
          <w:lang w:val="en-CA"/>
        </w:rPr>
        <w:t xml:space="preserve">: asemantic but not </w:t>
      </w:r>
      <w:proofErr w:type="spellStart"/>
      <w:r w:rsidRPr="00ED28CF">
        <w:rPr>
          <w:rFonts w:cstheme="minorHAnsi"/>
          <w:lang w:val="en-CA"/>
        </w:rPr>
        <w:t>asemiotic</w:t>
      </w:r>
      <w:proofErr w:type="spellEnd"/>
      <w:r w:rsidRPr="00ED28CF">
        <w:rPr>
          <w:rFonts w:cstheme="minorHAnsi"/>
          <w:lang w:val="en-CA"/>
        </w:rPr>
        <w:t xml:space="preserve">. </w:t>
      </w:r>
      <w:r w:rsidRPr="00ED28CF">
        <w:rPr>
          <w:rFonts w:cstheme="minorHAnsi"/>
          <w:i/>
          <w:iCs/>
          <w:lang w:val="en-CA"/>
        </w:rPr>
        <w:t xml:space="preserve">Die </w:t>
      </w:r>
      <w:proofErr w:type="spellStart"/>
      <w:r w:rsidRPr="00ED28CF">
        <w:rPr>
          <w:rFonts w:cstheme="minorHAnsi"/>
          <w:i/>
          <w:iCs/>
          <w:lang w:val="en-CA"/>
        </w:rPr>
        <w:t>Leere</w:t>
      </w:r>
      <w:proofErr w:type="spellEnd"/>
      <w:r w:rsidRPr="00ED28CF">
        <w:rPr>
          <w:rFonts w:cstheme="minorHAnsi"/>
          <w:i/>
          <w:iCs/>
          <w:lang w:val="en-CA"/>
        </w:rPr>
        <w:t xml:space="preserve"> Mitte, </w:t>
      </w:r>
      <w:r w:rsidRPr="00ED28CF">
        <w:rPr>
          <w:rFonts w:cstheme="minorHAnsi"/>
          <w:lang w:val="en-CA"/>
        </w:rPr>
        <w:t>(Random Access Series</w:t>
      </w:r>
      <w:r>
        <w:rPr>
          <w:rFonts w:cstheme="minorHAnsi"/>
          <w:lang w:val="en-CA"/>
        </w:rPr>
        <w:t> </w:t>
      </w:r>
      <w:r w:rsidRPr="00ED28CF">
        <w:rPr>
          <w:rFonts w:cstheme="minorHAnsi"/>
          <w:lang w:val="en-CA"/>
        </w:rPr>
        <w:t xml:space="preserve">7½). </w:t>
      </w:r>
    </w:p>
    <w:p w14:paraId="7A183218"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A8087D">
        <w:rPr>
          <w:rFonts w:cstheme="minorHAnsi"/>
        </w:rPr>
        <w:t xml:space="preserve">Gaze, T. et Jacobson, M. (2013). </w:t>
      </w:r>
      <w:r w:rsidRPr="00ED28CF">
        <w:rPr>
          <w:rFonts w:cstheme="minorHAnsi"/>
          <w:i/>
          <w:iCs/>
          <w:lang w:val="en-CA"/>
        </w:rPr>
        <w:t xml:space="preserve">An Anthology of </w:t>
      </w:r>
      <w:proofErr w:type="spellStart"/>
      <w:r w:rsidRPr="00ED28CF">
        <w:rPr>
          <w:rFonts w:cstheme="minorHAnsi"/>
          <w:i/>
          <w:iCs/>
          <w:lang w:val="en-CA"/>
        </w:rPr>
        <w:t>Asemic</w:t>
      </w:r>
      <w:proofErr w:type="spellEnd"/>
      <w:r w:rsidRPr="00ED28CF">
        <w:rPr>
          <w:rFonts w:cstheme="minorHAnsi"/>
          <w:i/>
          <w:iCs/>
          <w:lang w:val="en-CA"/>
        </w:rPr>
        <w:t xml:space="preserve"> Handwriting</w:t>
      </w:r>
      <w:r w:rsidRPr="00ED28CF">
        <w:rPr>
          <w:rFonts w:cstheme="minorHAnsi"/>
          <w:lang w:val="en-CA"/>
        </w:rPr>
        <w:t xml:space="preserve">. </w:t>
      </w:r>
      <w:proofErr w:type="spellStart"/>
      <w:r w:rsidRPr="00ED28CF">
        <w:rPr>
          <w:rFonts w:cstheme="minorHAnsi"/>
          <w:lang w:val="en-CA"/>
        </w:rPr>
        <w:t>Uitgeverij</w:t>
      </w:r>
      <w:proofErr w:type="spellEnd"/>
      <w:r w:rsidRPr="00ED28CF">
        <w:rPr>
          <w:rFonts w:cstheme="minorHAnsi"/>
          <w:lang w:val="en-CA"/>
        </w:rPr>
        <w:t xml:space="preserve">. </w:t>
      </w:r>
    </w:p>
    <w:p w14:paraId="0D46A9E6"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Gilman, C., </w:t>
      </w:r>
      <w:proofErr w:type="spellStart"/>
      <w:r w:rsidRPr="00ED28CF">
        <w:rPr>
          <w:rFonts w:cstheme="minorHAnsi"/>
          <w:lang w:val="en-CA"/>
        </w:rPr>
        <w:t>McElheny</w:t>
      </w:r>
      <w:proofErr w:type="spellEnd"/>
      <w:r w:rsidRPr="00ED28CF">
        <w:rPr>
          <w:rFonts w:cstheme="minorHAnsi"/>
          <w:lang w:val="en-CA"/>
        </w:rPr>
        <w:t xml:space="preserve">, J. et Drawing, C. (2013). </w:t>
      </w:r>
      <w:r w:rsidRPr="00ED28CF">
        <w:rPr>
          <w:rFonts w:cstheme="minorHAnsi"/>
          <w:i/>
          <w:iCs/>
          <w:lang w:val="en-CA"/>
        </w:rPr>
        <w:t>Dickinson - Walser: pencil sketches</w:t>
      </w:r>
      <w:r w:rsidRPr="00ED28CF">
        <w:rPr>
          <w:rFonts w:cstheme="minorHAnsi"/>
          <w:lang w:val="en-CA"/>
        </w:rPr>
        <w:t xml:space="preserve">. Drawing Center. </w:t>
      </w:r>
    </w:p>
    <w:p w14:paraId="4F4C226E" w14:textId="5B793D0D" w:rsidR="00576488" w:rsidRPr="003736B8" w:rsidRDefault="00576488" w:rsidP="00D64FF9">
      <w:pPr>
        <w:autoSpaceDE w:val="0"/>
        <w:autoSpaceDN w:val="0"/>
        <w:adjustRightInd w:val="0"/>
        <w:spacing w:after="0" w:line="240" w:lineRule="auto"/>
        <w:ind w:left="720" w:hanging="720"/>
        <w:rPr>
          <w:rFonts w:cstheme="minorHAnsi"/>
        </w:rPr>
      </w:pPr>
      <w:proofErr w:type="spellStart"/>
      <w:r>
        <w:rPr>
          <w:rFonts w:cstheme="minorHAnsi"/>
          <w:lang w:val="en-CA"/>
        </w:rPr>
        <w:t>Giovenale</w:t>
      </w:r>
      <w:proofErr w:type="spellEnd"/>
      <w:r>
        <w:rPr>
          <w:rFonts w:cstheme="minorHAnsi"/>
          <w:lang w:val="en-CA"/>
        </w:rPr>
        <w:t xml:space="preserve">, M. </w:t>
      </w:r>
      <w:r w:rsidR="00427FA6">
        <w:rPr>
          <w:rFonts w:cstheme="minorHAnsi"/>
          <w:lang w:val="en-CA"/>
        </w:rPr>
        <w:t xml:space="preserve">(2015). </w:t>
      </w:r>
      <w:r w:rsidR="000E5875">
        <w:rPr>
          <w:rFonts w:cstheme="minorHAnsi"/>
          <w:lang w:val="en-CA"/>
        </w:rPr>
        <w:t xml:space="preserve">« </w:t>
      </w:r>
      <w:r w:rsidR="00427FA6" w:rsidRPr="000E5875">
        <w:rPr>
          <w:rFonts w:cstheme="minorHAnsi"/>
          <w:lang w:val="en-CA"/>
        </w:rPr>
        <w:t xml:space="preserve">Four questions about </w:t>
      </w:r>
      <w:proofErr w:type="spellStart"/>
      <w:r w:rsidR="00427FA6" w:rsidRPr="000E5875">
        <w:rPr>
          <w:rFonts w:cstheme="minorHAnsi"/>
          <w:lang w:val="en-CA"/>
        </w:rPr>
        <w:t>Asemic</w:t>
      </w:r>
      <w:proofErr w:type="spellEnd"/>
      <w:r w:rsidR="00427FA6" w:rsidRPr="000E5875">
        <w:rPr>
          <w:rFonts w:cstheme="minorHAnsi"/>
          <w:lang w:val="en-CA"/>
        </w:rPr>
        <w:t xml:space="preserve"> Writing</w:t>
      </w:r>
      <w:r w:rsidR="000E5875">
        <w:rPr>
          <w:rFonts w:cstheme="minorHAnsi"/>
          <w:lang w:val="en-CA"/>
        </w:rPr>
        <w:t xml:space="preserve"> », </w:t>
      </w:r>
      <w:proofErr w:type="spellStart"/>
      <w:r w:rsidR="000E5875">
        <w:rPr>
          <w:rFonts w:cstheme="minorHAnsi"/>
          <w:i/>
          <w:iCs/>
          <w:lang w:val="en-CA"/>
        </w:rPr>
        <w:t>Scriptj</w:t>
      </w:r>
      <w:r w:rsidR="00567CBB">
        <w:rPr>
          <w:rFonts w:cstheme="minorHAnsi"/>
          <w:i/>
          <w:iCs/>
          <w:lang w:val="en-CA"/>
        </w:rPr>
        <w:t>r</w:t>
      </w:r>
      <w:proofErr w:type="spellEnd"/>
      <w:r w:rsidR="00567CBB">
        <w:rPr>
          <w:rFonts w:cstheme="minorHAnsi"/>
          <w:lang w:val="en-CA"/>
        </w:rPr>
        <w:t xml:space="preserve">. </w:t>
      </w:r>
      <w:hyperlink r:id="rId4" w:history="1">
        <w:r w:rsidR="00BD00B3" w:rsidRPr="003736B8">
          <w:rPr>
            <w:rStyle w:val="Lienhypertexte"/>
            <w:bCs/>
          </w:rPr>
          <w:t>https://scriptjr.nl/tag/4-questions</w:t>
        </w:r>
      </w:hyperlink>
      <w:r w:rsidR="000E5875" w:rsidRPr="003736B8">
        <w:rPr>
          <w:rFonts w:cstheme="minorHAnsi"/>
        </w:rPr>
        <w:t xml:space="preserve"> </w:t>
      </w:r>
      <w:r w:rsidR="00427FA6" w:rsidRPr="003736B8">
        <w:rPr>
          <w:rFonts w:cstheme="minorHAnsi"/>
        </w:rPr>
        <w:t xml:space="preserve"> </w:t>
      </w:r>
    </w:p>
    <w:p w14:paraId="3A113060" w14:textId="77777777" w:rsidR="00D64FF9" w:rsidRPr="00A65633" w:rsidRDefault="00D64FF9" w:rsidP="00D64FF9">
      <w:pPr>
        <w:autoSpaceDE w:val="0"/>
        <w:autoSpaceDN w:val="0"/>
        <w:adjustRightInd w:val="0"/>
        <w:spacing w:after="0" w:line="240" w:lineRule="auto"/>
        <w:ind w:left="720" w:hanging="720"/>
        <w:rPr>
          <w:rFonts w:cstheme="minorHAnsi"/>
          <w:lang w:val="en-CA"/>
        </w:rPr>
      </w:pPr>
      <w:proofErr w:type="spellStart"/>
      <w:r w:rsidRPr="00ED28CF">
        <w:rPr>
          <w:rFonts w:cstheme="minorHAnsi"/>
        </w:rPr>
        <w:t>Gorrillot</w:t>
      </w:r>
      <w:proofErr w:type="spellEnd"/>
      <w:r w:rsidRPr="00ED28CF">
        <w:rPr>
          <w:rFonts w:cstheme="minorHAnsi"/>
        </w:rPr>
        <w:t xml:space="preserve">, B. et </w:t>
      </w:r>
      <w:proofErr w:type="spellStart"/>
      <w:r w:rsidRPr="00ED28CF">
        <w:rPr>
          <w:rFonts w:cstheme="minorHAnsi"/>
        </w:rPr>
        <w:t>Lescart</w:t>
      </w:r>
      <w:proofErr w:type="spellEnd"/>
      <w:r w:rsidRPr="00ED28CF">
        <w:rPr>
          <w:rFonts w:cstheme="minorHAnsi"/>
        </w:rPr>
        <w:t>, A. (2014). L</w:t>
      </w:r>
      <w:r>
        <w:rPr>
          <w:rFonts w:cstheme="minorHAnsi"/>
        </w:rPr>
        <w:t>’</w:t>
      </w:r>
      <w:r w:rsidRPr="00ED28CF">
        <w:rPr>
          <w:rFonts w:cstheme="minorHAnsi"/>
        </w:rPr>
        <w:t xml:space="preserve">illisibilité </w:t>
      </w:r>
      <w:proofErr w:type="gramStart"/>
      <w:r w:rsidRPr="00ED28CF">
        <w:rPr>
          <w:rFonts w:cstheme="minorHAnsi"/>
        </w:rPr>
        <w:t>en questions</w:t>
      </w:r>
      <w:proofErr w:type="gramEnd"/>
      <w:r>
        <w:rPr>
          <w:rFonts w:cstheme="minorHAnsi"/>
        </w:rPr>
        <w:t> </w:t>
      </w:r>
      <w:r w:rsidRPr="00ED28CF">
        <w:rPr>
          <w:rFonts w:cstheme="minorHAnsi"/>
        </w:rPr>
        <w:t xml:space="preserve">: avec Michel Deguy, Jean-Marie </w:t>
      </w:r>
      <w:proofErr w:type="spellStart"/>
      <w:r w:rsidRPr="00ED28CF">
        <w:rPr>
          <w:rFonts w:cstheme="minorHAnsi"/>
        </w:rPr>
        <w:t>Gleize</w:t>
      </w:r>
      <w:proofErr w:type="spellEnd"/>
      <w:r w:rsidRPr="00ED28CF">
        <w:rPr>
          <w:rFonts w:cstheme="minorHAnsi"/>
        </w:rPr>
        <w:t xml:space="preserve">, Christian Prigent, Nathalie Quintaine. </w:t>
      </w:r>
      <w:r w:rsidRPr="00A65633">
        <w:rPr>
          <w:rFonts w:cstheme="minorHAnsi"/>
          <w:lang w:val="en-CA"/>
        </w:rPr>
        <w:t>Dans., Villeneuve-</w:t>
      </w:r>
      <w:proofErr w:type="spellStart"/>
      <w:r w:rsidRPr="00A65633">
        <w:rPr>
          <w:rFonts w:cstheme="minorHAnsi"/>
          <w:lang w:val="en-CA"/>
        </w:rPr>
        <w:t>d’Ascq</w:t>
      </w:r>
      <w:proofErr w:type="spellEnd"/>
      <w:r w:rsidRPr="00A65633">
        <w:rPr>
          <w:rFonts w:cstheme="minorHAnsi"/>
          <w:lang w:val="en-CA"/>
        </w:rPr>
        <w:t xml:space="preserve">. </w:t>
      </w:r>
    </w:p>
    <w:p w14:paraId="4079B854"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Hall, J. (2004). Reading (il)legible Pages. </w:t>
      </w:r>
      <w:r w:rsidRPr="00ED28CF">
        <w:rPr>
          <w:rFonts w:cstheme="minorHAnsi"/>
          <w:i/>
          <w:iCs/>
          <w:lang w:val="en-CA"/>
        </w:rPr>
        <w:t>Performance Research, 9</w:t>
      </w:r>
      <w:r w:rsidRPr="00ED28CF">
        <w:rPr>
          <w:rFonts w:cstheme="minorHAnsi"/>
          <w:lang w:val="en-CA"/>
        </w:rPr>
        <w:t xml:space="preserve">(2), 15-23. </w:t>
      </w:r>
    </w:p>
    <w:p w14:paraId="7E0B609B" w14:textId="77777777" w:rsidR="00D64FF9" w:rsidRPr="00ED28CF"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Hill, C. et </w:t>
      </w:r>
      <w:proofErr w:type="spellStart"/>
      <w:r w:rsidRPr="00ED28CF">
        <w:rPr>
          <w:rFonts w:cstheme="minorHAnsi"/>
          <w:lang w:val="en-CA"/>
        </w:rPr>
        <w:t>Vassilakis</w:t>
      </w:r>
      <w:proofErr w:type="spellEnd"/>
      <w:r w:rsidRPr="00ED28CF">
        <w:rPr>
          <w:rFonts w:cstheme="minorHAnsi"/>
          <w:lang w:val="en-CA"/>
        </w:rPr>
        <w:t xml:space="preserve">, N. (2012). </w:t>
      </w:r>
      <w:r w:rsidRPr="00ED28CF">
        <w:rPr>
          <w:rFonts w:cstheme="minorHAnsi"/>
          <w:i/>
          <w:iCs/>
          <w:lang w:val="en-CA"/>
        </w:rPr>
        <w:t xml:space="preserve">The Last </w:t>
      </w:r>
      <w:proofErr w:type="spellStart"/>
      <w:r w:rsidRPr="00ED28CF">
        <w:rPr>
          <w:rFonts w:cstheme="minorHAnsi"/>
          <w:i/>
          <w:iCs/>
          <w:lang w:val="en-CA"/>
        </w:rPr>
        <w:t>Vispo</w:t>
      </w:r>
      <w:proofErr w:type="spellEnd"/>
      <w:r w:rsidRPr="00ED28CF">
        <w:rPr>
          <w:rFonts w:cstheme="minorHAnsi"/>
          <w:i/>
          <w:iCs/>
          <w:lang w:val="en-CA"/>
        </w:rPr>
        <w:t xml:space="preserve"> </w:t>
      </w:r>
      <w:proofErr w:type="gramStart"/>
      <w:r w:rsidRPr="00ED28CF">
        <w:rPr>
          <w:rFonts w:cstheme="minorHAnsi"/>
          <w:i/>
          <w:iCs/>
          <w:lang w:val="en-CA"/>
        </w:rPr>
        <w:t>Anthology :</w:t>
      </w:r>
      <w:proofErr w:type="gramEnd"/>
      <w:r w:rsidRPr="00ED28CF">
        <w:rPr>
          <w:rFonts w:cstheme="minorHAnsi"/>
          <w:i/>
          <w:iCs/>
          <w:lang w:val="en-CA"/>
        </w:rPr>
        <w:t xml:space="preserve"> Visual Poetry, 1988-2008</w:t>
      </w:r>
      <w:r w:rsidRPr="00ED28CF">
        <w:rPr>
          <w:rFonts w:cstheme="minorHAnsi"/>
          <w:lang w:val="en-CA"/>
        </w:rPr>
        <w:t xml:space="preserve">. </w:t>
      </w:r>
      <w:proofErr w:type="spellStart"/>
      <w:r w:rsidRPr="00ED28CF">
        <w:rPr>
          <w:rFonts w:cstheme="minorHAnsi"/>
          <w:lang w:val="en-CA"/>
        </w:rPr>
        <w:t>Fantagraphics</w:t>
      </w:r>
      <w:proofErr w:type="spellEnd"/>
      <w:r w:rsidRPr="00ED28CF">
        <w:rPr>
          <w:rFonts w:cstheme="minorHAnsi"/>
          <w:lang w:val="en-CA"/>
        </w:rPr>
        <w:t xml:space="preserve"> Books. </w:t>
      </w:r>
    </w:p>
    <w:p w14:paraId="3317D4AA" w14:textId="0184F53D" w:rsidR="00D64FF9" w:rsidRPr="00D64FF9" w:rsidRDefault="00D64FF9" w:rsidP="00D64FF9">
      <w:pPr>
        <w:autoSpaceDE w:val="0"/>
        <w:autoSpaceDN w:val="0"/>
        <w:adjustRightInd w:val="0"/>
        <w:spacing w:after="0" w:line="240" w:lineRule="auto"/>
        <w:ind w:left="720" w:hanging="720"/>
        <w:rPr>
          <w:rFonts w:cstheme="minorHAnsi"/>
          <w:lang w:val="en-CA"/>
        </w:rPr>
      </w:pPr>
      <w:proofErr w:type="spellStart"/>
      <w:r>
        <w:rPr>
          <w:rFonts w:cstheme="minorHAnsi"/>
          <w:lang w:val="en-CA"/>
        </w:rPr>
        <w:t>Hibbart</w:t>
      </w:r>
      <w:proofErr w:type="spellEnd"/>
      <w:r>
        <w:rPr>
          <w:rFonts w:cstheme="minorHAnsi"/>
          <w:lang w:val="en-CA"/>
        </w:rPr>
        <w:t xml:space="preserve">, T. (2018). </w:t>
      </w:r>
      <w:r>
        <w:rPr>
          <w:rFonts w:cstheme="minorHAnsi"/>
          <w:i/>
          <w:iCs/>
          <w:lang w:val="en-CA"/>
        </w:rPr>
        <w:t>Transcendent Topologies – Structuralism and Visual Writing</w:t>
      </w:r>
      <w:r>
        <w:rPr>
          <w:rFonts w:cstheme="minorHAnsi"/>
          <w:lang w:val="en-CA"/>
        </w:rPr>
        <w:t xml:space="preserve">. Luna </w:t>
      </w:r>
      <w:proofErr w:type="spellStart"/>
      <w:r>
        <w:rPr>
          <w:rFonts w:cstheme="minorHAnsi"/>
          <w:lang w:val="en-CA"/>
        </w:rPr>
        <w:t>Bisonte</w:t>
      </w:r>
      <w:proofErr w:type="spellEnd"/>
      <w:r>
        <w:rPr>
          <w:rFonts w:cstheme="minorHAnsi"/>
          <w:lang w:val="en-CA"/>
        </w:rPr>
        <w:t xml:space="preserve"> Prods.</w:t>
      </w:r>
    </w:p>
    <w:p w14:paraId="5D0E0092" w14:textId="089C1B0A" w:rsidR="00D64FF9" w:rsidRPr="00D64FF9" w:rsidRDefault="00D64FF9" w:rsidP="00D64FF9">
      <w:pPr>
        <w:autoSpaceDE w:val="0"/>
        <w:autoSpaceDN w:val="0"/>
        <w:adjustRightInd w:val="0"/>
        <w:spacing w:after="0" w:line="240" w:lineRule="auto"/>
        <w:ind w:left="720" w:hanging="720"/>
        <w:rPr>
          <w:rFonts w:cstheme="minorHAnsi"/>
          <w:lang w:val="en-CA"/>
        </w:rPr>
      </w:pPr>
      <w:proofErr w:type="spellStart"/>
      <w:r>
        <w:rPr>
          <w:rFonts w:cstheme="minorHAnsi"/>
          <w:lang w:val="en-CA"/>
        </w:rPr>
        <w:t>Hibbart</w:t>
      </w:r>
      <w:proofErr w:type="spellEnd"/>
      <w:r>
        <w:rPr>
          <w:rFonts w:cstheme="minorHAnsi"/>
          <w:lang w:val="en-CA"/>
        </w:rPr>
        <w:t xml:space="preserve">, T. (2019). </w:t>
      </w:r>
      <w:r>
        <w:rPr>
          <w:rFonts w:cstheme="minorHAnsi"/>
          <w:i/>
          <w:iCs/>
          <w:lang w:val="en-CA"/>
        </w:rPr>
        <w:t>The Language Signifier – Visual Writing and Ecologies of Dimensionality</w:t>
      </w:r>
      <w:r>
        <w:rPr>
          <w:rFonts w:cstheme="minorHAnsi"/>
          <w:lang w:val="en-CA"/>
        </w:rPr>
        <w:t xml:space="preserve">. Luna </w:t>
      </w:r>
      <w:proofErr w:type="spellStart"/>
      <w:r>
        <w:rPr>
          <w:rFonts w:cstheme="minorHAnsi"/>
          <w:lang w:val="en-CA"/>
        </w:rPr>
        <w:t>Bisonte</w:t>
      </w:r>
      <w:proofErr w:type="spellEnd"/>
      <w:r>
        <w:rPr>
          <w:rFonts w:cstheme="minorHAnsi"/>
          <w:lang w:val="en-CA"/>
        </w:rPr>
        <w:t xml:space="preserve"> Prods.</w:t>
      </w:r>
    </w:p>
    <w:p w14:paraId="1586229B" w14:textId="79521574" w:rsidR="00D64FF9" w:rsidRPr="00EC5824" w:rsidRDefault="00D64FF9" w:rsidP="00D64FF9">
      <w:pPr>
        <w:autoSpaceDE w:val="0"/>
        <w:autoSpaceDN w:val="0"/>
        <w:adjustRightInd w:val="0"/>
        <w:spacing w:after="0" w:line="240" w:lineRule="auto"/>
        <w:ind w:left="720" w:hanging="720"/>
        <w:rPr>
          <w:rFonts w:cstheme="minorHAnsi"/>
          <w:lang w:val="en-CA"/>
        </w:rPr>
      </w:pPr>
      <w:r w:rsidRPr="00ED28CF">
        <w:rPr>
          <w:rFonts w:cstheme="minorHAnsi"/>
          <w:lang w:val="en-CA"/>
        </w:rPr>
        <w:t xml:space="preserve">Houston, S. D. (2018). Writing That Isn't: Pseudo-Scripts in Comparative View. </w:t>
      </w:r>
      <w:r w:rsidRPr="00EC5824">
        <w:rPr>
          <w:rFonts w:cstheme="minorHAnsi"/>
          <w:i/>
          <w:iCs/>
          <w:lang w:val="en-CA"/>
        </w:rPr>
        <w:t>Homme, 227-228</w:t>
      </w:r>
      <w:r w:rsidRPr="00EC5824">
        <w:rPr>
          <w:rFonts w:cstheme="minorHAnsi"/>
          <w:lang w:val="en-CA"/>
        </w:rPr>
        <w:t xml:space="preserve">, 21-48. </w:t>
      </w:r>
    </w:p>
    <w:p w14:paraId="55EA575E" w14:textId="77777777" w:rsidR="00D64FF9" w:rsidRPr="00CF4D82" w:rsidRDefault="00D64FF9" w:rsidP="00D64FF9">
      <w:pPr>
        <w:autoSpaceDE w:val="0"/>
        <w:autoSpaceDN w:val="0"/>
        <w:adjustRightInd w:val="0"/>
        <w:spacing w:after="0" w:line="240" w:lineRule="auto"/>
        <w:ind w:left="720" w:hanging="720"/>
        <w:rPr>
          <w:rFonts w:cstheme="minorHAnsi"/>
          <w:lang w:val="en-CA"/>
        </w:rPr>
      </w:pPr>
      <w:r w:rsidRPr="00EC5824">
        <w:rPr>
          <w:rFonts w:cstheme="minorHAnsi"/>
          <w:lang w:val="en-CA"/>
        </w:rPr>
        <w:t xml:space="preserve">Jacobson, M. (2015). </w:t>
      </w:r>
      <w:r w:rsidRPr="00EC5824">
        <w:rPr>
          <w:rFonts w:cstheme="minorHAnsi"/>
          <w:i/>
          <w:iCs/>
          <w:lang w:val="en-CA"/>
        </w:rPr>
        <w:t>Works &amp; Interviews 1999-2014</w:t>
      </w:r>
      <w:r w:rsidRPr="00EC5824">
        <w:rPr>
          <w:rFonts w:cstheme="minorHAnsi"/>
          <w:lang w:val="en-CA"/>
        </w:rPr>
        <w:t>. Post-</w:t>
      </w:r>
      <w:proofErr w:type="spellStart"/>
      <w:r w:rsidRPr="00EC5824">
        <w:rPr>
          <w:rFonts w:cstheme="minorHAnsi"/>
          <w:lang w:val="en-CA"/>
        </w:rPr>
        <w:t>Asemic</w:t>
      </w:r>
      <w:proofErr w:type="spellEnd"/>
      <w:r w:rsidRPr="00EC5824">
        <w:rPr>
          <w:rFonts w:cstheme="minorHAnsi"/>
          <w:lang w:val="en-CA"/>
        </w:rPr>
        <w:t xml:space="preserve"> Press. </w:t>
      </w:r>
    </w:p>
    <w:p w14:paraId="1A26A0CB" w14:textId="77777777" w:rsidR="00D64FF9" w:rsidRPr="00ED28CF" w:rsidRDefault="00D64FF9" w:rsidP="00D64FF9">
      <w:pPr>
        <w:autoSpaceDE w:val="0"/>
        <w:autoSpaceDN w:val="0"/>
        <w:adjustRightInd w:val="0"/>
        <w:spacing w:after="0" w:line="240" w:lineRule="auto"/>
        <w:ind w:left="720" w:hanging="720"/>
        <w:rPr>
          <w:rFonts w:cstheme="minorHAnsi"/>
          <w:lang w:val="en-CA"/>
        </w:rPr>
      </w:pPr>
      <w:proofErr w:type="spellStart"/>
      <w:r w:rsidRPr="00CF4D82">
        <w:rPr>
          <w:rFonts w:cstheme="minorHAnsi"/>
          <w:lang w:val="en-CA"/>
        </w:rPr>
        <w:t>Jubert</w:t>
      </w:r>
      <w:proofErr w:type="spellEnd"/>
      <w:r w:rsidRPr="00CF4D82">
        <w:rPr>
          <w:rFonts w:cstheme="minorHAnsi"/>
          <w:lang w:val="en-CA"/>
        </w:rPr>
        <w:t>, R. (2011). ...visible, legible, illegible: around a limit</w:t>
      </w:r>
      <w:r>
        <w:rPr>
          <w:rFonts w:cstheme="minorHAnsi"/>
          <w:lang w:val="en-CA"/>
        </w:rPr>
        <w:t>,</w:t>
      </w:r>
      <w:r w:rsidRPr="00CF4D82">
        <w:rPr>
          <w:rFonts w:cstheme="minorHAnsi"/>
          <w:lang w:val="en-CA"/>
        </w:rPr>
        <w:t xml:space="preserve"> </w:t>
      </w:r>
      <w:r>
        <w:rPr>
          <w:rFonts w:cstheme="minorHAnsi"/>
          <w:lang w:val="en-CA"/>
        </w:rPr>
        <w:t>d</w:t>
      </w:r>
      <w:r w:rsidRPr="00ED28CF">
        <w:rPr>
          <w:rFonts w:cstheme="minorHAnsi"/>
          <w:lang w:val="en-CA"/>
        </w:rPr>
        <w:t xml:space="preserve">ans M. S. Dalbello, Mary (dir.), </w:t>
      </w:r>
      <w:r w:rsidRPr="00ED28CF">
        <w:rPr>
          <w:rFonts w:cstheme="minorHAnsi"/>
          <w:i/>
          <w:iCs/>
          <w:lang w:val="en-CA"/>
        </w:rPr>
        <w:t>Visible writings. Cultures, forms, readings</w:t>
      </w:r>
      <w:r w:rsidRPr="00ED28CF">
        <w:rPr>
          <w:rFonts w:cstheme="minorHAnsi"/>
          <w:lang w:val="en-CA"/>
        </w:rPr>
        <w:t>. Rutgers University Press.</w:t>
      </w:r>
    </w:p>
    <w:p w14:paraId="56F357F2" w14:textId="77777777" w:rsidR="00D64FF9" w:rsidRPr="00ED28CF" w:rsidRDefault="00D64FF9" w:rsidP="00D64FF9">
      <w:pPr>
        <w:autoSpaceDE w:val="0"/>
        <w:autoSpaceDN w:val="0"/>
        <w:adjustRightInd w:val="0"/>
        <w:spacing w:after="0" w:line="240" w:lineRule="auto"/>
        <w:ind w:left="720" w:hanging="720"/>
        <w:rPr>
          <w:rFonts w:cstheme="minorHAnsi"/>
        </w:rPr>
      </w:pPr>
      <w:r w:rsidRPr="00ED28CF">
        <w:rPr>
          <w:rFonts w:cstheme="minorHAnsi"/>
          <w:lang w:val="en-CA"/>
        </w:rPr>
        <w:t xml:space="preserve">Kempton, K. (2018). </w:t>
      </w:r>
      <w:r w:rsidRPr="00ED28CF">
        <w:rPr>
          <w:rFonts w:cstheme="minorHAnsi"/>
          <w:i/>
          <w:iCs/>
          <w:lang w:val="en-CA"/>
        </w:rPr>
        <w:t>A History of Visual Text Art</w:t>
      </w:r>
      <w:r w:rsidRPr="00ED28CF">
        <w:rPr>
          <w:rFonts w:cstheme="minorHAnsi"/>
          <w:lang w:val="en-CA"/>
        </w:rPr>
        <w:t xml:space="preserve">. </w:t>
      </w:r>
      <w:r w:rsidRPr="00ED28CF">
        <w:rPr>
          <w:rFonts w:cstheme="minorHAnsi"/>
        </w:rPr>
        <w:t xml:space="preserve">Apple Pie </w:t>
      </w:r>
      <w:proofErr w:type="spellStart"/>
      <w:r w:rsidRPr="00ED28CF">
        <w:rPr>
          <w:rFonts w:cstheme="minorHAnsi"/>
        </w:rPr>
        <w:t>Editions</w:t>
      </w:r>
      <w:proofErr w:type="spellEnd"/>
      <w:r w:rsidRPr="00ED28CF">
        <w:rPr>
          <w:rFonts w:cstheme="minorHAnsi"/>
        </w:rPr>
        <w:t xml:space="preserve">. </w:t>
      </w:r>
    </w:p>
    <w:p w14:paraId="1CF6A065" w14:textId="77777777" w:rsidR="00D64FF9" w:rsidRPr="003736B8" w:rsidRDefault="00D64FF9" w:rsidP="00D64FF9">
      <w:pPr>
        <w:autoSpaceDE w:val="0"/>
        <w:autoSpaceDN w:val="0"/>
        <w:adjustRightInd w:val="0"/>
        <w:spacing w:after="0" w:line="240" w:lineRule="auto"/>
        <w:ind w:left="720" w:hanging="720"/>
        <w:rPr>
          <w:rFonts w:cstheme="minorHAnsi"/>
        </w:rPr>
      </w:pPr>
      <w:r w:rsidRPr="00ED28CF">
        <w:rPr>
          <w:rFonts w:cstheme="minorHAnsi"/>
          <w:lang w:val="en-CA"/>
        </w:rPr>
        <w:t xml:space="preserve">Leftwich, J. (2016). </w:t>
      </w:r>
      <w:proofErr w:type="spellStart"/>
      <w:r w:rsidRPr="00ED28CF">
        <w:rPr>
          <w:rFonts w:cstheme="minorHAnsi"/>
          <w:i/>
          <w:iCs/>
          <w:lang w:val="en-CA"/>
        </w:rPr>
        <w:t>Asemic</w:t>
      </w:r>
      <w:proofErr w:type="spellEnd"/>
      <w:r w:rsidRPr="00ED28CF">
        <w:rPr>
          <w:rFonts w:cstheme="minorHAnsi"/>
          <w:i/>
          <w:iCs/>
          <w:lang w:val="en-CA"/>
        </w:rPr>
        <w:t xml:space="preserve"> Writing: Definitions &amp; Contexts: 1998 ­ 2016</w:t>
      </w:r>
      <w:r w:rsidRPr="00ED28CF">
        <w:rPr>
          <w:rFonts w:cstheme="minorHAnsi"/>
          <w:lang w:val="en-CA"/>
        </w:rPr>
        <w:t xml:space="preserve">. </w:t>
      </w:r>
      <w:proofErr w:type="spellStart"/>
      <w:r w:rsidRPr="003736B8">
        <w:rPr>
          <w:rFonts w:cstheme="minorHAnsi"/>
        </w:rPr>
        <w:t>TLPress</w:t>
      </w:r>
      <w:proofErr w:type="spellEnd"/>
      <w:r w:rsidRPr="003736B8">
        <w:rPr>
          <w:rFonts w:cstheme="minorHAnsi"/>
        </w:rPr>
        <w:t xml:space="preserve">. </w:t>
      </w:r>
    </w:p>
    <w:p w14:paraId="4B9FF44A" w14:textId="77777777" w:rsidR="00D64FF9" w:rsidRPr="00ED28CF" w:rsidRDefault="00D64FF9" w:rsidP="00D64FF9">
      <w:pPr>
        <w:autoSpaceDE w:val="0"/>
        <w:autoSpaceDN w:val="0"/>
        <w:adjustRightInd w:val="0"/>
        <w:spacing w:after="0" w:line="240" w:lineRule="auto"/>
        <w:ind w:left="720" w:hanging="720"/>
        <w:rPr>
          <w:rFonts w:cstheme="minorHAnsi"/>
        </w:rPr>
      </w:pPr>
      <w:r w:rsidRPr="00ED28CF">
        <w:rPr>
          <w:rFonts w:cstheme="minorHAnsi"/>
        </w:rPr>
        <w:t xml:space="preserve">Michaux, H. (1963). </w:t>
      </w:r>
      <w:r w:rsidRPr="00ED28CF">
        <w:rPr>
          <w:rFonts w:cstheme="minorHAnsi"/>
          <w:i/>
          <w:iCs/>
        </w:rPr>
        <w:t>Passages</w:t>
      </w:r>
      <w:r>
        <w:rPr>
          <w:rFonts w:cstheme="minorHAnsi"/>
          <w:i/>
          <w:iCs/>
        </w:rPr>
        <w:t> </w:t>
      </w:r>
      <w:r w:rsidRPr="00ED28CF">
        <w:rPr>
          <w:rFonts w:cstheme="minorHAnsi"/>
          <w:i/>
          <w:iCs/>
        </w:rPr>
        <w:t>: (1937-1963)</w:t>
      </w:r>
      <w:r w:rsidRPr="00ED28CF">
        <w:rPr>
          <w:rFonts w:cstheme="minorHAnsi"/>
        </w:rPr>
        <w:t xml:space="preserve">. Gallimard. </w:t>
      </w:r>
    </w:p>
    <w:p w14:paraId="1687920E" w14:textId="77777777" w:rsidR="00D64FF9" w:rsidRPr="003736B8" w:rsidRDefault="00D64FF9" w:rsidP="00D64FF9">
      <w:pPr>
        <w:autoSpaceDE w:val="0"/>
        <w:autoSpaceDN w:val="0"/>
        <w:adjustRightInd w:val="0"/>
        <w:spacing w:after="0" w:line="240" w:lineRule="auto"/>
        <w:ind w:left="720" w:hanging="720"/>
        <w:rPr>
          <w:rFonts w:cstheme="minorHAnsi"/>
          <w:lang w:val="en-CA"/>
        </w:rPr>
      </w:pPr>
      <w:r w:rsidRPr="00ED28CF">
        <w:rPr>
          <w:rFonts w:cstheme="minorHAnsi"/>
        </w:rPr>
        <w:t xml:space="preserve">Navet, M. l., </w:t>
      </w:r>
      <w:proofErr w:type="spellStart"/>
      <w:r w:rsidRPr="00ED28CF">
        <w:rPr>
          <w:rFonts w:cstheme="minorHAnsi"/>
        </w:rPr>
        <w:t>Lavallée-Huynh</w:t>
      </w:r>
      <w:proofErr w:type="spellEnd"/>
      <w:r w:rsidRPr="00ED28CF">
        <w:rPr>
          <w:rFonts w:cstheme="minorHAnsi"/>
        </w:rPr>
        <w:t>, G. et Lecours, A. R. (1982). La schizographie ou l</w:t>
      </w:r>
      <w:r>
        <w:rPr>
          <w:rFonts w:cstheme="minorHAnsi"/>
        </w:rPr>
        <w:t>’</w:t>
      </w:r>
      <w:r w:rsidRPr="00ED28CF">
        <w:rPr>
          <w:rFonts w:cstheme="minorHAnsi"/>
        </w:rPr>
        <w:t xml:space="preserve">écriture indocile. </w:t>
      </w:r>
      <w:r w:rsidRPr="003736B8">
        <w:rPr>
          <w:rFonts w:cstheme="minorHAnsi"/>
          <w:i/>
          <w:iCs/>
          <w:lang w:val="en-CA"/>
        </w:rPr>
        <w:t xml:space="preserve">Études </w:t>
      </w:r>
      <w:proofErr w:type="spellStart"/>
      <w:r w:rsidRPr="003736B8">
        <w:rPr>
          <w:rFonts w:cstheme="minorHAnsi"/>
          <w:i/>
          <w:iCs/>
          <w:lang w:val="en-CA"/>
        </w:rPr>
        <w:t>françaises</w:t>
      </w:r>
      <w:proofErr w:type="spellEnd"/>
      <w:r w:rsidRPr="003736B8">
        <w:rPr>
          <w:rFonts w:cstheme="minorHAnsi"/>
          <w:i/>
          <w:iCs/>
          <w:lang w:val="en-CA"/>
        </w:rPr>
        <w:t>, 18</w:t>
      </w:r>
      <w:r w:rsidRPr="003736B8">
        <w:rPr>
          <w:rFonts w:cstheme="minorHAnsi"/>
          <w:lang w:val="en-CA"/>
        </w:rPr>
        <w:t>(1), 61-91.</w:t>
      </w:r>
    </w:p>
    <w:p w14:paraId="577EDE8D" w14:textId="77777777" w:rsidR="00D64FF9" w:rsidRPr="00ED28CF" w:rsidRDefault="00D64FF9" w:rsidP="00D64FF9">
      <w:pPr>
        <w:autoSpaceDE w:val="0"/>
        <w:autoSpaceDN w:val="0"/>
        <w:adjustRightInd w:val="0"/>
        <w:spacing w:after="0" w:line="240" w:lineRule="auto"/>
        <w:ind w:left="720" w:hanging="720"/>
        <w:rPr>
          <w:rFonts w:cstheme="minorHAnsi"/>
          <w:lang w:val="en-CA"/>
        </w:rPr>
      </w:pPr>
      <w:proofErr w:type="spellStart"/>
      <w:r w:rsidRPr="00ED28CF">
        <w:rPr>
          <w:rFonts w:cstheme="minorHAnsi"/>
          <w:lang w:val="en-CA"/>
        </w:rPr>
        <w:t>Raley</w:t>
      </w:r>
      <w:proofErr w:type="spellEnd"/>
      <w:r w:rsidRPr="00ED28CF">
        <w:rPr>
          <w:rFonts w:cstheme="minorHAnsi"/>
          <w:lang w:val="en-CA"/>
        </w:rPr>
        <w:t xml:space="preserve">, R. (2017). </w:t>
      </w:r>
      <w:r w:rsidRPr="00ED28CF">
        <w:rPr>
          <w:rFonts w:cstheme="minorHAnsi"/>
          <w:i/>
          <w:iCs/>
          <w:lang w:val="en-CA"/>
        </w:rPr>
        <w:t xml:space="preserve">The </w:t>
      </w:r>
      <w:proofErr w:type="spellStart"/>
      <w:r w:rsidRPr="00ED28CF">
        <w:rPr>
          <w:rFonts w:cstheme="minorHAnsi"/>
          <w:i/>
          <w:iCs/>
          <w:lang w:val="en-CA"/>
        </w:rPr>
        <w:t>Asemic</w:t>
      </w:r>
      <w:proofErr w:type="spellEnd"/>
      <w:r w:rsidRPr="00ED28CF">
        <w:rPr>
          <w:rFonts w:cstheme="minorHAnsi"/>
          <w:i/>
          <w:iCs/>
          <w:lang w:val="en-CA"/>
        </w:rPr>
        <w:t xml:space="preserve"> at the End of the World</w:t>
      </w:r>
      <w:r w:rsidRPr="00ED28CF">
        <w:rPr>
          <w:rFonts w:cstheme="minorHAnsi"/>
          <w:lang w:val="en-CA"/>
        </w:rPr>
        <w:t>. https://escholarship.org/uc/item/8847v06r</w:t>
      </w:r>
    </w:p>
    <w:p w14:paraId="42D4BFC2" w14:textId="77777777" w:rsidR="00D64FF9" w:rsidRPr="003736B8" w:rsidRDefault="00D64FF9" w:rsidP="00D64FF9">
      <w:pPr>
        <w:autoSpaceDE w:val="0"/>
        <w:autoSpaceDN w:val="0"/>
        <w:adjustRightInd w:val="0"/>
        <w:spacing w:after="0" w:line="240" w:lineRule="auto"/>
        <w:ind w:left="720" w:hanging="720"/>
        <w:rPr>
          <w:rFonts w:cstheme="minorHAnsi"/>
          <w:lang w:val="en-CA"/>
        </w:rPr>
      </w:pPr>
      <w:proofErr w:type="spellStart"/>
      <w:r w:rsidRPr="00ED28CF">
        <w:rPr>
          <w:rFonts w:cstheme="minorHAnsi"/>
          <w:lang w:val="en-CA"/>
        </w:rPr>
        <w:t>Schwenger</w:t>
      </w:r>
      <w:proofErr w:type="spellEnd"/>
      <w:r w:rsidRPr="00ED28CF">
        <w:rPr>
          <w:rFonts w:cstheme="minorHAnsi"/>
          <w:lang w:val="en-CA"/>
        </w:rPr>
        <w:t xml:space="preserve">, P. (2019). </w:t>
      </w:r>
      <w:proofErr w:type="spellStart"/>
      <w:r w:rsidRPr="00ED28CF">
        <w:rPr>
          <w:rFonts w:cstheme="minorHAnsi"/>
          <w:i/>
          <w:iCs/>
          <w:lang w:val="en-CA"/>
        </w:rPr>
        <w:t>Asemic</w:t>
      </w:r>
      <w:proofErr w:type="spellEnd"/>
      <w:r w:rsidRPr="00ED28CF">
        <w:rPr>
          <w:rFonts w:cstheme="minorHAnsi"/>
          <w:i/>
          <w:iCs/>
          <w:lang w:val="en-CA"/>
        </w:rPr>
        <w:t>: The Art of Writing</w:t>
      </w:r>
      <w:r w:rsidRPr="00ED28CF">
        <w:rPr>
          <w:rFonts w:cstheme="minorHAnsi"/>
          <w:lang w:val="en-CA"/>
        </w:rPr>
        <w:t xml:space="preserve">. </w:t>
      </w:r>
      <w:r w:rsidRPr="003736B8">
        <w:rPr>
          <w:rFonts w:cstheme="minorHAnsi"/>
          <w:lang w:val="en-CA"/>
        </w:rPr>
        <w:t xml:space="preserve">University of Minnesota Press. </w:t>
      </w:r>
    </w:p>
    <w:p w14:paraId="2278CCE1" w14:textId="7D52D449" w:rsidR="00476191" w:rsidRPr="00A74F19" w:rsidRDefault="00D64FF9" w:rsidP="00476191">
      <w:pPr>
        <w:pStyle w:val="Notedebasdepage"/>
        <w:rPr>
          <w:sz w:val="22"/>
          <w:szCs w:val="22"/>
          <w:lang w:val="en-CA"/>
        </w:rPr>
      </w:pPr>
      <w:r w:rsidRPr="00A74F19">
        <w:rPr>
          <w:lang w:val="en-CA"/>
        </w:rPr>
        <w:br w:type="page"/>
      </w:r>
      <w:bookmarkStart w:id="1" w:name="_Toc87627924"/>
      <w:r w:rsidRPr="00A74F19">
        <w:rPr>
          <w:b/>
          <w:bCs/>
          <w:sz w:val="22"/>
          <w:szCs w:val="22"/>
          <w:lang w:val="en-CA"/>
        </w:rPr>
        <w:t>Web</w:t>
      </w:r>
      <w:bookmarkEnd w:id="1"/>
      <w:r w:rsidR="00000D8A" w:rsidRPr="00A74F19">
        <w:rPr>
          <w:b/>
          <w:bCs/>
          <w:sz w:val="22"/>
          <w:szCs w:val="22"/>
          <w:lang w:val="en-CA"/>
        </w:rPr>
        <w:t xml:space="preserve"> Resources</w:t>
      </w:r>
      <w:r w:rsidR="00476191" w:rsidRPr="00A74F19">
        <w:rPr>
          <w:b/>
          <w:bCs/>
          <w:sz w:val="22"/>
          <w:szCs w:val="22"/>
          <w:lang w:val="en-CA"/>
        </w:rPr>
        <w:t xml:space="preserve"> </w:t>
      </w:r>
      <w:r w:rsidR="00A74F19" w:rsidRPr="00A74F19">
        <w:rPr>
          <w:b/>
          <w:bCs/>
          <w:sz w:val="22"/>
          <w:szCs w:val="22"/>
          <w:lang w:val="en-CA"/>
        </w:rPr>
        <w:t xml:space="preserve">(mostly </w:t>
      </w:r>
      <w:proofErr w:type="gramStart"/>
      <w:r w:rsidR="00A74F19" w:rsidRPr="00A74F19">
        <w:rPr>
          <w:b/>
          <w:bCs/>
          <w:sz w:val="22"/>
          <w:szCs w:val="22"/>
          <w:lang w:val="en-CA"/>
        </w:rPr>
        <w:t>from :</w:t>
      </w:r>
      <w:proofErr w:type="gramEnd"/>
      <w:r w:rsidR="00476191" w:rsidRPr="00A74F19">
        <w:rPr>
          <w:sz w:val="22"/>
          <w:szCs w:val="22"/>
          <w:lang w:val="en-CA"/>
        </w:rPr>
        <w:t xml:space="preserve"> </w:t>
      </w:r>
      <w:proofErr w:type="spellStart"/>
      <w:r w:rsidR="00476191" w:rsidRPr="00A74F19">
        <w:rPr>
          <w:b/>
          <w:bCs/>
          <w:sz w:val="22"/>
          <w:szCs w:val="22"/>
          <w:lang w:val="en-CA"/>
        </w:rPr>
        <w:t>differx</w:t>
      </w:r>
      <w:proofErr w:type="spellEnd"/>
      <w:r w:rsidR="00476191" w:rsidRPr="00A74F19">
        <w:rPr>
          <w:b/>
          <w:bCs/>
          <w:sz w:val="22"/>
          <w:szCs w:val="22"/>
          <w:lang w:val="en-CA"/>
        </w:rPr>
        <w:t xml:space="preserve"> (Marco </w:t>
      </w:r>
      <w:proofErr w:type="spellStart"/>
      <w:r w:rsidR="00476191" w:rsidRPr="00A74F19">
        <w:rPr>
          <w:b/>
          <w:bCs/>
          <w:sz w:val="22"/>
          <w:szCs w:val="22"/>
          <w:lang w:val="en-CA"/>
        </w:rPr>
        <w:t>Giovenale</w:t>
      </w:r>
      <w:proofErr w:type="spellEnd"/>
      <w:r w:rsidR="00476191" w:rsidRPr="00A74F19">
        <w:rPr>
          <w:b/>
          <w:bCs/>
          <w:sz w:val="22"/>
          <w:szCs w:val="22"/>
          <w:lang w:val="en-CA"/>
        </w:rPr>
        <w:t xml:space="preserve">), </w:t>
      </w:r>
      <w:r w:rsidR="00476191" w:rsidRPr="00A74F19">
        <w:rPr>
          <w:b/>
          <w:bCs/>
          <w:i/>
          <w:iCs/>
          <w:sz w:val="22"/>
          <w:szCs w:val="22"/>
          <w:lang w:val="en-CA"/>
        </w:rPr>
        <w:t>asemic.net</w:t>
      </w:r>
      <w:r w:rsidR="00476191" w:rsidRPr="00A74F19">
        <w:rPr>
          <w:sz w:val="22"/>
          <w:szCs w:val="22"/>
          <w:lang w:val="en-CA"/>
        </w:rPr>
        <w:t xml:space="preserve"> (</w:t>
      </w:r>
      <w:hyperlink r:id="rId5" w:history="1">
        <w:r w:rsidR="00476191" w:rsidRPr="00A74F19">
          <w:rPr>
            <w:rStyle w:val="Lienhypertexte"/>
            <w:sz w:val="22"/>
            <w:szCs w:val="22"/>
            <w:lang w:val="en-CA"/>
          </w:rPr>
          <w:t>https://asemicnet.blogspot.com/2019/11/do-not-trust-incomplete-essays-about.html</w:t>
        </w:r>
      </w:hyperlink>
      <w:r w:rsidR="00476191" w:rsidRPr="00A74F19">
        <w:rPr>
          <w:sz w:val="22"/>
          <w:szCs w:val="22"/>
          <w:lang w:val="en-CA"/>
        </w:rPr>
        <w:t>)</w:t>
      </w:r>
    </w:p>
    <w:p w14:paraId="278FE943" w14:textId="0F588E09" w:rsidR="00D64FF9" w:rsidRPr="00A74F19" w:rsidRDefault="00D64FF9" w:rsidP="00000D8A">
      <w:pPr>
        <w:rPr>
          <w:rFonts w:cstheme="minorHAnsi"/>
          <w:b/>
          <w:bCs/>
          <w:lang w:val="en-CA"/>
        </w:rPr>
      </w:pPr>
    </w:p>
    <w:p w14:paraId="56F470E7" w14:textId="2F9747B1" w:rsidR="00D64FF9" w:rsidRPr="003736B8" w:rsidRDefault="00D64FF9" w:rsidP="00D64FF9">
      <w:pPr>
        <w:pStyle w:val="Titre2"/>
        <w:rPr>
          <w:lang w:val="en-CA"/>
        </w:rPr>
      </w:pPr>
      <w:bookmarkStart w:id="2" w:name="_Toc87627925"/>
      <w:r w:rsidRPr="003736B8">
        <w:rPr>
          <w:lang w:val="en-CA"/>
        </w:rPr>
        <w:t>Facebook</w:t>
      </w:r>
      <w:bookmarkEnd w:id="2"/>
      <w:r w:rsidR="00000D8A" w:rsidRPr="003736B8">
        <w:rPr>
          <w:lang w:val="en-CA"/>
        </w:rPr>
        <w:t xml:space="preserve"> Groups</w:t>
      </w:r>
    </w:p>
    <w:p w14:paraId="7A9C2548" w14:textId="321E52E3" w:rsidR="00D64FF9" w:rsidRPr="003736B8" w:rsidRDefault="00000D8A" w:rsidP="00D64FF9">
      <w:pPr>
        <w:pStyle w:val="Titre3"/>
        <w:rPr>
          <w:lang w:val="en-CA"/>
        </w:rPr>
      </w:pPr>
      <w:proofErr w:type="spellStart"/>
      <w:r w:rsidRPr="003736B8">
        <w:rPr>
          <w:lang w:val="en-CA"/>
        </w:rPr>
        <w:t>Asemic</w:t>
      </w:r>
      <w:proofErr w:type="spellEnd"/>
      <w:r w:rsidRPr="003736B8">
        <w:rPr>
          <w:lang w:val="en-CA"/>
        </w:rPr>
        <w:t xml:space="preserve"> Writing</w:t>
      </w:r>
    </w:p>
    <w:p w14:paraId="534F336A" w14:textId="77777777" w:rsidR="00D64FF9" w:rsidRPr="003736B8" w:rsidRDefault="00D64FF9" w:rsidP="00D64FF9">
      <w:pPr>
        <w:pStyle w:val="Notedebasdepage"/>
        <w:rPr>
          <w:i/>
          <w:iCs/>
          <w:lang w:val="en-CA"/>
        </w:rPr>
      </w:pPr>
      <w:proofErr w:type="spellStart"/>
      <w:r w:rsidRPr="003736B8">
        <w:rPr>
          <w:i/>
          <w:iCs/>
          <w:lang w:val="en-CA"/>
        </w:rPr>
        <w:t>Arte</w:t>
      </w:r>
      <w:proofErr w:type="spellEnd"/>
      <w:r w:rsidRPr="003736B8">
        <w:rPr>
          <w:i/>
          <w:iCs/>
          <w:lang w:val="en-CA"/>
        </w:rPr>
        <w:t xml:space="preserve"> </w:t>
      </w:r>
      <w:proofErr w:type="spellStart"/>
      <w:r w:rsidRPr="003736B8">
        <w:rPr>
          <w:i/>
          <w:iCs/>
          <w:lang w:val="en-CA"/>
        </w:rPr>
        <w:t>Asemica</w:t>
      </w:r>
      <w:proofErr w:type="spellEnd"/>
      <w:r w:rsidRPr="003736B8">
        <w:rPr>
          <w:i/>
          <w:iCs/>
          <w:lang w:val="en-CA"/>
        </w:rPr>
        <w:t xml:space="preserve"> </w:t>
      </w:r>
      <w:hyperlink r:id="rId6" w:history="1">
        <w:r w:rsidRPr="003736B8">
          <w:rPr>
            <w:rStyle w:val="Lienhypertexte"/>
            <w:i/>
            <w:iCs/>
            <w:lang w:val="en-CA"/>
          </w:rPr>
          <w:t>https://www.facebook.com/groups/1642082306096440</w:t>
        </w:r>
      </w:hyperlink>
    </w:p>
    <w:p w14:paraId="207457E1" w14:textId="77777777" w:rsidR="00D64FF9" w:rsidRDefault="00D64FF9" w:rsidP="00D64FF9">
      <w:pPr>
        <w:pStyle w:val="Notedebasdepage"/>
        <w:rPr>
          <w:i/>
          <w:iCs/>
          <w:lang w:val="en-CA"/>
        </w:rPr>
      </w:pPr>
      <w:proofErr w:type="spellStart"/>
      <w:r w:rsidRPr="00953210">
        <w:rPr>
          <w:i/>
          <w:iCs/>
          <w:lang w:val="en-CA"/>
        </w:rPr>
        <w:t>Asemic</w:t>
      </w:r>
      <w:proofErr w:type="spellEnd"/>
      <w:r w:rsidRPr="00953210">
        <w:rPr>
          <w:i/>
          <w:iCs/>
          <w:lang w:val="en-CA"/>
        </w:rPr>
        <w:t xml:space="preserve"> and Abstract Art Community</w:t>
      </w:r>
      <w:r>
        <w:rPr>
          <w:i/>
          <w:iCs/>
          <w:lang w:val="en-CA"/>
        </w:rPr>
        <w:t xml:space="preserve"> </w:t>
      </w:r>
      <w:hyperlink r:id="rId7" w:history="1">
        <w:r w:rsidRPr="0075418F">
          <w:rPr>
            <w:rStyle w:val="Lienhypertexte"/>
            <w:i/>
            <w:iCs/>
            <w:lang w:val="en-CA"/>
          </w:rPr>
          <w:t>https://www.facebook.com/trafalgo</w:t>
        </w:r>
      </w:hyperlink>
    </w:p>
    <w:p w14:paraId="2A5C1B92" w14:textId="77777777" w:rsidR="00D64FF9" w:rsidRDefault="00D64FF9" w:rsidP="00D64FF9">
      <w:pPr>
        <w:pStyle w:val="Notedebasdepage"/>
        <w:rPr>
          <w:i/>
          <w:iCs/>
          <w:lang w:val="en-CA"/>
        </w:rPr>
      </w:pPr>
      <w:proofErr w:type="spellStart"/>
      <w:r w:rsidRPr="00953210">
        <w:rPr>
          <w:i/>
          <w:iCs/>
          <w:lang w:val="en-CA"/>
        </w:rPr>
        <w:t>Asemic</w:t>
      </w:r>
      <w:proofErr w:type="spellEnd"/>
      <w:r w:rsidRPr="00953210">
        <w:rPr>
          <w:i/>
          <w:iCs/>
          <w:lang w:val="en-CA"/>
        </w:rPr>
        <w:t xml:space="preserve"> Exchange Project</w:t>
      </w:r>
      <w:r>
        <w:rPr>
          <w:i/>
          <w:iCs/>
          <w:lang w:val="en-CA"/>
        </w:rPr>
        <w:t xml:space="preserve"> </w:t>
      </w:r>
      <w:hyperlink r:id="rId8" w:history="1">
        <w:r w:rsidRPr="0075418F">
          <w:rPr>
            <w:rStyle w:val="Lienhypertexte"/>
            <w:i/>
            <w:iCs/>
            <w:lang w:val="en-CA"/>
          </w:rPr>
          <w:t>https://www.facebook.com/groups/551188921722139</w:t>
        </w:r>
      </w:hyperlink>
    </w:p>
    <w:p w14:paraId="2A9A78CC" w14:textId="77777777" w:rsidR="00D64FF9" w:rsidRDefault="00D64FF9" w:rsidP="00D64FF9">
      <w:pPr>
        <w:pStyle w:val="Notedebasdepage"/>
        <w:rPr>
          <w:i/>
          <w:iCs/>
          <w:lang w:val="en-CA"/>
        </w:rPr>
      </w:pPr>
      <w:proofErr w:type="spellStart"/>
      <w:r w:rsidRPr="00123164">
        <w:rPr>
          <w:i/>
          <w:iCs/>
          <w:lang w:val="en-CA"/>
        </w:rPr>
        <w:t>Asemic</w:t>
      </w:r>
      <w:proofErr w:type="spellEnd"/>
      <w:r w:rsidRPr="00123164">
        <w:rPr>
          <w:i/>
          <w:iCs/>
          <w:lang w:val="en-CA"/>
        </w:rPr>
        <w:t xml:space="preserve"> New Babylon</w:t>
      </w:r>
      <w:r>
        <w:rPr>
          <w:i/>
          <w:iCs/>
          <w:lang w:val="en-CA"/>
        </w:rPr>
        <w:t xml:space="preserve"> </w:t>
      </w:r>
      <w:hyperlink r:id="rId9" w:history="1">
        <w:r w:rsidRPr="0075418F">
          <w:rPr>
            <w:rStyle w:val="Lienhypertexte"/>
            <w:i/>
            <w:iCs/>
            <w:lang w:val="en-CA"/>
          </w:rPr>
          <w:t>https://www.facebook.com/groups/895027887247653</w:t>
        </w:r>
      </w:hyperlink>
    </w:p>
    <w:p w14:paraId="0318EBE7" w14:textId="77777777" w:rsidR="00D64FF9" w:rsidRDefault="00D64FF9" w:rsidP="00D64FF9">
      <w:pPr>
        <w:pStyle w:val="Notedebasdepage"/>
        <w:rPr>
          <w:i/>
          <w:iCs/>
          <w:lang w:val="en-CA"/>
        </w:rPr>
      </w:pPr>
      <w:proofErr w:type="spellStart"/>
      <w:r w:rsidRPr="00123164">
        <w:rPr>
          <w:i/>
          <w:iCs/>
          <w:lang w:val="en-CA"/>
        </w:rPr>
        <w:t>Asemic</w:t>
      </w:r>
      <w:proofErr w:type="spellEnd"/>
      <w:r w:rsidRPr="00123164">
        <w:rPr>
          <w:i/>
          <w:iCs/>
          <w:lang w:val="en-CA"/>
        </w:rPr>
        <w:t xml:space="preserve"> Reading</w:t>
      </w:r>
      <w:r>
        <w:rPr>
          <w:i/>
          <w:iCs/>
          <w:lang w:val="en-CA"/>
        </w:rPr>
        <w:t xml:space="preserve"> </w:t>
      </w:r>
      <w:hyperlink r:id="rId10" w:history="1">
        <w:r w:rsidRPr="0075418F">
          <w:rPr>
            <w:rStyle w:val="Lienhypertexte"/>
            <w:i/>
            <w:iCs/>
            <w:lang w:val="en-CA"/>
          </w:rPr>
          <w:t>https://www.facebook.com/groups/1646865992070563</w:t>
        </w:r>
      </w:hyperlink>
    </w:p>
    <w:p w14:paraId="6E1E9C76" w14:textId="77777777" w:rsidR="00D64FF9" w:rsidRDefault="00D64FF9" w:rsidP="00D64FF9">
      <w:pPr>
        <w:pStyle w:val="Notedebasdepage"/>
        <w:rPr>
          <w:i/>
          <w:iCs/>
          <w:lang w:val="en-CA"/>
        </w:rPr>
      </w:pPr>
      <w:proofErr w:type="spellStart"/>
      <w:r w:rsidRPr="00123164">
        <w:rPr>
          <w:i/>
          <w:iCs/>
          <w:lang w:val="en-CA"/>
        </w:rPr>
        <w:t>Asemic</w:t>
      </w:r>
      <w:proofErr w:type="spellEnd"/>
      <w:r w:rsidRPr="00123164">
        <w:rPr>
          <w:i/>
          <w:iCs/>
          <w:lang w:val="en-CA"/>
        </w:rPr>
        <w:t xml:space="preserve"> Writing: The New Post-Literate</w:t>
      </w:r>
      <w:r>
        <w:rPr>
          <w:i/>
          <w:iCs/>
          <w:lang w:val="en-CA"/>
        </w:rPr>
        <w:t xml:space="preserve"> </w:t>
      </w:r>
      <w:hyperlink r:id="rId11" w:history="1">
        <w:r w:rsidRPr="0075418F">
          <w:rPr>
            <w:rStyle w:val="Lienhypertexte"/>
            <w:i/>
            <w:iCs/>
            <w:lang w:val="en-CA"/>
          </w:rPr>
          <w:t>https://www.facebook.com/groups/76178850228</w:t>
        </w:r>
      </w:hyperlink>
    </w:p>
    <w:p w14:paraId="073C5AFA" w14:textId="77777777" w:rsidR="00476191" w:rsidRDefault="00D64FF9" w:rsidP="00476191">
      <w:pPr>
        <w:pStyle w:val="Notedebasdepage"/>
        <w:rPr>
          <w:rStyle w:val="Lienhypertexte"/>
          <w:i/>
          <w:iCs/>
          <w:lang w:val="en-CA"/>
        </w:rPr>
      </w:pPr>
      <w:r w:rsidRPr="00953210">
        <w:rPr>
          <w:i/>
          <w:iCs/>
          <w:lang w:val="en-CA"/>
        </w:rPr>
        <w:t xml:space="preserve">Women </w:t>
      </w:r>
      <w:proofErr w:type="spellStart"/>
      <w:r w:rsidRPr="00953210">
        <w:rPr>
          <w:i/>
          <w:iCs/>
          <w:lang w:val="en-CA"/>
        </w:rPr>
        <w:t>Asemic</w:t>
      </w:r>
      <w:proofErr w:type="spellEnd"/>
      <w:r w:rsidRPr="00953210">
        <w:rPr>
          <w:i/>
          <w:iCs/>
          <w:lang w:val="en-CA"/>
        </w:rPr>
        <w:t xml:space="preserve"> Artists &amp; Visual Poets // </w:t>
      </w:r>
      <w:proofErr w:type="spellStart"/>
      <w:r w:rsidRPr="00953210">
        <w:rPr>
          <w:i/>
          <w:iCs/>
          <w:lang w:val="en-CA"/>
        </w:rPr>
        <w:t>WAAVe</w:t>
      </w:r>
      <w:proofErr w:type="spellEnd"/>
      <w:r w:rsidRPr="00953210">
        <w:rPr>
          <w:i/>
          <w:iCs/>
          <w:lang w:val="en-CA"/>
        </w:rPr>
        <w:t xml:space="preserve"> Global</w:t>
      </w:r>
      <w:r>
        <w:rPr>
          <w:i/>
          <w:iCs/>
          <w:lang w:val="en-CA"/>
        </w:rPr>
        <w:t xml:space="preserve"> </w:t>
      </w:r>
      <w:r>
        <w:rPr>
          <w:i/>
          <w:iCs/>
          <w:lang w:val="en-CA"/>
        </w:rPr>
        <w:tab/>
      </w:r>
      <w:hyperlink r:id="rId12" w:history="1">
        <w:r w:rsidRPr="0075418F">
          <w:rPr>
            <w:rStyle w:val="Lienhypertexte"/>
            <w:i/>
            <w:iCs/>
            <w:lang w:val="en-CA"/>
          </w:rPr>
          <w:t>https://www.facebook.com/groups/1006199516433108</w:t>
        </w:r>
      </w:hyperlink>
      <w:bookmarkStart w:id="3" w:name="_Toc87627927"/>
    </w:p>
    <w:p w14:paraId="52F76F0C" w14:textId="77777777" w:rsidR="00476191" w:rsidRDefault="00476191" w:rsidP="00476191">
      <w:pPr>
        <w:pStyle w:val="Notedebasdepage"/>
        <w:rPr>
          <w:rStyle w:val="Lienhypertexte"/>
          <w:i/>
          <w:iCs/>
          <w:lang w:val="en-CA"/>
        </w:rPr>
      </w:pPr>
    </w:p>
    <w:p w14:paraId="2BFE97CE" w14:textId="317AE6DD" w:rsidR="00D64FF9" w:rsidRPr="00476191" w:rsidRDefault="00000D8A" w:rsidP="00476191">
      <w:pPr>
        <w:pStyle w:val="Notedebasdepage"/>
        <w:rPr>
          <w:i/>
          <w:iCs/>
          <w:color w:val="0563C1" w:themeColor="hyperlink"/>
          <w:sz w:val="22"/>
          <w:szCs w:val="22"/>
          <w:u w:val="single"/>
          <w:lang w:val="en-CA"/>
        </w:rPr>
      </w:pPr>
      <w:r w:rsidRPr="003736B8">
        <w:rPr>
          <w:i/>
          <w:iCs/>
          <w:sz w:val="22"/>
          <w:szCs w:val="22"/>
          <w:lang w:val="en-CA"/>
        </w:rPr>
        <w:t>Related practices</w:t>
      </w:r>
      <w:bookmarkEnd w:id="3"/>
    </w:p>
    <w:p w14:paraId="6EA2E7CC" w14:textId="77777777" w:rsidR="00476191" w:rsidRPr="003736B8" w:rsidRDefault="00476191" w:rsidP="00D64FF9">
      <w:pPr>
        <w:pStyle w:val="Notedebasdepage"/>
        <w:rPr>
          <w:i/>
          <w:lang w:val="en-CA"/>
        </w:rPr>
      </w:pPr>
    </w:p>
    <w:p w14:paraId="61129279" w14:textId="7266D915" w:rsidR="00D64FF9" w:rsidRPr="003736B8" w:rsidRDefault="00D64FF9" w:rsidP="00D64FF9">
      <w:pPr>
        <w:pStyle w:val="Notedebasdepage"/>
        <w:rPr>
          <w:lang w:val="en-CA"/>
        </w:rPr>
      </w:pPr>
      <w:r w:rsidRPr="003736B8">
        <w:rPr>
          <w:i/>
          <w:lang w:val="en-CA"/>
        </w:rPr>
        <w:t xml:space="preserve">&amp; </w:t>
      </w:r>
      <w:proofErr w:type="spellStart"/>
      <w:r w:rsidRPr="003736B8">
        <w:rPr>
          <w:i/>
          <w:lang w:val="en-CA"/>
        </w:rPr>
        <w:t>Poésie</w:t>
      </w:r>
      <w:proofErr w:type="spellEnd"/>
      <w:r w:rsidRPr="003736B8">
        <w:rPr>
          <w:i/>
          <w:lang w:val="en-CA"/>
        </w:rPr>
        <w:t xml:space="preserve"> </w:t>
      </w:r>
      <w:proofErr w:type="spellStart"/>
      <w:r w:rsidRPr="003736B8">
        <w:rPr>
          <w:i/>
          <w:lang w:val="en-CA"/>
        </w:rPr>
        <w:t>visuelle</w:t>
      </w:r>
      <w:proofErr w:type="spellEnd"/>
      <w:r w:rsidRPr="003736B8">
        <w:rPr>
          <w:i/>
          <w:lang w:val="en-CA"/>
        </w:rPr>
        <w:t xml:space="preserve"> Visual Poetry </w:t>
      </w:r>
      <w:proofErr w:type="spellStart"/>
      <w:r w:rsidRPr="003736B8">
        <w:rPr>
          <w:i/>
          <w:lang w:val="en-CA"/>
        </w:rPr>
        <w:t>Fonnkèr</w:t>
      </w:r>
      <w:proofErr w:type="spellEnd"/>
      <w:r w:rsidRPr="003736B8">
        <w:rPr>
          <w:i/>
          <w:lang w:val="en-CA"/>
        </w:rPr>
        <w:t xml:space="preserve"> </w:t>
      </w:r>
      <w:proofErr w:type="spellStart"/>
      <w:r w:rsidRPr="003736B8">
        <w:rPr>
          <w:i/>
          <w:lang w:val="en-CA"/>
        </w:rPr>
        <w:t>Pou</w:t>
      </w:r>
      <w:proofErr w:type="spellEnd"/>
      <w:r w:rsidRPr="003736B8">
        <w:rPr>
          <w:i/>
          <w:lang w:val="en-CA"/>
        </w:rPr>
        <w:t xml:space="preserve"> lo </w:t>
      </w:r>
      <w:proofErr w:type="spellStart"/>
      <w:r w:rsidRPr="003736B8">
        <w:rPr>
          <w:i/>
          <w:lang w:val="en-CA"/>
        </w:rPr>
        <w:t>zié</w:t>
      </w:r>
      <w:proofErr w:type="spellEnd"/>
      <w:r w:rsidRPr="003736B8">
        <w:rPr>
          <w:lang w:val="en-CA"/>
        </w:rPr>
        <w:t xml:space="preserve"> </w:t>
      </w:r>
      <w:r w:rsidR="00AC2523">
        <w:fldChar w:fldCharType="begin"/>
      </w:r>
      <w:r w:rsidR="00AC2523" w:rsidRPr="00AC2523">
        <w:rPr>
          <w:lang w:val="en-CA"/>
        </w:rPr>
        <w:instrText xml:space="preserve"> HYPERLINK "https://www.facebook.com/groups/1002110566507320" </w:instrText>
      </w:r>
      <w:r w:rsidR="00AC2523">
        <w:fldChar w:fldCharType="separate"/>
      </w:r>
      <w:r w:rsidRPr="003736B8">
        <w:rPr>
          <w:rStyle w:val="Lienhypertexte"/>
          <w:lang w:val="en-CA"/>
        </w:rPr>
        <w:t>https://www.facebook.com/groups/1002110566507320</w:t>
      </w:r>
      <w:r w:rsidR="00AC2523">
        <w:rPr>
          <w:rStyle w:val="Lienhypertexte"/>
          <w:lang w:val="en-CA"/>
        </w:rPr>
        <w:fldChar w:fldCharType="end"/>
      </w:r>
    </w:p>
    <w:p w14:paraId="208A2797" w14:textId="77777777" w:rsidR="00D64FF9" w:rsidRPr="003736B8" w:rsidRDefault="00D64FF9" w:rsidP="00D64FF9">
      <w:pPr>
        <w:pStyle w:val="Notedebasdepage"/>
        <w:rPr>
          <w:i/>
          <w:lang w:val="en-CA"/>
        </w:rPr>
      </w:pPr>
      <w:proofErr w:type="spellStart"/>
      <w:r w:rsidRPr="003736B8">
        <w:rPr>
          <w:i/>
          <w:lang w:val="en-CA"/>
        </w:rPr>
        <w:t>Expoesia</w:t>
      </w:r>
      <w:proofErr w:type="spellEnd"/>
      <w:r w:rsidRPr="003736B8">
        <w:rPr>
          <w:i/>
          <w:lang w:val="en-CA"/>
        </w:rPr>
        <w:t xml:space="preserve"> Visual Experimental </w:t>
      </w:r>
      <w:hyperlink r:id="rId13" w:history="1">
        <w:r w:rsidRPr="003736B8">
          <w:rPr>
            <w:rStyle w:val="Lienhypertexte"/>
            <w:i/>
            <w:lang w:val="en-CA"/>
          </w:rPr>
          <w:t>https://www.facebook.com/groups/607837265893181</w:t>
        </w:r>
      </w:hyperlink>
    </w:p>
    <w:p w14:paraId="6F1D9A74" w14:textId="77777777" w:rsidR="00D64FF9" w:rsidRDefault="00D64FF9" w:rsidP="00D64FF9">
      <w:pPr>
        <w:pStyle w:val="Notedebasdepage"/>
        <w:rPr>
          <w:i/>
          <w:lang w:val="en-CA"/>
        </w:rPr>
      </w:pPr>
      <w:r w:rsidRPr="00B95F0A">
        <w:rPr>
          <w:i/>
          <w:lang w:val="en-CA"/>
        </w:rPr>
        <w:t>Extreme Writing Community</w:t>
      </w:r>
      <w:r>
        <w:rPr>
          <w:i/>
          <w:lang w:val="en-CA"/>
        </w:rPr>
        <w:t xml:space="preserve"> </w:t>
      </w:r>
      <w:hyperlink r:id="rId14" w:history="1">
        <w:r w:rsidRPr="0075418F">
          <w:rPr>
            <w:rStyle w:val="Lienhypertexte"/>
            <w:i/>
            <w:lang w:val="en-CA"/>
          </w:rPr>
          <w:t>https://www.facebook.com/groups/202128996613211</w:t>
        </w:r>
      </w:hyperlink>
    </w:p>
    <w:p w14:paraId="5DBB42BC" w14:textId="77777777" w:rsidR="00D64FF9" w:rsidRPr="00C9419A" w:rsidRDefault="00D64FF9" w:rsidP="00D64FF9">
      <w:pPr>
        <w:pStyle w:val="Notedebasdepage"/>
        <w:rPr>
          <w:lang w:val="es-419"/>
        </w:rPr>
      </w:pPr>
      <w:proofErr w:type="spellStart"/>
      <w:r w:rsidRPr="00C9419A">
        <w:rPr>
          <w:i/>
          <w:lang w:val="es-419"/>
        </w:rPr>
        <w:t>Vispo</w:t>
      </w:r>
      <w:proofErr w:type="spellEnd"/>
      <w:r w:rsidRPr="00C9419A">
        <w:rPr>
          <w:i/>
          <w:lang w:val="es-419"/>
        </w:rPr>
        <w:t xml:space="preserve">! </w:t>
      </w:r>
      <w:hyperlink r:id="rId15" w:history="1">
        <w:r w:rsidRPr="00C9419A">
          <w:rPr>
            <w:rStyle w:val="Lienhypertexte"/>
            <w:lang w:val="es-419"/>
          </w:rPr>
          <w:t>https://www.facebook.com/groups/122659751266423</w:t>
        </w:r>
      </w:hyperlink>
      <w:r w:rsidRPr="00C9419A">
        <w:rPr>
          <w:lang w:val="es-419"/>
        </w:rPr>
        <w:t xml:space="preserve"> </w:t>
      </w:r>
    </w:p>
    <w:p w14:paraId="73FC0408" w14:textId="77777777" w:rsidR="00D64FF9" w:rsidRDefault="00D64FF9" w:rsidP="00D64FF9">
      <w:pPr>
        <w:pStyle w:val="Notedebasdepage"/>
        <w:rPr>
          <w:i/>
          <w:lang w:val="en-CA"/>
        </w:rPr>
      </w:pPr>
      <w:r w:rsidRPr="00B95F0A">
        <w:rPr>
          <w:i/>
          <w:lang w:val="en-CA"/>
        </w:rPr>
        <w:t>Writing Against Itself</w:t>
      </w:r>
      <w:r>
        <w:rPr>
          <w:i/>
          <w:lang w:val="en-CA"/>
        </w:rPr>
        <w:t xml:space="preserve"> </w:t>
      </w:r>
      <w:hyperlink r:id="rId16" w:history="1">
        <w:r w:rsidRPr="0075418F">
          <w:rPr>
            <w:rStyle w:val="Lienhypertexte"/>
            <w:i/>
            <w:lang w:val="en-CA"/>
          </w:rPr>
          <w:t>https://www.facebook.com/groups/1208959535830352</w:t>
        </w:r>
      </w:hyperlink>
    </w:p>
    <w:p w14:paraId="263389AA" w14:textId="77777777" w:rsidR="00D64FF9" w:rsidRDefault="00D64FF9" w:rsidP="00D64FF9">
      <w:pPr>
        <w:pStyle w:val="Notedebasdepage"/>
        <w:rPr>
          <w:i/>
          <w:lang w:val="en-CA"/>
        </w:rPr>
      </w:pPr>
    </w:p>
    <w:p w14:paraId="223501D2" w14:textId="744EBC25" w:rsidR="00D64FF9" w:rsidRPr="003736B8" w:rsidRDefault="00D64FF9" w:rsidP="00D64FF9">
      <w:pPr>
        <w:pStyle w:val="Notedebasdepage"/>
        <w:rPr>
          <w:i/>
          <w:sz w:val="22"/>
          <w:szCs w:val="22"/>
          <w:lang w:val="en-CA"/>
        </w:rPr>
      </w:pPr>
      <w:proofErr w:type="spellStart"/>
      <w:r w:rsidRPr="003736B8">
        <w:rPr>
          <w:i/>
          <w:sz w:val="22"/>
          <w:szCs w:val="22"/>
          <w:lang w:val="en-CA"/>
        </w:rPr>
        <w:t>Gal</w:t>
      </w:r>
      <w:r w:rsidR="00000D8A" w:rsidRPr="003736B8">
        <w:rPr>
          <w:i/>
          <w:sz w:val="22"/>
          <w:szCs w:val="22"/>
          <w:lang w:val="en-CA"/>
        </w:rPr>
        <w:t>e</w:t>
      </w:r>
      <w:r w:rsidRPr="003736B8">
        <w:rPr>
          <w:i/>
          <w:sz w:val="22"/>
          <w:szCs w:val="22"/>
          <w:lang w:val="en-CA"/>
        </w:rPr>
        <w:t>ries</w:t>
      </w:r>
      <w:proofErr w:type="spellEnd"/>
      <w:r w:rsidRPr="003736B8">
        <w:rPr>
          <w:i/>
          <w:sz w:val="22"/>
          <w:szCs w:val="22"/>
          <w:lang w:val="en-CA"/>
        </w:rPr>
        <w:t xml:space="preserve"> </w:t>
      </w:r>
      <w:r w:rsidR="00956C17" w:rsidRPr="003736B8">
        <w:rPr>
          <w:i/>
          <w:sz w:val="22"/>
          <w:szCs w:val="22"/>
          <w:lang w:val="en-CA"/>
        </w:rPr>
        <w:t>and info</w:t>
      </w:r>
    </w:p>
    <w:p w14:paraId="66939E91" w14:textId="77777777" w:rsidR="00D64FF9" w:rsidRPr="003736B8" w:rsidRDefault="00D64FF9" w:rsidP="00D64FF9">
      <w:pPr>
        <w:pStyle w:val="Notedebasdepage"/>
        <w:rPr>
          <w:i/>
          <w:lang w:val="en-CA"/>
        </w:rPr>
      </w:pPr>
    </w:p>
    <w:p w14:paraId="4837133E" w14:textId="77777777" w:rsidR="00D64FF9" w:rsidRPr="003736B8" w:rsidRDefault="00D64FF9" w:rsidP="00D64FF9">
      <w:pPr>
        <w:pStyle w:val="Notedebasdepage"/>
        <w:rPr>
          <w:i/>
          <w:lang w:val="en-CA"/>
        </w:rPr>
      </w:pPr>
      <w:r w:rsidRPr="003736B8">
        <w:rPr>
          <w:i/>
          <w:lang w:val="en-CA"/>
        </w:rPr>
        <w:t>[</w:t>
      </w:r>
      <w:proofErr w:type="spellStart"/>
      <w:r w:rsidRPr="003736B8">
        <w:rPr>
          <w:i/>
          <w:lang w:val="en-CA"/>
        </w:rPr>
        <w:t>ricerda</w:t>
      </w:r>
      <w:proofErr w:type="spellEnd"/>
      <w:r w:rsidRPr="003736B8">
        <w:rPr>
          <w:i/>
          <w:lang w:val="en-CA"/>
        </w:rPr>
        <w:t xml:space="preserve">] </w:t>
      </w:r>
      <w:hyperlink r:id="rId17" w:history="1">
        <w:r w:rsidRPr="003736B8">
          <w:rPr>
            <w:rStyle w:val="Lienhypertexte"/>
            <w:i/>
            <w:lang w:val="en-CA"/>
          </w:rPr>
          <w:t>https://www.facebook.com/groups/ricerca.2019</w:t>
        </w:r>
      </w:hyperlink>
    </w:p>
    <w:p w14:paraId="03EA00F4" w14:textId="77777777" w:rsidR="00D64FF9" w:rsidRPr="004A6FA3" w:rsidRDefault="00D64FF9" w:rsidP="00D64FF9">
      <w:pPr>
        <w:pStyle w:val="Notedebasdepage"/>
        <w:rPr>
          <w:iCs/>
          <w:lang w:val="en-CA"/>
        </w:rPr>
      </w:pPr>
      <w:proofErr w:type="spellStart"/>
      <w:r w:rsidRPr="004A6FA3">
        <w:rPr>
          <w:iCs/>
          <w:lang w:val="en-CA"/>
        </w:rPr>
        <w:t>Aswrig</w:t>
      </w:r>
      <w:proofErr w:type="spellEnd"/>
      <w:r w:rsidRPr="004A6FA3">
        <w:rPr>
          <w:iCs/>
          <w:lang w:val="en-CA"/>
        </w:rPr>
        <w:t xml:space="preserve"> = </w:t>
      </w:r>
      <w:proofErr w:type="spellStart"/>
      <w:r w:rsidRPr="004A6FA3">
        <w:rPr>
          <w:iCs/>
          <w:lang w:val="en-CA"/>
        </w:rPr>
        <w:t>asemic</w:t>
      </w:r>
      <w:proofErr w:type="spellEnd"/>
      <w:r w:rsidRPr="004A6FA3">
        <w:rPr>
          <w:iCs/>
          <w:lang w:val="en-CA"/>
        </w:rPr>
        <w:t xml:space="preserve"> writing gallery </w:t>
      </w:r>
      <w:hyperlink r:id="rId18" w:history="1">
        <w:r w:rsidRPr="004A6FA3">
          <w:rPr>
            <w:rStyle w:val="Lienhypertexte"/>
            <w:iCs/>
            <w:lang w:val="en-CA"/>
          </w:rPr>
          <w:t>https://www.facebook.com/aswrig</w:t>
        </w:r>
      </w:hyperlink>
    </w:p>
    <w:p w14:paraId="4333326F" w14:textId="77777777" w:rsidR="00D64FF9" w:rsidRDefault="00D64FF9" w:rsidP="00D64FF9">
      <w:pPr>
        <w:pStyle w:val="Notedebasdepage"/>
        <w:rPr>
          <w:i/>
          <w:lang w:val="en-CA"/>
        </w:rPr>
      </w:pPr>
      <w:r>
        <w:rPr>
          <w:i/>
          <w:lang w:val="en-CA"/>
        </w:rPr>
        <w:t xml:space="preserve">GAMMM </w:t>
      </w:r>
      <w:hyperlink r:id="rId19" w:history="1">
        <w:r w:rsidRPr="0075418F">
          <w:rPr>
            <w:rStyle w:val="Lienhypertexte"/>
            <w:i/>
            <w:lang w:val="en-CA"/>
          </w:rPr>
          <w:t>https://www.facebook.com/gammm.org</w:t>
        </w:r>
      </w:hyperlink>
    </w:p>
    <w:p w14:paraId="1E22A318" w14:textId="77777777" w:rsidR="00D64FF9" w:rsidRDefault="00D64FF9" w:rsidP="00D64FF9">
      <w:pPr>
        <w:pStyle w:val="Notedebasdepage"/>
        <w:rPr>
          <w:i/>
          <w:lang w:val="en-CA"/>
        </w:rPr>
      </w:pPr>
      <w:proofErr w:type="spellStart"/>
      <w:r>
        <w:rPr>
          <w:i/>
          <w:lang w:val="en-CA"/>
        </w:rPr>
        <w:t>gammm</w:t>
      </w:r>
      <w:proofErr w:type="spellEnd"/>
      <w:r>
        <w:rPr>
          <w:i/>
          <w:lang w:val="en-CA"/>
        </w:rPr>
        <w:t xml:space="preserve"> </w:t>
      </w:r>
      <w:hyperlink r:id="rId20" w:history="1">
        <w:r w:rsidRPr="0075418F">
          <w:rPr>
            <w:rStyle w:val="Lienhypertexte"/>
            <w:i/>
            <w:lang w:val="en-CA"/>
          </w:rPr>
          <w:t>https://www.facebook.com/groups/gammm</w:t>
        </w:r>
      </w:hyperlink>
    </w:p>
    <w:p w14:paraId="31D7903C" w14:textId="77777777" w:rsidR="00D64FF9" w:rsidRDefault="00D64FF9" w:rsidP="00D64FF9">
      <w:pPr>
        <w:pStyle w:val="Notedebasdepage"/>
        <w:rPr>
          <w:i/>
          <w:lang w:val="en-CA"/>
        </w:rPr>
      </w:pPr>
      <w:r w:rsidRPr="00B95F0A">
        <w:rPr>
          <w:i/>
          <w:lang w:val="en-CA"/>
        </w:rPr>
        <w:t xml:space="preserve">The New Post-literate: A Gallery of </w:t>
      </w:r>
      <w:proofErr w:type="spellStart"/>
      <w:r w:rsidRPr="00B95F0A">
        <w:rPr>
          <w:i/>
          <w:lang w:val="en-CA"/>
        </w:rPr>
        <w:t>Asemic</w:t>
      </w:r>
      <w:proofErr w:type="spellEnd"/>
      <w:r w:rsidRPr="00B95F0A">
        <w:rPr>
          <w:i/>
          <w:lang w:val="en-CA"/>
        </w:rPr>
        <w:t xml:space="preserve"> Writing</w:t>
      </w:r>
      <w:r w:rsidRPr="00771ABD">
        <w:rPr>
          <w:i/>
          <w:lang w:val="en-CA"/>
        </w:rPr>
        <w:t xml:space="preserve"> </w:t>
      </w:r>
      <w:hyperlink r:id="rId21" w:history="1">
        <w:r w:rsidRPr="0075418F">
          <w:rPr>
            <w:rStyle w:val="Lienhypertexte"/>
            <w:i/>
            <w:lang w:val="en-CA"/>
          </w:rPr>
          <w:t>https://www.facebook.com/thenewpostliterate</w:t>
        </w:r>
      </w:hyperlink>
    </w:p>
    <w:p w14:paraId="35C51056" w14:textId="77777777" w:rsidR="00D64FF9" w:rsidRDefault="00D64FF9" w:rsidP="00D64FF9">
      <w:pPr>
        <w:pStyle w:val="Notedebasdepage"/>
        <w:rPr>
          <w:i/>
          <w:lang w:val="en-CA"/>
        </w:rPr>
      </w:pPr>
    </w:p>
    <w:p w14:paraId="6410721B" w14:textId="77777777" w:rsidR="00D64FF9" w:rsidRPr="0030697B" w:rsidRDefault="00D64FF9" w:rsidP="00D64FF9">
      <w:pPr>
        <w:pStyle w:val="Notedebasdepage"/>
        <w:rPr>
          <w:i/>
          <w:lang w:val="en-CA"/>
        </w:rPr>
      </w:pPr>
    </w:p>
    <w:p w14:paraId="65F65EDB" w14:textId="74E0EF53" w:rsidR="00D64FF9" w:rsidRPr="003736B8" w:rsidRDefault="00D64FF9" w:rsidP="00D64FF9">
      <w:pPr>
        <w:pStyle w:val="Titre2"/>
        <w:rPr>
          <w:lang w:val="en-CA"/>
        </w:rPr>
      </w:pPr>
      <w:bookmarkStart w:id="4" w:name="_Toc87627928"/>
      <w:r w:rsidRPr="003736B8">
        <w:rPr>
          <w:lang w:val="en-CA"/>
        </w:rPr>
        <w:t xml:space="preserve">Blogs </w:t>
      </w:r>
      <w:r w:rsidR="009E6007" w:rsidRPr="003736B8">
        <w:rPr>
          <w:lang w:val="en-CA"/>
        </w:rPr>
        <w:t>and</w:t>
      </w:r>
      <w:r w:rsidRPr="003736B8">
        <w:rPr>
          <w:lang w:val="en-CA"/>
        </w:rPr>
        <w:t xml:space="preserve"> </w:t>
      </w:r>
      <w:r w:rsidR="00956C17" w:rsidRPr="003736B8">
        <w:rPr>
          <w:lang w:val="en-CA"/>
        </w:rPr>
        <w:t>electronic magazin</w:t>
      </w:r>
      <w:r w:rsidR="00D74877" w:rsidRPr="003736B8">
        <w:rPr>
          <w:lang w:val="en-CA"/>
        </w:rPr>
        <w:t>es</w:t>
      </w:r>
      <w:bookmarkEnd w:id="4"/>
    </w:p>
    <w:p w14:paraId="37A1EAB9" w14:textId="77777777" w:rsidR="00D64FF9" w:rsidRPr="003736B8" w:rsidRDefault="00D64FF9" w:rsidP="00D64FF9">
      <w:pPr>
        <w:spacing w:after="0" w:line="240" w:lineRule="auto"/>
        <w:rPr>
          <w:i/>
          <w:iCs/>
          <w:sz w:val="20"/>
          <w:szCs w:val="20"/>
          <w:lang w:val="en-CA"/>
        </w:rPr>
      </w:pPr>
      <w:proofErr w:type="spellStart"/>
      <w:r w:rsidRPr="003736B8">
        <w:rPr>
          <w:i/>
          <w:iCs/>
          <w:sz w:val="20"/>
          <w:szCs w:val="20"/>
          <w:lang w:val="en-CA"/>
        </w:rPr>
        <w:t>Asemic</w:t>
      </w:r>
      <w:proofErr w:type="spellEnd"/>
      <w:r w:rsidRPr="003736B8">
        <w:rPr>
          <w:i/>
          <w:iCs/>
          <w:sz w:val="20"/>
          <w:szCs w:val="20"/>
          <w:lang w:val="en-CA"/>
        </w:rPr>
        <w:t xml:space="preserve"> Front 2 </w:t>
      </w:r>
      <w:hyperlink r:id="rId22" w:history="1">
        <w:r w:rsidRPr="003736B8">
          <w:rPr>
            <w:rStyle w:val="Lienhypertexte"/>
            <w:i/>
            <w:iCs/>
            <w:sz w:val="20"/>
            <w:szCs w:val="20"/>
            <w:lang w:val="en-CA"/>
          </w:rPr>
          <w:t>http://asemicfront2.blogspot.com/</w:t>
        </w:r>
      </w:hyperlink>
    </w:p>
    <w:p w14:paraId="59B69C03" w14:textId="77777777" w:rsidR="00D64FF9" w:rsidRDefault="00D64FF9" w:rsidP="00D64FF9">
      <w:pPr>
        <w:spacing w:after="0" w:line="240" w:lineRule="auto"/>
        <w:rPr>
          <w:i/>
          <w:iCs/>
          <w:sz w:val="20"/>
          <w:szCs w:val="20"/>
          <w:lang w:val="en-CA"/>
        </w:rPr>
      </w:pPr>
      <w:proofErr w:type="spellStart"/>
      <w:r>
        <w:rPr>
          <w:i/>
          <w:iCs/>
          <w:sz w:val="20"/>
          <w:szCs w:val="20"/>
          <w:lang w:val="en-CA"/>
        </w:rPr>
        <w:t>Asemic</w:t>
      </w:r>
      <w:proofErr w:type="spellEnd"/>
      <w:r>
        <w:rPr>
          <w:i/>
          <w:iCs/>
          <w:sz w:val="20"/>
          <w:szCs w:val="20"/>
          <w:lang w:val="en-CA"/>
        </w:rPr>
        <w:t xml:space="preserve"> Front </w:t>
      </w:r>
      <w:hyperlink r:id="rId23" w:history="1">
        <w:r w:rsidRPr="0075418F">
          <w:rPr>
            <w:rStyle w:val="Lienhypertexte"/>
            <w:i/>
            <w:iCs/>
            <w:sz w:val="20"/>
            <w:szCs w:val="20"/>
            <w:lang w:val="en-CA"/>
          </w:rPr>
          <w:t>https://asemicfront.wordpress.com/</w:t>
        </w:r>
      </w:hyperlink>
    </w:p>
    <w:p w14:paraId="4D8C1301" w14:textId="77777777" w:rsidR="00D64FF9" w:rsidRDefault="00D64FF9" w:rsidP="00D64FF9">
      <w:pPr>
        <w:spacing w:after="0" w:line="240" w:lineRule="auto"/>
        <w:rPr>
          <w:i/>
          <w:iCs/>
          <w:sz w:val="20"/>
          <w:szCs w:val="20"/>
        </w:rPr>
      </w:pPr>
      <w:proofErr w:type="spellStart"/>
      <w:proofErr w:type="gramStart"/>
      <w:r>
        <w:rPr>
          <w:i/>
          <w:iCs/>
          <w:sz w:val="20"/>
          <w:szCs w:val="20"/>
        </w:rPr>
        <w:t>asemic</w:t>
      </w:r>
      <w:proofErr w:type="spellEnd"/>
      <w:proofErr w:type="gramEnd"/>
      <w:r>
        <w:rPr>
          <w:i/>
          <w:iCs/>
          <w:sz w:val="20"/>
          <w:szCs w:val="20"/>
        </w:rPr>
        <w:t xml:space="preserve"> magazine </w:t>
      </w:r>
      <w:hyperlink r:id="rId24" w:history="1">
        <w:r w:rsidRPr="0075418F">
          <w:rPr>
            <w:rStyle w:val="Lienhypertexte"/>
            <w:i/>
            <w:iCs/>
            <w:sz w:val="20"/>
            <w:szCs w:val="20"/>
          </w:rPr>
          <w:t>http://asemic-magazine.blogspot.com/</w:t>
        </w:r>
      </w:hyperlink>
      <w:r>
        <w:rPr>
          <w:i/>
          <w:iCs/>
          <w:sz w:val="20"/>
          <w:szCs w:val="20"/>
        </w:rPr>
        <w:t xml:space="preserve"> </w:t>
      </w:r>
    </w:p>
    <w:p w14:paraId="11C1E721" w14:textId="77777777" w:rsidR="00D64FF9" w:rsidRPr="003736B8" w:rsidRDefault="00D64FF9" w:rsidP="00D64FF9">
      <w:pPr>
        <w:spacing w:after="0" w:line="240" w:lineRule="auto"/>
        <w:rPr>
          <w:i/>
          <w:iCs/>
          <w:sz w:val="20"/>
          <w:szCs w:val="20"/>
        </w:rPr>
      </w:pPr>
      <w:proofErr w:type="spellStart"/>
      <w:r w:rsidRPr="003736B8">
        <w:rPr>
          <w:i/>
          <w:iCs/>
          <w:sz w:val="20"/>
          <w:szCs w:val="20"/>
        </w:rPr>
        <w:t>Asemic</w:t>
      </w:r>
      <w:proofErr w:type="spellEnd"/>
      <w:r w:rsidRPr="003736B8">
        <w:rPr>
          <w:i/>
          <w:iCs/>
          <w:sz w:val="20"/>
          <w:szCs w:val="20"/>
        </w:rPr>
        <w:t xml:space="preserve"> Net </w:t>
      </w:r>
      <w:hyperlink r:id="rId25" w:history="1">
        <w:r w:rsidRPr="003736B8">
          <w:rPr>
            <w:rStyle w:val="Lienhypertexte"/>
            <w:i/>
            <w:iCs/>
            <w:sz w:val="20"/>
            <w:szCs w:val="20"/>
          </w:rPr>
          <w:t>https://asemicnet.blogspot.com/</w:t>
        </w:r>
      </w:hyperlink>
    </w:p>
    <w:p w14:paraId="56CCA7B1" w14:textId="77777777" w:rsidR="00D64FF9" w:rsidRDefault="00D64FF9" w:rsidP="00D64FF9">
      <w:pPr>
        <w:spacing w:after="0" w:line="240" w:lineRule="auto"/>
        <w:rPr>
          <w:i/>
          <w:iCs/>
          <w:sz w:val="20"/>
          <w:szCs w:val="20"/>
        </w:rPr>
      </w:pPr>
      <w:proofErr w:type="spellStart"/>
      <w:r w:rsidRPr="00E87A43">
        <w:rPr>
          <w:i/>
          <w:iCs/>
          <w:sz w:val="20"/>
          <w:szCs w:val="20"/>
        </w:rPr>
        <w:t>Asemic</w:t>
      </w:r>
      <w:r>
        <w:rPr>
          <w:i/>
          <w:iCs/>
          <w:sz w:val="20"/>
          <w:szCs w:val="20"/>
        </w:rPr>
        <w:t>s</w:t>
      </w:r>
      <w:proofErr w:type="spellEnd"/>
      <w:r w:rsidRPr="00E87A43">
        <w:rPr>
          <w:i/>
          <w:iCs/>
          <w:sz w:val="20"/>
          <w:szCs w:val="20"/>
        </w:rPr>
        <w:t xml:space="preserve"> Magazine</w:t>
      </w:r>
      <w:r>
        <w:rPr>
          <w:i/>
          <w:iCs/>
          <w:sz w:val="20"/>
          <w:szCs w:val="20"/>
        </w:rPr>
        <w:t xml:space="preserve"> </w:t>
      </w:r>
      <w:hyperlink r:id="rId26" w:history="1">
        <w:r w:rsidRPr="0075418F">
          <w:rPr>
            <w:rStyle w:val="Lienhypertexte"/>
            <w:i/>
            <w:iCs/>
            <w:sz w:val="20"/>
            <w:szCs w:val="20"/>
          </w:rPr>
          <w:t>https://asemics.com/</w:t>
        </w:r>
      </w:hyperlink>
    </w:p>
    <w:p w14:paraId="044A0ED1" w14:textId="77777777" w:rsidR="00D64FF9" w:rsidRDefault="00D64FF9" w:rsidP="00D64FF9">
      <w:pPr>
        <w:spacing w:after="0" w:line="240" w:lineRule="auto"/>
        <w:rPr>
          <w:i/>
          <w:sz w:val="20"/>
          <w:szCs w:val="20"/>
          <w:lang w:val="en-CA"/>
        </w:rPr>
      </w:pPr>
      <w:r w:rsidRPr="00E87A43">
        <w:rPr>
          <w:i/>
          <w:sz w:val="20"/>
          <w:szCs w:val="20"/>
          <w:lang w:val="en-CA"/>
        </w:rPr>
        <w:t xml:space="preserve">Brave New World Magazine </w:t>
      </w:r>
      <w:hyperlink r:id="rId27" w:history="1">
        <w:r w:rsidRPr="0075418F">
          <w:rPr>
            <w:rStyle w:val="Lienhypertexte"/>
            <w:i/>
            <w:sz w:val="20"/>
            <w:szCs w:val="20"/>
            <w:lang w:val="en-CA"/>
          </w:rPr>
          <w:t>https://bnw-mag.blogspot.com/</w:t>
        </w:r>
      </w:hyperlink>
    </w:p>
    <w:p w14:paraId="28270F6A" w14:textId="77777777" w:rsidR="00D64FF9" w:rsidRPr="0030697B" w:rsidRDefault="00D64FF9" w:rsidP="00D64FF9">
      <w:pPr>
        <w:spacing w:after="0" w:line="240" w:lineRule="auto"/>
        <w:rPr>
          <w:i/>
          <w:sz w:val="20"/>
          <w:szCs w:val="20"/>
          <w:lang w:val="en-CA"/>
        </w:rPr>
      </w:pPr>
      <w:r w:rsidRPr="0030697B">
        <w:rPr>
          <w:i/>
          <w:sz w:val="20"/>
          <w:szCs w:val="20"/>
          <w:lang w:val="en-CA"/>
        </w:rPr>
        <w:t xml:space="preserve">Die </w:t>
      </w:r>
      <w:proofErr w:type="spellStart"/>
      <w:r w:rsidRPr="0030697B">
        <w:rPr>
          <w:i/>
          <w:sz w:val="20"/>
          <w:szCs w:val="20"/>
          <w:lang w:val="en-CA"/>
        </w:rPr>
        <w:t>Leere</w:t>
      </w:r>
      <w:proofErr w:type="spellEnd"/>
      <w:r w:rsidRPr="0030697B">
        <w:rPr>
          <w:i/>
          <w:sz w:val="20"/>
          <w:szCs w:val="20"/>
          <w:lang w:val="en-CA"/>
        </w:rPr>
        <w:t xml:space="preserve"> Mitte </w:t>
      </w:r>
      <w:hyperlink r:id="rId28" w:history="1">
        <w:r w:rsidRPr="0030697B">
          <w:rPr>
            <w:rStyle w:val="Lienhypertexte"/>
            <w:i/>
            <w:sz w:val="20"/>
            <w:szCs w:val="20"/>
            <w:lang w:val="en-CA"/>
          </w:rPr>
          <w:t>https://leserpent.wordpress.com/2021/10/21/die-leere-mitte-issue-12-5/</w:t>
        </w:r>
      </w:hyperlink>
    </w:p>
    <w:p w14:paraId="7D8724C7" w14:textId="77777777" w:rsidR="00D64FF9" w:rsidRDefault="00D64FF9" w:rsidP="00D64FF9">
      <w:pPr>
        <w:spacing w:after="0" w:line="240" w:lineRule="auto"/>
        <w:rPr>
          <w:i/>
          <w:sz w:val="20"/>
          <w:szCs w:val="20"/>
          <w:lang w:val="en-CA"/>
        </w:rPr>
      </w:pPr>
      <w:r w:rsidRPr="00E87A43">
        <w:rPr>
          <w:i/>
          <w:sz w:val="20"/>
          <w:szCs w:val="20"/>
          <w:lang w:val="en-CA"/>
        </w:rPr>
        <w:t xml:space="preserve">Otoliths </w:t>
      </w:r>
      <w:hyperlink r:id="rId29" w:history="1">
        <w:r w:rsidRPr="0075418F">
          <w:rPr>
            <w:rStyle w:val="Lienhypertexte"/>
            <w:i/>
            <w:sz w:val="20"/>
            <w:szCs w:val="20"/>
            <w:lang w:val="en-CA"/>
          </w:rPr>
          <w:t>https://the-otolith.blogspot.com/</w:t>
        </w:r>
      </w:hyperlink>
    </w:p>
    <w:p w14:paraId="449AED3D" w14:textId="77777777" w:rsidR="00D64FF9" w:rsidRDefault="00D64FF9" w:rsidP="00D64FF9">
      <w:pPr>
        <w:spacing w:after="0" w:line="240" w:lineRule="auto"/>
        <w:rPr>
          <w:i/>
          <w:sz w:val="20"/>
          <w:szCs w:val="20"/>
          <w:lang w:val="en-CA"/>
        </w:rPr>
      </w:pPr>
      <w:r w:rsidRPr="00E87A43">
        <w:rPr>
          <w:i/>
          <w:sz w:val="20"/>
          <w:szCs w:val="20"/>
          <w:lang w:val="en-CA"/>
        </w:rPr>
        <w:t xml:space="preserve">Poem Brut </w:t>
      </w:r>
      <w:hyperlink r:id="rId30" w:history="1">
        <w:r w:rsidRPr="0075418F">
          <w:rPr>
            <w:rStyle w:val="Lienhypertexte"/>
            <w:i/>
            <w:sz w:val="20"/>
            <w:szCs w:val="20"/>
            <w:lang w:val="en-CA"/>
          </w:rPr>
          <w:t>https://www.poembrut.com/</w:t>
        </w:r>
      </w:hyperlink>
    </w:p>
    <w:p w14:paraId="068C1C3F" w14:textId="77777777" w:rsidR="00D64FF9" w:rsidRDefault="00D64FF9" w:rsidP="00D64FF9">
      <w:pPr>
        <w:spacing w:after="0" w:line="240" w:lineRule="auto"/>
        <w:rPr>
          <w:i/>
          <w:sz w:val="20"/>
          <w:szCs w:val="20"/>
          <w:lang w:val="es-419"/>
        </w:rPr>
      </w:pPr>
      <w:r w:rsidRPr="00E87A43">
        <w:rPr>
          <w:i/>
          <w:sz w:val="20"/>
          <w:szCs w:val="20"/>
          <w:lang w:val="es-419"/>
        </w:rPr>
        <w:t xml:space="preserve">Renegade </w:t>
      </w:r>
      <w:hyperlink r:id="rId31" w:history="1">
        <w:r w:rsidRPr="0075418F">
          <w:rPr>
            <w:rStyle w:val="Lienhypertexte"/>
            <w:i/>
            <w:sz w:val="20"/>
            <w:szCs w:val="20"/>
            <w:lang w:val="es-419"/>
          </w:rPr>
          <w:t>https://visualpoetryrenegade.blogspot.com/</w:t>
        </w:r>
      </w:hyperlink>
    </w:p>
    <w:p w14:paraId="4824639E" w14:textId="77777777" w:rsidR="00D64FF9" w:rsidRPr="0030697B" w:rsidRDefault="00D64FF9" w:rsidP="00D64FF9">
      <w:pPr>
        <w:spacing w:after="0" w:line="240" w:lineRule="auto"/>
        <w:rPr>
          <w:rFonts w:cstheme="minorHAnsi"/>
          <w:i/>
          <w:iCs/>
          <w:color w:val="444444"/>
          <w:sz w:val="20"/>
          <w:szCs w:val="20"/>
          <w:shd w:val="clear" w:color="auto" w:fill="FFFFFF"/>
          <w:lang w:val="es-419"/>
        </w:rPr>
      </w:pPr>
      <w:proofErr w:type="spellStart"/>
      <w:r w:rsidRPr="0030697B">
        <w:rPr>
          <w:rFonts w:cstheme="minorHAnsi"/>
          <w:i/>
          <w:iCs/>
          <w:color w:val="444444"/>
          <w:sz w:val="20"/>
          <w:szCs w:val="20"/>
          <w:shd w:val="clear" w:color="auto" w:fill="FFFFFF"/>
          <w:lang w:val="es-419"/>
        </w:rPr>
        <w:t>SCRIPTjr</w:t>
      </w:r>
      <w:proofErr w:type="spellEnd"/>
      <w:r w:rsidRPr="0030697B">
        <w:rPr>
          <w:rFonts w:cstheme="minorHAnsi"/>
          <w:i/>
          <w:iCs/>
          <w:color w:val="444444"/>
          <w:sz w:val="20"/>
          <w:szCs w:val="20"/>
          <w:shd w:val="clear" w:color="auto" w:fill="FFFFFF"/>
          <w:lang w:val="es-419"/>
        </w:rPr>
        <w:t xml:space="preserve"> </w:t>
      </w:r>
      <w:hyperlink r:id="rId32" w:history="1">
        <w:r w:rsidRPr="0030697B">
          <w:rPr>
            <w:rStyle w:val="Lienhypertexte"/>
            <w:rFonts w:cstheme="minorHAnsi"/>
            <w:i/>
            <w:iCs/>
            <w:sz w:val="20"/>
            <w:szCs w:val="20"/>
            <w:shd w:val="clear" w:color="auto" w:fill="FFFFFF"/>
            <w:lang w:val="es-419"/>
          </w:rPr>
          <w:t>https://scriptjr.nl/</w:t>
        </w:r>
      </w:hyperlink>
    </w:p>
    <w:p w14:paraId="370E9039" w14:textId="77777777" w:rsidR="00D64FF9" w:rsidRPr="0030697B" w:rsidRDefault="00D64FF9" w:rsidP="00D64FF9">
      <w:pPr>
        <w:spacing w:after="0" w:line="240" w:lineRule="auto"/>
        <w:rPr>
          <w:i/>
          <w:sz w:val="20"/>
          <w:szCs w:val="20"/>
          <w:lang w:val="es-419"/>
        </w:rPr>
      </w:pPr>
      <w:proofErr w:type="spellStart"/>
      <w:r w:rsidRPr="0030697B">
        <w:rPr>
          <w:i/>
          <w:sz w:val="20"/>
          <w:szCs w:val="20"/>
          <w:lang w:val="es-419"/>
        </w:rPr>
        <w:t>Slowforward</w:t>
      </w:r>
      <w:proofErr w:type="spellEnd"/>
      <w:r w:rsidRPr="0030697B">
        <w:rPr>
          <w:i/>
          <w:sz w:val="20"/>
          <w:szCs w:val="20"/>
          <w:lang w:val="es-419"/>
        </w:rPr>
        <w:t xml:space="preserve"> </w:t>
      </w:r>
      <w:hyperlink r:id="rId33" w:history="1">
        <w:r w:rsidRPr="0030697B">
          <w:rPr>
            <w:rStyle w:val="Lienhypertexte"/>
            <w:i/>
            <w:sz w:val="20"/>
            <w:szCs w:val="20"/>
            <w:lang w:val="es-419"/>
          </w:rPr>
          <w:t>https://slowforward.net/</w:t>
        </w:r>
      </w:hyperlink>
    </w:p>
    <w:p w14:paraId="44BF9CCB" w14:textId="77777777" w:rsidR="00D64FF9" w:rsidRPr="003736B8" w:rsidRDefault="00D64FF9" w:rsidP="00D64FF9">
      <w:pPr>
        <w:spacing w:after="0" w:line="240" w:lineRule="auto"/>
        <w:rPr>
          <w:i/>
          <w:iCs/>
          <w:sz w:val="20"/>
          <w:szCs w:val="20"/>
          <w:lang w:val="es-419"/>
        </w:rPr>
      </w:pPr>
      <w:proofErr w:type="spellStart"/>
      <w:r w:rsidRPr="003736B8">
        <w:rPr>
          <w:i/>
          <w:iCs/>
          <w:sz w:val="20"/>
          <w:szCs w:val="20"/>
          <w:lang w:val="es-419"/>
        </w:rPr>
        <w:t>The</w:t>
      </w:r>
      <w:proofErr w:type="spellEnd"/>
      <w:r w:rsidRPr="003736B8">
        <w:rPr>
          <w:i/>
          <w:iCs/>
          <w:sz w:val="20"/>
          <w:szCs w:val="20"/>
          <w:lang w:val="es-419"/>
        </w:rPr>
        <w:t xml:space="preserve"> Post-Literate (R)</w:t>
      </w:r>
      <w:proofErr w:type="spellStart"/>
      <w:r w:rsidRPr="003736B8">
        <w:rPr>
          <w:i/>
          <w:iCs/>
          <w:sz w:val="20"/>
          <w:szCs w:val="20"/>
          <w:lang w:val="es-419"/>
        </w:rPr>
        <w:t>Evolution</w:t>
      </w:r>
      <w:proofErr w:type="spellEnd"/>
      <w:r w:rsidRPr="003736B8">
        <w:rPr>
          <w:i/>
          <w:iCs/>
          <w:sz w:val="20"/>
          <w:szCs w:val="20"/>
          <w:lang w:val="es-419"/>
        </w:rPr>
        <w:t xml:space="preserve"> </w:t>
      </w:r>
      <w:hyperlink r:id="rId34" w:history="1">
        <w:r w:rsidRPr="003736B8">
          <w:rPr>
            <w:rStyle w:val="Lienhypertexte"/>
            <w:i/>
            <w:iCs/>
            <w:sz w:val="20"/>
            <w:szCs w:val="20"/>
            <w:lang w:val="es-419"/>
          </w:rPr>
          <w:t>https://post-literate.tumblr.com/</w:t>
        </w:r>
      </w:hyperlink>
    </w:p>
    <w:p w14:paraId="05EEF988" w14:textId="77777777" w:rsidR="00D64FF9" w:rsidRPr="003736B8" w:rsidRDefault="00D64FF9" w:rsidP="00D64FF9">
      <w:pPr>
        <w:spacing w:after="0" w:line="240" w:lineRule="auto"/>
        <w:rPr>
          <w:i/>
          <w:sz w:val="20"/>
          <w:szCs w:val="20"/>
          <w:lang w:val="es-419"/>
        </w:rPr>
      </w:pPr>
      <w:proofErr w:type="spellStart"/>
      <w:r w:rsidRPr="003736B8">
        <w:rPr>
          <w:i/>
          <w:sz w:val="20"/>
          <w:szCs w:val="20"/>
          <w:lang w:val="es-419"/>
        </w:rPr>
        <w:t>utsanga</w:t>
      </w:r>
      <w:proofErr w:type="spellEnd"/>
      <w:r w:rsidRPr="003736B8">
        <w:rPr>
          <w:i/>
          <w:sz w:val="20"/>
          <w:szCs w:val="20"/>
          <w:lang w:val="es-419"/>
        </w:rPr>
        <w:t xml:space="preserve"> </w:t>
      </w:r>
      <w:hyperlink r:id="rId35" w:history="1">
        <w:r w:rsidRPr="003736B8">
          <w:rPr>
            <w:rStyle w:val="Lienhypertexte"/>
            <w:i/>
            <w:sz w:val="20"/>
            <w:szCs w:val="20"/>
            <w:lang w:val="es-419"/>
          </w:rPr>
          <w:t>https://www.utsanga.it/</w:t>
        </w:r>
      </w:hyperlink>
    </w:p>
    <w:p w14:paraId="3BE78B75" w14:textId="77777777" w:rsidR="00D64FF9" w:rsidRPr="003736B8" w:rsidRDefault="00D64FF9" w:rsidP="00D64FF9">
      <w:pPr>
        <w:spacing w:after="0" w:line="240" w:lineRule="auto"/>
        <w:rPr>
          <w:rFonts w:cstheme="minorHAnsi"/>
          <w:i/>
          <w:iCs/>
          <w:lang w:val="es-419"/>
        </w:rPr>
      </w:pPr>
    </w:p>
    <w:p w14:paraId="24D05906" w14:textId="36396117" w:rsidR="00D64FF9" w:rsidRPr="00D74877" w:rsidRDefault="00D64FF9" w:rsidP="00D64FF9">
      <w:pPr>
        <w:pStyle w:val="Titre2"/>
        <w:rPr>
          <w:lang w:val="en-CA"/>
        </w:rPr>
      </w:pPr>
      <w:bookmarkStart w:id="5" w:name="_Toc87627929"/>
      <w:r w:rsidRPr="00D74877">
        <w:rPr>
          <w:lang w:val="en-CA"/>
        </w:rPr>
        <w:t>S</w:t>
      </w:r>
      <w:r w:rsidR="00D74877" w:rsidRPr="00D74877">
        <w:rPr>
          <w:lang w:val="en-CA"/>
        </w:rPr>
        <w:t>mall Presses</w:t>
      </w:r>
      <w:r w:rsidRPr="00D74877">
        <w:rPr>
          <w:lang w:val="en-CA"/>
        </w:rPr>
        <w:t xml:space="preserve"> (</w:t>
      </w:r>
      <w:proofErr w:type="spellStart"/>
      <w:r w:rsidR="00D74877" w:rsidRPr="00D74877">
        <w:rPr>
          <w:lang w:val="en-CA"/>
        </w:rPr>
        <w:t>Asemic</w:t>
      </w:r>
      <w:proofErr w:type="spellEnd"/>
      <w:r w:rsidR="00D74877" w:rsidRPr="00D74877">
        <w:rPr>
          <w:lang w:val="en-CA"/>
        </w:rPr>
        <w:t xml:space="preserve"> Writing and related practices</w:t>
      </w:r>
      <w:r w:rsidRPr="00D74877">
        <w:rPr>
          <w:lang w:val="en-CA"/>
        </w:rPr>
        <w:t>)</w:t>
      </w:r>
      <w:bookmarkEnd w:id="5"/>
    </w:p>
    <w:p w14:paraId="67F41145" w14:textId="77777777" w:rsidR="00D64FF9" w:rsidRDefault="00D64FF9" w:rsidP="00D64FF9">
      <w:pPr>
        <w:pStyle w:val="Notedebasdepage"/>
        <w:rPr>
          <w:lang w:val="en-CA"/>
        </w:rPr>
      </w:pPr>
      <w:r w:rsidRPr="00543D91">
        <w:rPr>
          <w:lang w:val="en-CA"/>
        </w:rPr>
        <w:t>above/</w:t>
      </w:r>
      <w:proofErr w:type="spellStart"/>
      <w:r w:rsidRPr="00543D91">
        <w:rPr>
          <w:lang w:val="en-CA"/>
        </w:rPr>
        <w:t>groung</w:t>
      </w:r>
      <w:proofErr w:type="spellEnd"/>
      <w:r w:rsidRPr="00543D91">
        <w:rPr>
          <w:lang w:val="en-CA"/>
        </w:rPr>
        <w:t xml:space="preserve"> press </w:t>
      </w:r>
      <w:r w:rsidR="00AC2523">
        <w:fldChar w:fldCharType="begin"/>
      </w:r>
      <w:r w:rsidR="00AC2523" w:rsidRPr="00AC2523">
        <w:rPr>
          <w:lang w:val="en-CA"/>
        </w:rPr>
        <w:instrText xml:space="preserve"> HYPERLINK "http://abovegroundpress.blogspot.com/" </w:instrText>
      </w:r>
      <w:r w:rsidR="00AC2523">
        <w:fldChar w:fldCharType="separate"/>
      </w:r>
      <w:r w:rsidRPr="0075418F">
        <w:rPr>
          <w:rStyle w:val="Lienhypertexte"/>
          <w:lang w:val="en-CA"/>
        </w:rPr>
        <w:t>http://abovegroundpress.blogspot.com/</w:t>
      </w:r>
      <w:r w:rsidR="00AC2523">
        <w:rPr>
          <w:rStyle w:val="Lienhypertexte"/>
          <w:lang w:val="en-CA"/>
        </w:rPr>
        <w:fldChar w:fldCharType="end"/>
      </w:r>
    </w:p>
    <w:p w14:paraId="194778F5" w14:textId="77777777" w:rsidR="00D64FF9" w:rsidRDefault="00D64FF9" w:rsidP="00D64FF9">
      <w:pPr>
        <w:pStyle w:val="Notedebasdepage"/>
        <w:rPr>
          <w:lang w:val="en-CA"/>
        </w:rPr>
      </w:pPr>
      <w:proofErr w:type="spellStart"/>
      <w:r w:rsidRPr="00543D91">
        <w:rPr>
          <w:lang w:val="en-CA"/>
        </w:rPr>
        <w:t>Asemic</w:t>
      </w:r>
      <w:proofErr w:type="spellEnd"/>
      <w:r w:rsidRPr="00543D91">
        <w:rPr>
          <w:lang w:val="en-CA"/>
        </w:rPr>
        <w:t xml:space="preserve"> Editions </w:t>
      </w:r>
      <w:r w:rsidR="00AC2523">
        <w:fldChar w:fldCharType="begin"/>
      </w:r>
      <w:r w:rsidR="00AC2523" w:rsidRPr="00AC2523">
        <w:rPr>
          <w:lang w:val="en-CA"/>
        </w:rPr>
        <w:instrText xml:space="preserve"> HYPERLINK "http://asemic-editions.blogspot.com/" </w:instrText>
      </w:r>
      <w:r w:rsidR="00AC2523">
        <w:fldChar w:fldCharType="separate"/>
      </w:r>
      <w:r w:rsidRPr="0075418F">
        <w:rPr>
          <w:rStyle w:val="Lienhypertexte"/>
          <w:lang w:val="en-CA"/>
        </w:rPr>
        <w:t>http://asemic-editions.blogspot.com/</w:t>
      </w:r>
      <w:r w:rsidR="00AC2523">
        <w:rPr>
          <w:rStyle w:val="Lienhypertexte"/>
          <w:lang w:val="en-CA"/>
        </w:rPr>
        <w:fldChar w:fldCharType="end"/>
      </w:r>
    </w:p>
    <w:p w14:paraId="65F81044" w14:textId="77777777" w:rsidR="00D64FF9" w:rsidRDefault="00D64FF9" w:rsidP="00D64FF9">
      <w:pPr>
        <w:pStyle w:val="Notedebasdepage"/>
        <w:rPr>
          <w:lang w:val="en-CA"/>
        </w:rPr>
      </w:pPr>
      <w:proofErr w:type="spellStart"/>
      <w:r w:rsidRPr="00543D91">
        <w:rPr>
          <w:lang w:val="en-CA"/>
        </w:rPr>
        <w:t>Penteract</w:t>
      </w:r>
      <w:proofErr w:type="spellEnd"/>
      <w:r w:rsidRPr="00543D91">
        <w:rPr>
          <w:lang w:val="en-CA"/>
        </w:rPr>
        <w:t xml:space="preserve"> Press </w:t>
      </w:r>
      <w:r w:rsidR="00AC2523">
        <w:fldChar w:fldCharType="begin"/>
      </w:r>
      <w:r w:rsidR="00AC2523" w:rsidRPr="00AC2523">
        <w:rPr>
          <w:lang w:val="en-CA"/>
        </w:rPr>
        <w:instrText xml:space="preserve"> HYPERLINK "https://penteractpress.com/" </w:instrText>
      </w:r>
      <w:r w:rsidR="00AC2523">
        <w:fldChar w:fldCharType="separate"/>
      </w:r>
      <w:r w:rsidRPr="0075418F">
        <w:rPr>
          <w:rStyle w:val="Lienhypertexte"/>
          <w:lang w:val="en-CA"/>
        </w:rPr>
        <w:t>https://penteractpress.com/</w:t>
      </w:r>
      <w:r w:rsidR="00AC2523">
        <w:rPr>
          <w:rStyle w:val="Lienhypertexte"/>
          <w:lang w:val="en-CA"/>
        </w:rPr>
        <w:fldChar w:fldCharType="end"/>
      </w:r>
    </w:p>
    <w:p w14:paraId="7894E28E" w14:textId="77777777" w:rsidR="00D64FF9" w:rsidRDefault="00D64FF9" w:rsidP="00D64FF9">
      <w:pPr>
        <w:pStyle w:val="Notedebasdepage"/>
        <w:rPr>
          <w:lang w:val="en-CA"/>
        </w:rPr>
      </w:pPr>
      <w:r w:rsidRPr="00543D91">
        <w:rPr>
          <w:lang w:val="en-CA"/>
        </w:rPr>
        <w:t>Post-</w:t>
      </w:r>
      <w:proofErr w:type="spellStart"/>
      <w:r w:rsidRPr="00543D91">
        <w:rPr>
          <w:lang w:val="en-CA"/>
        </w:rPr>
        <w:t>Asemic</w:t>
      </w:r>
      <w:proofErr w:type="spellEnd"/>
      <w:r w:rsidRPr="00543D91">
        <w:rPr>
          <w:lang w:val="en-CA"/>
        </w:rPr>
        <w:t xml:space="preserve"> Press </w:t>
      </w:r>
      <w:r w:rsidR="00AC2523">
        <w:fldChar w:fldCharType="begin"/>
      </w:r>
      <w:r w:rsidR="00AC2523" w:rsidRPr="00AC2523">
        <w:rPr>
          <w:lang w:val="en-CA"/>
        </w:rPr>
        <w:instrText xml:space="preserve"> HYPERLINK "https://post-asemicpress.com/" </w:instrText>
      </w:r>
      <w:r w:rsidR="00AC2523">
        <w:fldChar w:fldCharType="separate"/>
      </w:r>
      <w:r w:rsidRPr="0075418F">
        <w:rPr>
          <w:rStyle w:val="Lienhypertexte"/>
          <w:lang w:val="en-CA"/>
        </w:rPr>
        <w:t>https://post-asemicpress.com/</w:t>
      </w:r>
      <w:r w:rsidR="00AC2523">
        <w:rPr>
          <w:rStyle w:val="Lienhypertexte"/>
          <w:lang w:val="en-CA"/>
        </w:rPr>
        <w:fldChar w:fldCharType="end"/>
      </w:r>
    </w:p>
    <w:p w14:paraId="02C46A56" w14:textId="77777777" w:rsidR="00D64FF9" w:rsidRDefault="00D64FF9" w:rsidP="00D64FF9">
      <w:pPr>
        <w:pStyle w:val="Notedebasdepage"/>
        <w:rPr>
          <w:lang w:val="en-CA"/>
        </w:rPr>
      </w:pPr>
      <w:proofErr w:type="spellStart"/>
      <w:r w:rsidRPr="00543D91">
        <w:rPr>
          <w:lang w:val="en-CA"/>
        </w:rPr>
        <w:t>RedFox</w:t>
      </w:r>
      <w:proofErr w:type="spellEnd"/>
      <w:r w:rsidRPr="00543D91">
        <w:rPr>
          <w:lang w:val="en-CA"/>
        </w:rPr>
        <w:t xml:space="preserve"> Press </w:t>
      </w:r>
      <w:r w:rsidR="00AC2523">
        <w:fldChar w:fldCharType="begin"/>
      </w:r>
      <w:r w:rsidR="00AC2523" w:rsidRPr="00AC2523">
        <w:rPr>
          <w:lang w:val="en-CA"/>
        </w:rPr>
        <w:instrText xml:space="preserve"> HYPERLINK "http://www.redfoxpress.com/" </w:instrText>
      </w:r>
      <w:r w:rsidR="00AC2523">
        <w:fldChar w:fldCharType="separate"/>
      </w:r>
      <w:r w:rsidRPr="0075418F">
        <w:rPr>
          <w:rStyle w:val="Lienhypertexte"/>
          <w:lang w:val="en-CA"/>
        </w:rPr>
        <w:t>http://www.redfoxpress.com/</w:t>
      </w:r>
      <w:r w:rsidR="00AC2523">
        <w:rPr>
          <w:rStyle w:val="Lienhypertexte"/>
          <w:lang w:val="en-CA"/>
        </w:rPr>
        <w:fldChar w:fldCharType="end"/>
      </w:r>
    </w:p>
    <w:p w14:paraId="44300563" w14:textId="793C7803" w:rsidR="00D64FF9" w:rsidRDefault="00D64FF9" w:rsidP="00D64FF9">
      <w:pPr>
        <w:pStyle w:val="Notedebasdepage"/>
        <w:rPr>
          <w:lang w:val="en-CA"/>
        </w:rPr>
      </w:pPr>
      <w:r w:rsidRPr="00543D91">
        <w:rPr>
          <w:lang w:val="en-CA"/>
        </w:rPr>
        <w:t xml:space="preserve">Simulacrum Press </w:t>
      </w:r>
      <w:r w:rsidR="00AC2523">
        <w:fldChar w:fldCharType="begin"/>
      </w:r>
      <w:r w:rsidR="00AC2523" w:rsidRPr="00AC2523">
        <w:rPr>
          <w:lang w:val="en-CA"/>
        </w:rPr>
        <w:instrText xml:space="preserve"> HYPERLINK "https://simulacrum</w:instrText>
      </w:r>
      <w:r w:rsidR="00AC2523" w:rsidRPr="00AC2523">
        <w:rPr>
          <w:lang w:val="en-CA"/>
        </w:rPr>
        <w:instrText xml:space="preserve">press.ca/" </w:instrText>
      </w:r>
      <w:r w:rsidR="00AC2523">
        <w:fldChar w:fldCharType="separate"/>
      </w:r>
      <w:r w:rsidRPr="0075418F">
        <w:rPr>
          <w:rStyle w:val="Lienhypertexte"/>
          <w:lang w:val="en-CA"/>
        </w:rPr>
        <w:t>https://simulacrumpress.ca/</w:t>
      </w:r>
      <w:r w:rsidR="00AC2523">
        <w:rPr>
          <w:rStyle w:val="Lienhypertexte"/>
          <w:lang w:val="en-CA"/>
        </w:rPr>
        <w:fldChar w:fldCharType="end"/>
      </w:r>
    </w:p>
    <w:p w14:paraId="014B7DE3" w14:textId="77777777" w:rsidR="00D64FF9" w:rsidRDefault="00D64FF9" w:rsidP="00D64FF9">
      <w:pPr>
        <w:pStyle w:val="Notedebasdepage"/>
        <w:rPr>
          <w:lang w:val="en-CA"/>
        </w:rPr>
      </w:pPr>
      <w:proofErr w:type="spellStart"/>
      <w:r w:rsidRPr="00543D91">
        <w:rPr>
          <w:lang w:val="en-CA"/>
        </w:rPr>
        <w:t>Timglaset</w:t>
      </w:r>
      <w:proofErr w:type="spellEnd"/>
      <w:r w:rsidRPr="00543D91">
        <w:rPr>
          <w:lang w:val="en-CA"/>
        </w:rPr>
        <w:t xml:space="preserve"> Editions </w:t>
      </w:r>
      <w:r w:rsidR="00AC2523">
        <w:fldChar w:fldCharType="begin"/>
      </w:r>
      <w:r w:rsidR="00AC2523" w:rsidRPr="00AC2523">
        <w:rPr>
          <w:lang w:val="en-CA"/>
        </w:rPr>
        <w:instrText xml:space="preserve"> HYPERLINK "https://www.timglaset.com/" </w:instrText>
      </w:r>
      <w:r w:rsidR="00AC2523">
        <w:fldChar w:fldCharType="separate"/>
      </w:r>
      <w:r w:rsidRPr="0075418F">
        <w:rPr>
          <w:rStyle w:val="Lienhypertexte"/>
          <w:lang w:val="en-CA"/>
        </w:rPr>
        <w:t>https://www.timglaset.com/</w:t>
      </w:r>
      <w:r w:rsidR="00AC2523">
        <w:rPr>
          <w:rStyle w:val="Lienhypertexte"/>
          <w:lang w:val="en-CA"/>
        </w:rPr>
        <w:fldChar w:fldCharType="end"/>
      </w:r>
    </w:p>
    <w:p w14:paraId="48292C8E" w14:textId="77777777" w:rsidR="00D64FF9" w:rsidRPr="00543D91" w:rsidRDefault="00D64FF9" w:rsidP="00D64FF9">
      <w:pPr>
        <w:pStyle w:val="Notedebasdepage"/>
        <w:rPr>
          <w:lang w:val="en-CA"/>
        </w:rPr>
      </w:pPr>
    </w:p>
    <w:p w14:paraId="6E9F1B2D" w14:textId="77777777" w:rsidR="00D64FF9" w:rsidRPr="00543D91" w:rsidRDefault="00D64FF9" w:rsidP="00D64FF9">
      <w:pPr>
        <w:pStyle w:val="Notedebasdepage"/>
        <w:rPr>
          <w:lang w:val="en-CA"/>
        </w:rPr>
      </w:pPr>
    </w:p>
    <w:p w14:paraId="68E27F9C" w14:textId="1FD4FC75" w:rsidR="00D64FF9" w:rsidRPr="00C9419A" w:rsidRDefault="00D64FF9" w:rsidP="00D64FF9">
      <w:pPr>
        <w:pStyle w:val="Notedebasdepage"/>
        <w:rPr>
          <w:lang w:val="en-CA"/>
        </w:rPr>
      </w:pPr>
    </w:p>
    <w:p w14:paraId="54468406" w14:textId="7C109C98" w:rsidR="00D64FF9" w:rsidRPr="00D74877" w:rsidRDefault="00D74877" w:rsidP="00D64FF9">
      <w:pPr>
        <w:pStyle w:val="Titre2"/>
        <w:rPr>
          <w:lang w:val="en-CA"/>
        </w:rPr>
      </w:pPr>
      <w:bookmarkStart w:id="6" w:name="_Toc87627930"/>
      <w:r w:rsidRPr="00D74877">
        <w:rPr>
          <w:lang w:val="en-CA"/>
        </w:rPr>
        <w:t>Artists’ Web sites</w:t>
      </w:r>
      <w:r w:rsidR="00D64FF9" w:rsidRPr="00D74877">
        <w:rPr>
          <w:lang w:val="en-CA"/>
        </w:rPr>
        <w:t xml:space="preserve"> (</w:t>
      </w:r>
      <w:r w:rsidRPr="00D74877">
        <w:rPr>
          <w:lang w:val="en-CA"/>
        </w:rPr>
        <w:t>just a few examples</w:t>
      </w:r>
      <w:r w:rsidR="003736B8">
        <w:rPr>
          <w:lang w:val="en-CA"/>
        </w:rPr>
        <w:t xml:space="preserve"> – to be continued</w:t>
      </w:r>
      <w:r w:rsidR="00D64FF9" w:rsidRPr="00D74877">
        <w:rPr>
          <w:lang w:val="en-CA"/>
        </w:rPr>
        <w:t>)</w:t>
      </w:r>
      <w:bookmarkEnd w:id="6"/>
    </w:p>
    <w:p w14:paraId="3043B9CA" w14:textId="77777777" w:rsidR="00D64FF9" w:rsidRPr="00C9419A" w:rsidRDefault="00D64FF9" w:rsidP="00D64FF9">
      <w:pPr>
        <w:spacing w:after="0" w:line="240" w:lineRule="auto"/>
        <w:rPr>
          <w:sz w:val="20"/>
          <w:szCs w:val="20"/>
        </w:rPr>
      </w:pPr>
      <w:r w:rsidRPr="00C9419A">
        <w:rPr>
          <w:sz w:val="20"/>
          <w:szCs w:val="20"/>
        </w:rPr>
        <w:t xml:space="preserve">Cecil </w:t>
      </w:r>
      <w:proofErr w:type="spellStart"/>
      <w:r w:rsidRPr="00C9419A">
        <w:rPr>
          <w:sz w:val="20"/>
          <w:szCs w:val="20"/>
        </w:rPr>
        <w:t>Touchon</w:t>
      </w:r>
      <w:proofErr w:type="spellEnd"/>
      <w:r w:rsidRPr="00C9419A">
        <w:rPr>
          <w:sz w:val="20"/>
          <w:szCs w:val="20"/>
        </w:rPr>
        <w:t xml:space="preserve"> </w:t>
      </w:r>
      <w:hyperlink r:id="rId36" w:history="1">
        <w:r w:rsidRPr="00C9419A">
          <w:rPr>
            <w:rStyle w:val="Lienhypertexte"/>
            <w:sz w:val="20"/>
            <w:szCs w:val="20"/>
          </w:rPr>
          <w:t>https://ceciltouchon.com/</w:t>
        </w:r>
      </w:hyperlink>
    </w:p>
    <w:p w14:paraId="313B4B88" w14:textId="77777777" w:rsidR="00D64FF9" w:rsidRDefault="00D64FF9" w:rsidP="00D64FF9">
      <w:pPr>
        <w:spacing w:after="0" w:line="240" w:lineRule="auto"/>
        <w:rPr>
          <w:sz w:val="20"/>
          <w:szCs w:val="20"/>
        </w:rPr>
      </w:pPr>
      <w:r w:rsidRPr="00DA296D">
        <w:rPr>
          <w:sz w:val="20"/>
          <w:szCs w:val="20"/>
        </w:rPr>
        <w:t>Claude-</w:t>
      </w:r>
      <w:proofErr w:type="spellStart"/>
      <w:r w:rsidRPr="00DA296D">
        <w:rPr>
          <w:sz w:val="20"/>
          <w:szCs w:val="20"/>
        </w:rPr>
        <w:t>CLd</w:t>
      </w:r>
      <w:proofErr w:type="spellEnd"/>
      <w:r>
        <w:rPr>
          <w:sz w:val="20"/>
          <w:szCs w:val="20"/>
        </w:rPr>
        <w:t xml:space="preserve"> </w:t>
      </w:r>
      <w:hyperlink r:id="rId37" w:history="1">
        <w:r w:rsidRPr="0075418F">
          <w:rPr>
            <w:rStyle w:val="Lienhypertexte"/>
            <w:sz w:val="20"/>
            <w:szCs w:val="20"/>
          </w:rPr>
          <w:t>https://www.claude-cld.com/</w:t>
        </w:r>
      </w:hyperlink>
    </w:p>
    <w:p w14:paraId="4ACD6F61" w14:textId="77777777" w:rsidR="00D64FF9" w:rsidRDefault="00D64FF9" w:rsidP="00D64FF9">
      <w:pPr>
        <w:spacing w:after="0" w:line="240" w:lineRule="auto"/>
        <w:rPr>
          <w:sz w:val="20"/>
          <w:szCs w:val="20"/>
        </w:rPr>
      </w:pPr>
      <w:r>
        <w:rPr>
          <w:sz w:val="20"/>
          <w:szCs w:val="20"/>
        </w:rPr>
        <w:t xml:space="preserve">Fabienne Verdier </w:t>
      </w:r>
      <w:hyperlink r:id="rId38" w:history="1">
        <w:r w:rsidRPr="0075418F">
          <w:rPr>
            <w:rStyle w:val="Lienhypertexte"/>
            <w:sz w:val="20"/>
            <w:szCs w:val="20"/>
          </w:rPr>
          <w:t>https://fabienneverdier.com/</w:t>
        </w:r>
      </w:hyperlink>
    </w:p>
    <w:p w14:paraId="4636C750" w14:textId="77777777" w:rsidR="00D64FF9" w:rsidRDefault="00D64FF9" w:rsidP="00D64FF9">
      <w:pPr>
        <w:spacing w:after="0" w:line="240" w:lineRule="auto"/>
        <w:rPr>
          <w:sz w:val="20"/>
          <w:szCs w:val="20"/>
          <w:lang w:val="es-419"/>
        </w:rPr>
      </w:pPr>
      <w:r w:rsidRPr="00A14E5A">
        <w:rPr>
          <w:sz w:val="20"/>
          <w:szCs w:val="20"/>
          <w:lang w:val="es-419"/>
        </w:rPr>
        <w:t xml:space="preserve">Federico Federici </w:t>
      </w:r>
      <w:r w:rsidR="00AC2523">
        <w:fldChar w:fldCharType="begin"/>
      </w:r>
      <w:r w:rsidR="00AC2523" w:rsidRPr="00AC2523">
        <w:rPr>
          <w:lang w:val="es-419"/>
        </w:rPr>
        <w:instrText xml:space="preserve"> HYPERLINK "https://federicofederici.net/" </w:instrText>
      </w:r>
      <w:r w:rsidR="00AC2523">
        <w:fldChar w:fldCharType="separate"/>
      </w:r>
      <w:r w:rsidRPr="0075418F">
        <w:rPr>
          <w:rStyle w:val="Lienhypertexte"/>
          <w:sz w:val="20"/>
          <w:szCs w:val="20"/>
          <w:lang w:val="es-419"/>
        </w:rPr>
        <w:t>https://federicofederici.net/</w:t>
      </w:r>
      <w:r w:rsidR="00AC2523">
        <w:rPr>
          <w:rStyle w:val="Lienhypertexte"/>
          <w:sz w:val="20"/>
          <w:szCs w:val="20"/>
          <w:lang w:val="es-419"/>
        </w:rPr>
        <w:fldChar w:fldCharType="end"/>
      </w:r>
      <w:r>
        <w:rPr>
          <w:sz w:val="20"/>
          <w:szCs w:val="20"/>
          <w:lang w:val="es-419"/>
        </w:rPr>
        <w:t xml:space="preserve">; </w:t>
      </w:r>
      <w:r w:rsidR="00AC2523">
        <w:fldChar w:fldCharType="begin"/>
      </w:r>
      <w:r w:rsidR="00AC2523" w:rsidRPr="00AC2523">
        <w:rPr>
          <w:lang w:val="es-419"/>
        </w:rPr>
        <w:instrText xml:space="preserve"> HYPERLINK "https://leserpent.wordpress.com/" </w:instrText>
      </w:r>
      <w:r w:rsidR="00AC2523">
        <w:fldChar w:fldCharType="separate"/>
      </w:r>
      <w:r w:rsidRPr="0075418F">
        <w:rPr>
          <w:rStyle w:val="Lienhypertexte"/>
          <w:sz w:val="20"/>
          <w:szCs w:val="20"/>
          <w:lang w:val="es-419"/>
        </w:rPr>
        <w:t>https://leserpent.wordpress.com/</w:t>
      </w:r>
      <w:r w:rsidR="00AC2523">
        <w:rPr>
          <w:rStyle w:val="Lienhypertexte"/>
          <w:sz w:val="20"/>
          <w:szCs w:val="20"/>
          <w:lang w:val="es-419"/>
        </w:rPr>
        <w:fldChar w:fldCharType="end"/>
      </w:r>
    </w:p>
    <w:p w14:paraId="3E891131" w14:textId="77777777" w:rsidR="00D64FF9" w:rsidRPr="0030697B" w:rsidRDefault="00D64FF9" w:rsidP="00D64FF9">
      <w:pPr>
        <w:spacing w:after="0" w:line="240" w:lineRule="auto"/>
        <w:rPr>
          <w:sz w:val="20"/>
          <w:szCs w:val="20"/>
          <w:lang w:val="es-419"/>
        </w:rPr>
      </w:pPr>
      <w:r w:rsidRPr="0030697B">
        <w:rPr>
          <w:sz w:val="20"/>
          <w:szCs w:val="20"/>
          <w:lang w:val="es-419"/>
        </w:rPr>
        <w:t xml:space="preserve">Martina Stella </w:t>
      </w:r>
      <w:r w:rsidR="00AC2523">
        <w:fldChar w:fldCharType="begin"/>
      </w:r>
      <w:r w:rsidR="00AC2523" w:rsidRPr="00AC2523">
        <w:rPr>
          <w:lang w:val="es-419"/>
        </w:rPr>
        <w:instrText xml:space="preserve"> HYPERLINK "https://martinastella</w:instrText>
      </w:r>
      <w:r w:rsidR="00AC2523" w:rsidRPr="00AC2523">
        <w:rPr>
          <w:lang w:val="es-419"/>
        </w:rPr>
        <w:instrText xml:space="preserve">.com/" </w:instrText>
      </w:r>
      <w:r w:rsidR="00AC2523">
        <w:fldChar w:fldCharType="separate"/>
      </w:r>
      <w:r w:rsidRPr="0030697B">
        <w:rPr>
          <w:rStyle w:val="Lienhypertexte"/>
          <w:sz w:val="20"/>
          <w:szCs w:val="20"/>
          <w:lang w:val="es-419"/>
        </w:rPr>
        <w:t>https://martinastella.com/</w:t>
      </w:r>
      <w:r w:rsidR="00AC2523">
        <w:rPr>
          <w:rStyle w:val="Lienhypertexte"/>
          <w:sz w:val="20"/>
          <w:szCs w:val="20"/>
          <w:lang w:val="es-419"/>
        </w:rPr>
        <w:fldChar w:fldCharType="end"/>
      </w:r>
    </w:p>
    <w:p w14:paraId="2B65696E" w14:textId="77777777" w:rsidR="00D64FF9" w:rsidRDefault="00D64FF9" w:rsidP="00D64FF9">
      <w:pPr>
        <w:spacing w:after="0" w:line="240" w:lineRule="auto"/>
        <w:rPr>
          <w:sz w:val="20"/>
          <w:szCs w:val="20"/>
          <w:lang w:val="es-419"/>
        </w:rPr>
      </w:pPr>
      <w:r w:rsidRPr="00DA296D">
        <w:rPr>
          <w:sz w:val="20"/>
          <w:szCs w:val="20"/>
          <w:lang w:val="es-419"/>
        </w:rPr>
        <w:t xml:space="preserve">Nicolas </w:t>
      </w:r>
      <w:proofErr w:type="spellStart"/>
      <w:r w:rsidRPr="00DA296D">
        <w:rPr>
          <w:sz w:val="20"/>
          <w:szCs w:val="20"/>
          <w:lang w:val="es-419"/>
        </w:rPr>
        <w:t>Aiello</w:t>
      </w:r>
      <w:proofErr w:type="spellEnd"/>
      <w:r w:rsidRPr="00DA296D">
        <w:rPr>
          <w:sz w:val="20"/>
          <w:szCs w:val="20"/>
          <w:lang w:val="es-419"/>
        </w:rPr>
        <w:t xml:space="preserve"> </w:t>
      </w:r>
      <w:hyperlink r:id="rId39" w:history="1">
        <w:r w:rsidRPr="0075418F">
          <w:rPr>
            <w:rStyle w:val="Lienhypertexte"/>
            <w:sz w:val="20"/>
            <w:szCs w:val="20"/>
            <w:lang w:val="es-419"/>
          </w:rPr>
          <w:t>http://www.nicolasaiello.com/</w:t>
        </w:r>
      </w:hyperlink>
    </w:p>
    <w:p w14:paraId="6C8A78A0" w14:textId="77777777" w:rsidR="00D64FF9" w:rsidRDefault="00D64FF9" w:rsidP="00D64FF9">
      <w:pPr>
        <w:spacing w:after="0" w:line="240" w:lineRule="auto"/>
        <w:rPr>
          <w:sz w:val="20"/>
          <w:szCs w:val="20"/>
        </w:rPr>
      </w:pPr>
      <w:r w:rsidRPr="0030697B">
        <w:rPr>
          <w:sz w:val="20"/>
          <w:szCs w:val="20"/>
        </w:rPr>
        <w:t xml:space="preserve">Rachid Koraichi </w:t>
      </w:r>
      <w:hyperlink r:id="rId40" w:history="1">
        <w:r w:rsidRPr="0075418F">
          <w:rPr>
            <w:rStyle w:val="Lienhypertexte"/>
            <w:sz w:val="20"/>
            <w:szCs w:val="20"/>
          </w:rPr>
          <w:t>http://rachidkoraichi.com/</w:t>
        </w:r>
      </w:hyperlink>
    </w:p>
    <w:p w14:paraId="17427FE6" w14:textId="77777777" w:rsidR="00D64FF9" w:rsidRDefault="00D64FF9" w:rsidP="00D64FF9">
      <w:pPr>
        <w:spacing w:after="0" w:line="240" w:lineRule="auto"/>
        <w:rPr>
          <w:sz w:val="20"/>
          <w:szCs w:val="20"/>
        </w:rPr>
      </w:pPr>
      <w:r w:rsidRPr="00A14E5A">
        <w:rPr>
          <w:sz w:val="20"/>
          <w:szCs w:val="20"/>
        </w:rPr>
        <w:t xml:space="preserve">Rosaire Appel </w:t>
      </w:r>
      <w:hyperlink r:id="rId41" w:history="1">
        <w:r w:rsidRPr="0075418F">
          <w:rPr>
            <w:rStyle w:val="Lienhypertexte"/>
            <w:sz w:val="20"/>
            <w:szCs w:val="20"/>
          </w:rPr>
          <w:t>https://www.rosaireappel.com/</w:t>
        </w:r>
      </w:hyperlink>
    </w:p>
    <w:p w14:paraId="6D315213" w14:textId="77777777" w:rsidR="00D64FF9" w:rsidRPr="0030697B" w:rsidRDefault="00D64FF9" w:rsidP="00D64FF9">
      <w:pPr>
        <w:spacing w:after="0" w:line="240" w:lineRule="auto"/>
        <w:rPr>
          <w:sz w:val="20"/>
          <w:szCs w:val="20"/>
        </w:rPr>
      </w:pPr>
    </w:p>
    <w:p w14:paraId="18269399" w14:textId="77777777" w:rsidR="00D64FF9" w:rsidRDefault="00D64FF9" w:rsidP="00D64FF9">
      <w:pPr>
        <w:spacing w:after="0" w:line="240" w:lineRule="auto"/>
        <w:rPr>
          <w:sz w:val="20"/>
          <w:szCs w:val="20"/>
        </w:rPr>
      </w:pPr>
    </w:p>
    <w:p w14:paraId="026F9497" w14:textId="77777777" w:rsidR="007B3D49" w:rsidRPr="00D64FF9" w:rsidRDefault="007B3D49" w:rsidP="007B3D49">
      <w:pPr>
        <w:rPr>
          <w:sz w:val="20"/>
          <w:szCs w:val="20"/>
        </w:rPr>
      </w:pPr>
    </w:p>
    <w:sectPr w:rsidR="007B3D49" w:rsidRPr="00D64F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3D"/>
    <w:rsid w:val="00000D8A"/>
    <w:rsid w:val="0001261E"/>
    <w:rsid w:val="000332B9"/>
    <w:rsid w:val="000E5875"/>
    <w:rsid w:val="001A396B"/>
    <w:rsid w:val="00364FE2"/>
    <w:rsid w:val="003736B8"/>
    <w:rsid w:val="00427FA6"/>
    <w:rsid w:val="00476191"/>
    <w:rsid w:val="004B4EE6"/>
    <w:rsid w:val="00567CBB"/>
    <w:rsid w:val="00576488"/>
    <w:rsid w:val="005D0499"/>
    <w:rsid w:val="005F411A"/>
    <w:rsid w:val="00644CCF"/>
    <w:rsid w:val="0069381C"/>
    <w:rsid w:val="0075054C"/>
    <w:rsid w:val="0077509F"/>
    <w:rsid w:val="007B3D49"/>
    <w:rsid w:val="007E2328"/>
    <w:rsid w:val="0095255D"/>
    <w:rsid w:val="00956C17"/>
    <w:rsid w:val="009616EC"/>
    <w:rsid w:val="009965B6"/>
    <w:rsid w:val="009C6D2F"/>
    <w:rsid w:val="009E6007"/>
    <w:rsid w:val="00A50949"/>
    <w:rsid w:val="00A74F19"/>
    <w:rsid w:val="00AC2523"/>
    <w:rsid w:val="00B53B37"/>
    <w:rsid w:val="00B656EA"/>
    <w:rsid w:val="00B6725C"/>
    <w:rsid w:val="00BA7D1C"/>
    <w:rsid w:val="00BD00B3"/>
    <w:rsid w:val="00C745B3"/>
    <w:rsid w:val="00D64FF9"/>
    <w:rsid w:val="00D74877"/>
    <w:rsid w:val="00D96686"/>
    <w:rsid w:val="00DD717C"/>
    <w:rsid w:val="00EB2BF0"/>
    <w:rsid w:val="00EE7383"/>
    <w:rsid w:val="00F0753D"/>
    <w:rsid w:val="00FB25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63AD"/>
  <w15:chartTrackingRefBased/>
  <w15:docId w15:val="{F1978544-38CF-495E-83BF-A35A7697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6B"/>
  </w:style>
  <w:style w:type="paragraph" w:styleId="Titre1">
    <w:name w:val="heading 1"/>
    <w:basedOn w:val="Normal"/>
    <w:next w:val="Normal"/>
    <w:link w:val="Titre1Car"/>
    <w:uiPriority w:val="9"/>
    <w:qFormat/>
    <w:rsid w:val="00D64FF9"/>
    <w:pPr>
      <w:spacing w:before="120" w:after="280" w:line="240" w:lineRule="auto"/>
      <w:outlineLvl w:val="0"/>
    </w:pPr>
    <w:rPr>
      <w:rFonts w:cstheme="minorHAnsi"/>
      <w:b/>
    </w:rPr>
  </w:style>
  <w:style w:type="paragraph" w:styleId="Titre2">
    <w:name w:val="heading 2"/>
    <w:basedOn w:val="Normal"/>
    <w:next w:val="Normal"/>
    <w:link w:val="Titre2Car"/>
    <w:uiPriority w:val="9"/>
    <w:unhideWhenUsed/>
    <w:qFormat/>
    <w:rsid w:val="00D64FF9"/>
    <w:pPr>
      <w:spacing w:line="360" w:lineRule="auto"/>
      <w:outlineLvl w:val="1"/>
    </w:pPr>
    <w:rPr>
      <w:rFonts w:cstheme="minorHAnsi"/>
      <w:b/>
      <w:bCs/>
      <w:i/>
      <w:iCs/>
    </w:rPr>
  </w:style>
  <w:style w:type="paragraph" w:styleId="Titre3">
    <w:name w:val="heading 3"/>
    <w:basedOn w:val="Normal"/>
    <w:next w:val="Normal"/>
    <w:link w:val="Titre3Car"/>
    <w:uiPriority w:val="9"/>
    <w:unhideWhenUsed/>
    <w:qFormat/>
    <w:rsid w:val="00D64FF9"/>
    <w:pPr>
      <w:spacing w:line="360" w:lineRule="auto"/>
      <w:outlineLvl w:val="2"/>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0753D"/>
    <w:pPr>
      <w:spacing w:after="0" w:line="240" w:lineRule="auto"/>
    </w:pPr>
    <w:rPr>
      <w:sz w:val="20"/>
      <w:szCs w:val="20"/>
    </w:rPr>
  </w:style>
  <w:style w:type="character" w:customStyle="1" w:styleId="NotedebasdepageCar">
    <w:name w:val="Note de bas de page Car"/>
    <w:basedOn w:val="Policepardfaut"/>
    <w:link w:val="Notedebasdepage"/>
    <w:uiPriority w:val="99"/>
    <w:rsid w:val="00F0753D"/>
    <w:rPr>
      <w:sz w:val="20"/>
      <w:szCs w:val="20"/>
    </w:rPr>
  </w:style>
  <w:style w:type="character" w:customStyle="1" w:styleId="Titre1Car">
    <w:name w:val="Titre 1 Car"/>
    <w:basedOn w:val="Policepardfaut"/>
    <w:link w:val="Titre1"/>
    <w:uiPriority w:val="9"/>
    <w:rsid w:val="00D64FF9"/>
    <w:rPr>
      <w:rFonts w:cstheme="minorHAnsi"/>
      <w:b/>
    </w:rPr>
  </w:style>
  <w:style w:type="character" w:customStyle="1" w:styleId="Titre2Car">
    <w:name w:val="Titre 2 Car"/>
    <w:basedOn w:val="Policepardfaut"/>
    <w:link w:val="Titre2"/>
    <w:uiPriority w:val="9"/>
    <w:rsid w:val="00D64FF9"/>
    <w:rPr>
      <w:rFonts w:cstheme="minorHAnsi"/>
      <w:b/>
      <w:bCs/>
      <w:i/>
      <w:iCs/>
    </w:rPr>
  </w:style>
  <w:style w:type="character" w:customStyle="1" w:styleId="Titre3Car">
    <w:name w:val="Titre 3 Car"/>
    <w:basedOn w:val="Policepardfaut"/>
    <w:link w:val="Titre3"/>
    <w:uiPriority w:val="9"/>
    <w:rsid w:val="00D64FF9"/>
    <w:rPr>
      <w:i/>
      <w:iCs/>
    </w:rPr>
  </w:style>
  <w:style w:type="character" w:styleId="Lienhypertexte">
    <w:name w:val="Hyperlink"/>
    <w:basedOn w:val="Policepardfaut"/>
    <w:uiPriority w:val="99"/>
    <w:unhideWhenUsed/>
    <w:rsid w:val="00D64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551188921722139" TargetMode="External"/><Relationship Id="rId13" Type="http://schemas.openxmlformats.org/officeDocument/2006/relationships/hyperlink" Target="https://www.facebook.com/groups/607837265893181" TargetMode="External"/><Relationship Id="rId18" Type="http://schemas.openxmlformats.org/officeDocument/2006/relationships/hyperlink" Target="https://www.facebook.com/aswrig" TargetMode="External"/><Relationship Id="rId26" Type="http://schemas.openxmlformats.org/officeDocument/2006/relationships/hyperlink" Target="https://asemics.com/" TargetMode="External"/><Relationship Id="rId39" Type="http://schemas.openxmlformats.org/officeDocument/2006/relationships/hyperlink" Target="http://www.nicolasaiello.com/" TargetMode="External"/><Relationship Id="rId3" Type="http://schemas.openxmlformats.org/officeDocument/2006/relationships/webSettings" Target="webSettings.xml"/><Relationship Id="rId21" Type="http://schemas.openxmlformats.org/officeDocument/2006/relationships/hyperlink" Target="https://www.facebook.com/thenewpostliterate" TargetMode="External"/><Relationship Id="rId34" Type="http://schemas.openxmlformats.org/officeDocument/2006/relationships/hyperlink" Target="https://post-literate.tumblr.com/" TargetMode="External"/><Relationship Id="rId42" Type="http://schemas.openxmlformats.org/officeDocument/2006/relationships/fontTable" Target="fontTable.xml"/><Relationship Id="rId7" Type="http://schemas.openxmlformats.org/officeDocument/2006/relationships/hyperlink" Target="https://www.facebook.com/trafalgo" TargetMode="External"/><Relationship Id="rId12" Type="http://schemas.openxmlformats.org/officeDocument/2006/relationships/hyperlink" Target="https://www.facebook.com/groups/1006199516433108" TargetMode="External"/><Relationship Id="rId17" Type="http://schemas.openxmlformats.org/officeDocument/2006/relationships/hyperlink" Target="https://www.facebook.com/groups/ricerca.2019" TargetMode="External"/><Relationship Id="rId25" Type="http://schemas.openxmlformats.org/officeDocument/2006/relationships/hyperlink" Target="https://asemicnet.blogspot.com/" TargetMode="External"/><Relationship Id="rId33" Type="http://schemas.openxmlformats.org/officeDocument/2006/relationships/hyperlink" Target="https://slowforward.net/" TargetMode="External"/><Relationship Id="rId38" Type="http://schemas.openxmlformats.org/officeDocument/2006/relationships/hyperlink" Target="https://fabienneverdier.com/" TargetMode="External"/><Relationship Id="rId2" Type="http://schemas.openxmlformats.org/officeDocument/2006/relationships/settings" Target="settings.xml"/><Relationship Id="rId16" Type="http://schemas.openxmlformats.org/officeDocument/2006/relationships/hyperlink" Target="https://www.facebook.com/groups/1208959535830352" TargetMode="External"/><Relationship Id="rId20" Type="http://schemas.openxmlformats.org/officeDocument/2006/relationships/hyperlink" Target="https://www.facebook.com/groups/gammm" TargetMode="External"/><Relationship Id="rId29" Type="http://schemas.openxmlformats.org/officeDocument/2006/relationships/hyperlink" Target="https://the-otolith.blogspot.com/" TargetMode="External"/><Relationship Id="rId41" Type="http://schemas.openxmlformats.org/officeDocument/2006/relationships/hyperlink" Target="https://www.rosaireappel.com/" TargetMode="External"/><Relationship Id="rId1" Type="http://schemas.openxmlformats.org/officeDocument/2006/relationships/styles" Target="styles.xml"/><Relationship Id="rId6" Type="http://schemas.openxmlformats.org/officeDocument/2006/relationships/hyperlink" Target="https://www.facebook.com/groups/1642082306096440" TargetMode="External"/><Relationship Id="rId11" Type="http://schemas.openxmlformats.org/officeDocument/2006/relationships/hyperlink" Target="https://www.facebook.com/groups/76178850228" TargetMode="External"/><Relationship Id="rId24" Type="http://schemas.openxmlformats.org/officeDocument/2006/relationships/hyperlink" Target="http://asemic-magazine.blogspot.com/" TargetMode="External"/><Relationship Id="rId32" Type="http://schemas.openxmlformats.org/officeDocument/2006/relationships/hyperlink" Target="https://scriptjr.nl/" TargetMode="External"/><Relationship Id="rId37" Type="http://schemas.openxmlformats.org/officeDocument/2006/relationships/hyperlink" Target="https://www.claude-cld.com/" TargetMode="External"/><Relationship Id="rId40" Type="http://schemas.openxmlformats.org/officeDocument/2006/relationships/hyperlink" Target="http://rachidkoraichi.com/" TargetMode="External"/><Relationship Id="rId5" Type="http://schemas.openxmlformats.org/officeDocument/2006/relationships/hyperlink" Target="https://asemicnet.blogspot.com/2019/11/do-not-trust-incomplete-essays-about.html" TargetMode="External"/><Relationship Id="rId15" Type="http://schemas.openxmlformats.org/officeDocument/2006/relationships/hyperlink" Target="https://www.facebook.com/groups/122659751266423" TargetMode="External"/><Relationship Id="rId23" Type="http://schemas.openxmlformats.org/officeDocument/2006/relationships/hyperlink" Target="https://asemicfront.wordpress.com/" TargetMode="External"/><Relationship Id="rId28" Type="http://schemas.openxmlformats.org/officeDocument/2006/relationships/hyperlink" Target="https://leserpent.wordpress.com/2021/10/21/die-leere-mitte-issue-12-5/" TargetMode="External"/><Relationship Id="rId36" Type="http://schemas.openxmlformats.org/officeDocument/2006/relationships/hyperlink" Target="https://ceciltouchon.com/" TargetMode="External"/><Relationship Id="rId10" Type="http://schemas.openxmlformats.org/officeDocument/2006/relationships/hyperlink" Target="https://www.facebook.com/groups/1646865992070563" TargetMode="External"/><Relationship Id="rId19" Type="http://schemas.openxmlformats.org/officeDocument/2006/relationships/hyperlink" Target="https://www.facebook.com/gammm.org" TargetMode="External"/><Relationship Id="rId31" Type="http://schemas.openxmlformats.org/officeDocument/2006/relationships/hyperlink" Target="https://visualpoetryrenegade.blogspot.com/" TargetMode="External"/><Relationship Id="rId4" Type="http://schemas.openxmlformats.org/officeDocument/2006/relationships/hyperlink" Target="https://scriptjr.nl/tag/4-questions" TargetMode="External"/><Relationship Id="rId9" Type="http://schemas.openxmlformats.org/officeDocument/2006/relationships/hyperlink" Target="https://www.facebook.com/groups/895027887247653" TargetMode="External"/><Relationship Id="rId14" Type="http://schemas.openxmlformats.org/officeDocument/2006/relationships/hyperlink" Target="https://www.facebook.com/groups/202128996613211" TargetMode="External"/><Relationship Id="rId22" Type="http://schemas.openxmlformats.org/officeDocument/2006/relationships/hyperlink" Target="http://asemicfront2.blogspot.com/" TargetMode="External"/><Relationship Id="rId27" Type="http://schemas.openxmlformats.org/officeDocument/2006/relationships/hyperlink" Target="https://bnw-mag.blogspot.com/" TargetMode="External"/><Relationship Id="rId30" Type="http://schemas.openxmlformats.org/officeDocument/2006/relationships/hyperlink" Target="https://www.poembrut.com/" TargetMode="External"/><Relationship Id="rId35" Type="http://schemas.openxmlformats.org/officeDocument/2006/relationships/hyperlink" Target="https://www.utsanga.it/"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10029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Masse</dc:creator>
  <cp:keywords/>
  <dc:description/>
  <cp:lastModifiedBy>Lucie Masse</cp:lastModifiedBy>
  <cp:revision>2</cp:revision>
  <dcterms:created xsi:type="dcterms:W3CDTF">2021-11-16T15:18:00Z</dcterms:created>
  <dcterms:modified xsi:type="dcterms:W3CDTF">2021-11-16T15:18:00Z</dcterms:modified>
</cp:coreProperties>
</file>