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0"/>
      </w:tblGrid>
      <w:tr w:rsidR="002A79EB" w:rsidRPr="002A79EB" w:rsidTr="002A7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13474"/>
            </w:tblGrid>
            <w:tr w:rsidR="002A79EB" w:rsidRPr="002A79EB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79E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2942634D" wp14:editId="72E838A4">
                        <wp:extent cx="1428750" cy="742950"/>
                        <wp:effectExtent l="0" t="0" r="0" b="0"/>
                        <wp:docPr id="1" name="Resim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2A79EB" w:rsidRPr="002A79EB" w:rsidRDefault="002A79EB" w:rsidP="002A7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2A79EB"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24"/>
                      <w:szCs w:val="24"/>
                      <w:lang w:eastAsia="tr-TR"/>
                    </w:rPr>
                    <w:t>ANTALYA SOSYAL GÜVENLİK İL MÜDÜRLÜĞÜ</w:t>
                  </w:r>
                  <w:bookmarkEnd w:id="0"/>
                </w:p>
              </w:tc>
            </w:tr>
          </w:tbl>
          <w:p w:rsidR="002A79EB" w:rsidRPr="002A79EB" w:rsidRDefault="002A79EB" w:rsidP="002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79EB" w:rsidRPr="002A79EB" w:rsidTr="002A7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949"/>
              <w:gridCol w:w="132"/>
              <w:gridCol w:w="2118"/>
              <w:gridCol w:w="11605"/>
            </w:tblGrid>
            <w:tr w:rsidR="002A79EB" w:rsidRPr="002A79EB">
              <w:trPr>
                <w:tblCellSpacing w:w="15" w:type="dxa"/>
              </w:trPr>
              <w:tc>
                <w:tcPr>
                  <w:tcW w:w="1275" w:type="dxa"/>
                  <w:vMerge w:val="restart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79E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493522A5" wp14:editId="167EF1D4">
                        <wp:extent cx="752475" cy="971550"/>
                        <wp:effectExtent l="0" t="0" r="9525" b="0"/>
                        <wp:docPr id="2" name="Resim 2" descr="http://www.sgk.gov.tr/sgkshared/teskilat/tasra/sgkil/images/07_selim_er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gk.gov.tr/sgkshared/teskilat/tasra/sgkil/images/07_selim_er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7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038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8"/>
                    <w:gridCol w:w="144"/>
                    <w:gridCol w:w="10428"/>
                  </w:tblGrid>
                  <w:tr w:rsidR="002A79EB" w:rsidRPr="002A79EB">
                    <w:trPr>
                      <w:gridAfter w:val="2"/>
                      <w:wAfter w:w="9544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79EB" w:rsidRPr="002A79EB" w:rsidRDefault="002A79EB" w:rsidP="002A79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A79EB" w:rsidRPr="002A79EB">
                    <w:trPr>
                      <w:trHeight w:val="300"/>
                      <w:tblCellSpacing w:w="15" w:type="dxa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2A79EB" w:rsidRPr="002A79EB" w:rsidRDefault="002A79EB" w:rsidP="002A79E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</w:pPr>
                        <w:r w:rsidRPr="002A79E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  <w:t>E-Posta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2A79EB" w:rsidRPr="002A79EB" w:rsidRDefault="002A79EB" w:rsidP="002A79E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</w:pPr>
                        <w:r w:rsidRPr="002A79E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550" w:type="pct"/>
                        <w:vAlign w:val="center"/>
                        <w:hideMark/>
                      </w:tcPr>
                      <w:p w:rsidR="002A79EB" w:rsidRPr="002A79EB" w:rsidRDefault="002A79EB" w:rsidP="002A79E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65F91"/>
                            <w:sz w:val="18"/>
                            <w:szCs w:val="18"/>
                            <w:lang w:eastAsia="tr-TR"/>
                          </w:rPr>
                        </w:pPr>
                        <w:hyperlink r:id="rId7" w:history="1">
                          <w:r w:rsidRPr="002A79EB">
                            <w:rPr>
                              <w:rFonts w:ascii="Verdana" w:eastAsia="Times New Roman" w:hAnsi="Verdana" w:cs="Times New Roman"/>
                              <w:color w:val="365F91"/>
                              <w:sz w:val="18"/>
                              <w:szCs w:val="18"/>
                              <w:u w:val="single"/>
                              <w:lang w:eastAsia="tr-TR"/>
                            </w:rPr>
                            <w:t>antalyasgim@sgk.gov.tr</w:t>
                          </w:r>
                        </w:hyperlink>
                      </w:p>
                    </w:tc>
                  </w:tr>
                  <w:tr w:rsidR="002A79EB" w:rsidRPr="002A79EB">
                    <w:trPr>
                      <w:trHeight w:val="300"/>
                      <w:tblCellSpacing w:w="15" w:type="dxa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2A79EB" w:rsidRPr="002A79EB" w:rsidRDefault="002A79EB" w:rsidP="002A79E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</w:pPr>
                        <w:r w:rsidRPr="002A79E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  <w:t>Faks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2A79EB" w:rsidRPr="002A79EB" w:rsidRDefault="002A79EB" w:rsidP="002A79E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</w:pPr>
                        <w:r w:rsidRPr="002A79E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550" w:type="pct"/>
                        <w:vAlign w:val="center"/>
                        <w:hideMark/>
                      </w:tcPr>
                      <w:p w:rsidR="002A79EB" w:rsidRPr="002A79EB" w:rsidRDefault="002A79EB" w:rsidP="002A79E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65F91"/>
                            <w:sz w:val="18"/>
                            <w:szCs w:val="18"/>
                            <w:lang w:eastAsia="tr-TR"/>
                          </w:rPr>
                        </w:pPr>
                        <w:r w:rsidRPr="002A79EB">
                          <w:rPr>
                            <w:rFonts w:ascii="Verdana" w:eastAsia="Times New Roman" w:hAnsi="Verdana" w:cs="Times New Roman"/>
                            <w:color w:val="365F91"/>
                            <w:sz w:val="18"/>
                            <w:szCs w:val="18"/>
                            <w:lang w:eastAsia="tr-TR"/>
                          </w:rPr>
                          <w:t>(242)345 44 92</w:t>
                        </w:r>
                      </w:p>
                    </w:tc>
                  </w:tr>
                  <w:tr w:rsidR="002A79EB" w:rsidRPr="002A79EB">
                    <w:trPr>
                      <w:trHeight w:val="300"/>
                      <w:tblCellSpacing w:w="15" w:type="dxa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2A79EB" w:rsidRPr="002A79EB" w:rsidRDefault="002A79EB" w:rsidP="002A79E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</w:pPr>
                        <w:r w:rsidRPr="002A79E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  <w:t>Telefon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2A79EB" w:rsidRPr="002A79EB" w:rsidRDefault="002A79EB" w:rsidP="002A79E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</w:pPr>
                        <w:r w:rsidRPr="002A79E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550" w:type="pct"/>
                        <w:vAlign w:val="center"/>
                        <w:hideMark/>
                      </w:tcPr>
                      <w:p w:rsidR="002A79EB" w:rsidRPr="002A79EB" w:rsidRDefault="002A79EB" w:rsidP="002A79E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65F91"/>
                            <w:sz w:val="18"/>
                            <w:szCs w:val="18"/>
                            <w:lang w:eastAsia="tr-TR"/>
                          </w:rPr>
                        </w:pPr>
                        <w:r w:rsidRPr="002A79EB">
                          <w:rPr>
                            <w:rFonts w:ascii="Verdana" w:eastAsia="Times New Roman" w:hAnsi="Verdana" w:cs="Times New Roman"/>
                            <w:color w:val="365F91"/>
                            <w:sz w:val="18"/>
                            <w:szCs w:val="18"/>
                            <w:lang w:eastAsia="tr-TR"/>
                          </w:rPr>
                          <w:t xml:space="preserve">(242)345 44 50 (242)345 39 86 </w:t>
                        </w:r>
                      </w:p>
                    </w:tc>
                  </w:tr>
                  <w:tr w:rsidR="002A79EB" w:rsidRPr="002A79EB">
                    <w:trPr>
                      <w:trHeight w:val="300"/>
                      <w:tblCellSpacing w:w="15" w:type="dxa"/>
                    </w:trPr>
                    <w:tc>
                      <w:tcPr>
                        <w:tcW w:w="400" w:type="pct"/>
                        <w:vAlign w:val="center"/>
                        <w:hideMark/>
                      </w:tcPr>
                      <w:p w:rsidR="002A79EB" w:rsidRPr="002A79EB" w:rsidRDefault="002A79EB" w:rsidP="002A79E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</w:pPr>
                        <w:r w:rsidRPr="002A79E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  <w:t>Adres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2A79EB" w:rsidRPr="002A79EB" w:rsidRDefault="002A79EB" w:rsidP="002A79E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</w:pPr>
                        <w:r w:rsidRPr="002A79E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65F91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550" w:type="pct"/>
                        <w:vAlign w:val="center"/>
                        <w:hideMark/>
                      </w:tcPr>
                      <w:p w:rsidR="002A79EB" w:rsidRPr="002A79EB" w:rsidRDefault="002A79EB" w:rsidP="002A79E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65F91"/>
                            <w:sz w:val="18"/>
                            <w:szCs w:val="18"/>
                            <w:lang w:eastAsia="tr-TR"/>
                          </w:rPr>
                        </w:pPr>
                        <w:r w:rsidRPr="002A79EB">
                          <w:rPr>
                            <w:rFonts w:ascii="Verdana" w:eastAsia="Times New Roman" w:hAnsi="Verdana" w:cs="Times New Roman"/>
                            <w:color w:val="365F91"/>
                            <w:sz w:val="18"/>
                            <w:szCs w:val="18"/>
                            <w:lang w:eastAsia="tr-TR"/>
                          </w:rPr>
                          <w:t>ANTALYA SOSYAL GÜVENLİK İL MÜDÜRLÜĞÜ SOKULLU CD. ÜÇGEN MAH. NO:1 ANTALYA</w:t>
                        </w:r>
                      </w:p>
                    </w:tc>
                  </w:tr>
                </w:tbl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A79EB" w:rsidRPr="002A79E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21"/>
                      <w:szCs w:val="21"/>
                      <w:lang w:eastAsia="tr-TR"/>
                    </w:rPr>
                    <w:t>İl Müdürü V.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A79EB" w:rsidRPr="002A79E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21"/>
                      <w:szCs w:val="21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Selim EROL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A79EB" w:rsidRPr="002A79EB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825" w:type="dxa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A79EB" w:rsidRPr="002A79EB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825" w:type="dxa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7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A79EB" w:rsidRPr="002A79EB" w:rsidRDefault="002A79EB" w:rsidP="002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79EB" w:rsidRPr="002A79EB" w:rsidTr="002A7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9EB" w:rsidRPr="002A79EB" w:rsidRDefault="002A79EB" w:rsidP="002A7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65F91"/>
                <w:sz w:val="21"/>
                <w:szCs w:val="21"/>
                <w:lang w:eastAsia="tr-TR"/>
              </w:rPr>
            </w:pPr>
            <w:r w:rsidRPr="002A79EB">
              <w:rPr>
                <w:rFonts w:ascii="Verdana" w:eastAsia="Times New Roman" w:hAnsi="Verdana" w:cs="Times New Roman"/>
                <w:b/>
                <w:bCs/>
                <w:color w:val="365F91"/>
                <w:sz w:val="21"/>
                <w:szCs w:val="21"/>
                <w:lang w:eastAsia="tr-TR"/>
              </w:rPr>
              <w:t>ANTALYA İLİNDE AÇILAN SOSYAL GÜVENLİK MERKEZLERİ</w:t>
            </w:r>
          </w:p>
        </w:tc>
      </w:tr>
      <w:tr w:rsidR="002A79EB" w:rsidRPr="002A79EB" w:rsidTr="002A79EB">
        <w:trPr>
          <w:trHeight w:val="49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2921"/>
              <w:gridCol w:w="1797"/>
              <w:gridCol w:w="1797"/>
              <w:gridCol w:w="5651"/>
              <w:gridCol w:w="2936"/>
            </w:tblGrid>
            <w:tr w:rsidR="002A79EB" w:rsidRPr="002A79EB">
              <w:trPr>
                <w:tblCellSpacing w:w="15" w:type="dxa"/>
              </w:trPr>
              <w:tc>
                <w:tcPr>
                  <w:tcW w:w="350" w:type="pct"/>
                  <w:vMerge w:val="restart"/>
                  <w:shd w:val="clear" w:color="auto" w:fill="D3DFEE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  <w:t>SGM</w:t>
                  </w:r>
                </w:p>
              </w:tc>
              <w:tc>
                <w:tcPr>
                  <w:tcW w:w="90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  <w:t>SGM Adı</w:t>
                  </w:r>
                </w:p>
              </w:tc>
              <w:tc>
                <w:tcPr>
                  <w:tcW w:w="55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  <w:t>Telefon</w:t>
                  </w:r>
                </w:p>
              </w:tc>
              <w:tc>
                <w:tcPr>
                  <w:tcW w:w="55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  <w:t>Faks</w:t>
                  </w:r>
                </w:p>
              </w:tc>
              <w:tc>
                <w:tcPr>
                  <w:tcW w:w="175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  <w:t>Adres</w:t>
                  </w:r>
                </w:p>
              </w:tc>
              <w:tc>
                <w:tcPr>
                  <w:tcW w:w="90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  <w:t>E-Posta</w:t>
                  </w:r>
                </w:p>
              </w:tc>
            </w:tr>
            <w:tr w:rsidR="002A79EB" w:rsidRPr="002A79EB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Muratpaşa</w:t>
                  </w:r>
                  <w:proofErr w:type="spellEnd"/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 xml:space="preserve"> Sosyal Güvenlik Merkezi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(242)310 46 46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(242)345 44 92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SOKULLU CAD ÜÇGEN MAH. NO:1 MURATPAŞA/ANTALYA</w:t>
                  </w: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hyperlink r:id="rId8" w:history="1">
                    <w:r w:rsidRPr="002A79EB">
                      <w:rPr>
                        <w:rFonts w:ascii="Verdana" w:eastAsia="Times New Roman" w:hAnsi="Verdana" w:cs="Times New Roman"/>
                        <w:color w:val="365F91"/>
                        <w:sz w:val="18"/>
                        <w:szCs w:val="18"/>
                        <w:u w:val="single"/>
                        <w:lang w:eastAsia="tr-TR"/>
                      </w:rPr>
                      <w:t>muratpasasgm@sgk.gov.tr</w:t>
                    </w:r>
                  </w:hyperlink>
                </w:p>
              </w:tc>
            </w:tr>
            <w:tr w:rsidR="002A79EB" w:rsidRPr="002A79EB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Alanya Sosyal Güvenlik Merkezi</w:t>
                  </w:r>
                </w:p>
              </w:tc>
              <w:tc>
                <w:tcPr>
                  <w:tcW w:w="55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(242)519 50 66</w:t>
                  </w:r>
                </w:p>
              </w:tc>
              <w:tc>
                <w:tcPr>
                  <w:tcW w:w="55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(242)519 50 64</w:t>
                  </w:r>
                </w:p>
              </w:tc>
              <w:tc>
                <w:tcPr>
                  <w:tcW w:w="175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SARAY MAH.ORKİDE SOKAK NO:2 ALANYA/ANTALYA</w:t>
                  </w:r>
                </w:p>
              </w:tc>
              <w:tc>
                <w:tcPr>
                  <w:tcW w:w="90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hyperlink r:id="rId9" w:history="1">
                    <w:r w:rsidRPr="002A79EB">
                      <w:rPr>
                        <w:rFonts w:ascii="Verdana" w:eastAsia="Times New Roman" w:hAnsi="Verdana" w:cs="Times New Roman"/>
                        <w:color w:val="365F91"/>
                        <w:sz w:val="18"/>
                        <w:szCs w:val="18"/>
                        <w:u w:val="single"/>
                        <w:lang w:eastAsia="tr-TR"/>
                      </w:rPr>
                      <w:t>alanyasgm@sgk.gov.tr</w:t>
                    </w:r>
                  </w:hyperlink>
                </w:p>
              </w:tc>
            </w:tr>
            <w:tr w:rsidR="002A79EB" w:rsidRPr="002A79EB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Kaş Sosyal Güvenlik Merkezi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(242)836 26 70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(242)836 26 71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ATATÜRK CAD. NO:18 KAŞ BELEDİYESİ HİZMET BİNASI ZEMİN KATI KAŞ/ANTALYA</w:t>
                  </w: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hyperlink r:id="rId10" w:history="1">
                    <w:r w:rsidRPr="002A79EB">
                      <w:rPr>
                        <w:rFonts w:ascii="Verdana" w:eastAsia="Times New Roman" w:hAnsi="Verdana" w:cs="Times New Roman"/>
                        <w:color w:val="365F91"/>
                        <w:sz w:val="18"/>
                        <w:szCs w:val="18"/>
                        <w:u w:val="single"/>
                        <w:lang w:eastAsia="tr-TR"/>
                      </w:rPr>
                      <w:t>kassgm@sgk.gov.tr</w:t>
                    </w:r>
                  </w:hyperlink>
                </w:p>
              </w:tc>
            </w:tr>
            <w:tr w:rsidR="002A79EB" w:rsidRPr="002A79EB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Kumluca Sosyal Güvenlik Merkezi</w:t>
                  </w:r>
                </w:p>
              </w:tc>
              <w:tc>
                <w:tcPr>
                  <w:tcW w:w="55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(242)887 88 73</w:t>
                  </w:r>
                </w:p>
              </w:tc>
              <w:tc>
                <w:tcPr>
                  <w:tcW w:w="55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(242)887 88 74</w:t>
                  </w:r>
                </w:p>
              </w:tc>
              <w:tc>
                <w:tcPr>
                  <w:tcW w:w="175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KUMLUCA OTOGAR BİNASI ZEMİN KATI KASAPÇAYIRI MEVKİİ KUMLUCA/ANTALYA</w:t>
                  </w:r>
                </w:p>
              </w:tc>
              <w:tc>
                <w:tcPr>
                  <w:tcW w:w="900" w:type="pct"/>
                  <w:shd w:val="clear" w:color="auto" w:fill="D3DFEE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hyperlink r:id="rId11" w:history="1">
                    <w:r w:rsidRPr="002A79EB">
                      <w:rPr>
                        <w:rFonts w:ascii="Verdana" w:eastAsia="Times New Roman" w:hAnsi="Verdana" w:cs="Times New Roman"/>
                        <w:color w:val="365F91"/>
                        <w:sz w:val="18"/>
                        <w:szCs w:val="18"/>
                        <w:u w:val="single"/>
                        <w:lang w:eastAsia="tr-TR"/>
                      </w:rPr>
                      <w:t>kumlucasgm@sgk.gov.tr</w:t>
                    </w:r>
                  </w:hyperlink>
                </w:p>
              </w:tc>
            </w:tr>
            <w:tr w:rsidR="002A79EB" w:rsidRPr="002A79EB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Manavgat Sosyal Güvenlik Merkezi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(242)743 31 21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(242)743 32 20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MİMAR SİNAN MAH. OYMAPINAR CAD. NO:50 MANAVGAT/ANTALYA</w:t>
                  </w: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hyperlink r:id="rId12" w:history="1">
                    <w:r w:rsidRPr="002A79EB">
                      <w:rPr>
                        <w:rFonts w:ascii="Verdana" w:eastAsia="Times New Roman" w:hAnsi="Verdana" w:cs="Times New Roman"/>
                        <w:color w:val="365F91"/>
                        <w:sz w:val="18"/>
                        <w:szCs w:val="18"/>
                        <w:u w:val="single"/>
                        <w:lang w:eastAsia="tr-TR"/>
                      </w:rPr>
                      <w:t>manavgatsgm@sgk.gov.tr</w:t>
                    </w:r>
                  </w:hyperlink>
                </w:p>
              </w:tc>
            </w:tr>
            <w:tr w:rsidR="002A79EB" w:rsidRPr="002A79EB">
              <w:trPr>
                <w:tblCellSpacing w:w="15" w:type="dxa"/>
              </w:trPr>
              <w:tc>
                <w:tcPr>
                  <w:tcW w:w="350" w:type="pct"/>
                  <w:vMerge w:val="restart"/>
                  <w:shd w:val="clear" w:color="auto" w:fill="D3DFEE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  <w:t>SAĞLIK SGM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2A79EB" w:rsidRPr="002A79EB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65F91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Antalya Sağlık Sosyal Güvenlik Merkezi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(242)243 32 11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(242)248 05 38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r w:rsidRPr="002A79EB"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  <w:t>ÜÇGEN MAH. ANAFARTALAR CAD. TRT KAVŞAĞI NO:116 ANTALYA</w:t>
                  </w:r>
                </w:p>
              </w:tc>
              <w:tc>
                <w:tcPr>
                  <w:tcW w:w="900" w:type="pct"/>
                  <w:shd w:val="clear" w:color="auto" w:fill="FFFFFF"/>
                  <w:vAlign w:val="center"/>
                  <w:hideMark/>
                </w:tcPr>
                <w:p w:rsidR="002A79EB" w:rsidRPr="002A79EB" w:rsidRDefault="002A79EB" w:rsidP="002A79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65F91"/>
                      <w:sz w:val="18"/>
                      <w:szCs w:val="18"/>
                      <w:lang w:eastAsia="tr-TR"/>
                    </w:rPr>
                  </w:pPr>
                  <w:hyperlink r:id="rId13" w:history="1">
                    <w:r w:rsidRPr="002A79EB">
                      <w:rPr>
                        <w:rFonts w:ascii="Verdana" w:eastAsia="Times New Roman" w:hAnsi="Verdana" w:cs="Times New Roman"/>
                        <w:color w:val="365F91"/>
                        <w:sz w:val="18"/>
                        <w:szCs w:val="18"/>
                        <w:u w:val="single"/>
                        <w:lang w:eastAsia="tr-TR"/>
                      </w:rPr>
                      <w:t>antalyassgm@sgk.gov.tr</w:t>
                    </w:r>
                  </w:hyperlink>
                </w:p>
              </w:tc>
            </w:tr>
          </w:tbl>
          <w:p w:rsidR="002A79EB" w:rsidRPr="002A79EB" w:rsidRDefault="002A79EB" w:rsidP="002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A4693" w:rsidRDefault="007A4693"/>
    <w:sectPr w:rsidR="007A4693" w:rsidSect="002A79E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EB"/>
    <w:rsid w:val="002A79EB"/>
    <w:rsid w:val="007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tpasasgm@sgk.gov.tr" TargetMode="External"/><Relationship Id="rId13" Type="http://schemas.openxmlformats.org/officeDocument/2006/relationships/hyperlink" Target="mailto:antalyassgm@sg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alyasgim@sgk.gov.tr" TargetMode="External"/><Relationship Id="rId12" Type="http://schemas.openxmlformats.org/officeDocument/2006/relationships/hyperlink" Target="mailto:manavgatsgm@sgk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umlucasgm@sgk.gov.t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kassgm@sgk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nyasgm@sgk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SEVKET</dc:creator>
  <cp:lastModifiedBy>SEVKET</cp:lastModifiedBy>
  <cp:revision>1</cp:revision>
  <dcterms:created xsi:type="dcterms:W3CDTF">2011-04-07T13:10:00Z</dcterms:created>
  <dcterms:modified xsi:type="dcterms:W3CDTF">2011-04-07T13:11:00Z</dcterms:modified>
</cp:coreProperties>
</file>