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E2" w:rsidRDefault="004E454F">
      <w:r>
        <w:t xml:space="preserve">History of Consciousness </w:t>
      </w:r>
      <w:r w:rsidR="00B23F63">
        <w:t>2</w:t>
      </w:r>
      <w:r>
        <w:t>80</w:t>
      </w:r>
      <w:r w:rsidR="00A417E2">
        <w:tab/>
      </w:r>
      <w:r w:rsidR="00A417E2">
        <w:tab/>
      </w:r>
      <w:r w:rsidR="00A417E2">
        <w:tab/>
      </w:r>
      <w:r w:rsidR="00A417E2">
        <w:tab/>
      </w:r>
      <w:r w:rsidR="00A417E2">
        <w:tab/>
      </w:r>
      <w:r w:rsidR="00A417E2">
        <w:tab/>
      </w:r>
      <w:r w:rsidR="00A417E2">
        <w:tab/>
      </w:r>
      <w:proofErr w:type="gramStart"/>
      <w:r w:rsidR="00A417E2">
        <w:t>Winter</w:t>
      </w:r>
      <w:proofErr w:type="gramEnd"/>
      <w:r w:rsidR="00A417E2">
        <w:t xml:space="preserve"> 20</w:t>
      </w:r>
      <w:r w:rsidR="006D3941">
        <w:t>1</w:t>
      </w:r>
      <w:r w:rsidR="002E2A8F">
        <w:t>5</w:t>
      </w:r>
    </w:p>
    <w:p w:rsidR="00A417E2" w:rsidRDefault="00A417E2">
      <w:r>
        <w:t>J. Neu</w:t>
      </w:r>
      <w:r>
        <w:tab/>
      </w:r>
      <w:r>
        <w:tab/>
      </w:r>
      <w:r>
        <w:tab/>
      </w:r>
      <w:r>
        <w:tab/>
      </w:r>
      <w:r>
        <w:tab/>
      </w:r>
      <w:r>
        <w:tab/>
      </w:r>
      <w:r>
        <w:tab/>
      </w:r>
      <w:r>
        <w:tab/>
      </w:r>
      <w:r>
        <w:tab/>
      </w:r>
      <w:r>
        <w:tab/>
        <w:t>UCSC</w:t>
      </w:r>
    </w:p>
    <w:p w:rsidR="00A417E2" w:rsidRDefault="00A417E2">
      <w:pPr>
        <w:jc w:val="center"/>
        <w:rPr>
          <w:rFonts w:ascii="Peignot Medium" w:hAnsi="Peignot Medium"/>
          <w:sz w:val="28"/>
        </w:rPr>
      </w:pPr>
      <w:r>
        <w:rPr>
          <w:rFonts w:ascii="Peignot Medium" w:hAnsi="Peignot Medium"/>
          <w:b/>
          <w:sz w:val="28"/>
        </w:rPr>
        <w:t>THE EMOTIONS</w:t>
      </w:r>
    </w:p>
    <w:p w:rsidR="00A417E2" w:rsidRDefault="00A417E2">
      <w:pPr>
        <w:jc w:val="center"/>
      </w:pPr>
    </w:p>
    <w:p w:rsidR="00A417E2" w:rsidRDefault="00A417E2">
      <w:r>
        <w:t xml:space="preserve">The readings for the course are Plato’s </w:t>
      </w:r>
      <w:r>
        <w:rPr>
          <w:i/>
        </w:rPr>
        <w:t>Symposium</w:t>
      </w:r>
      <w:r>
        <w:t xml:space="preserve">, Freud’s </w:t>
      </w:r>
      <w:r>
        <w:rPr>
          <w:i/>
        </w:rPr>
        <w:t>Three Essays on the Theory of Sexuality</w:t>
      </w:r>
      <w:r>
        <w:t xml:space="preserve">, and articles in a </w:t>
      </w:r>
      <w:r>
        <w:rPr>
          <w:i/>
        </w:rPr>
        <w:t>Supplement</w:t>
      </w:r>
      <w:r>
        <w:t xml:space="preserve"> (*), in Neu, </w:t>
      </w:r>
      <w:r>
        <w:rPr>
          <w:i/>
        </w:rPr>
        <w:t>A Tear Is an Intellectual Thing</w:t>
      </w:r>
      <w:r>
        <w:t xml:space="preserve">, and in Solomon, ed., </w:t>
      </w:r>
      <w:r>
        <w:rPr>
          <w:i/>
        </w:rPr>
        <w:t>What Is an Emotion?</w:t>
      </w:r>
      <w:r w:rsidR="00BA466A">
        <w:t xml:space="preserve"> </w:t>
      </w:r>
      <w:r>
        <w:t xml:space="preserve">The books are available at </w:t>
      </w:r>
      <w:r w:rsidR="0050242D">
        <w:t>t</w:t>
      </w:r>
      <w:r>
        <w:t xml:space="preserve">he Literary Guillotine and the Supplement on </w:t>
      </w:r>
      <w:proofErr w:type="spellStart"/>
      <w:r w:rsidR="0050242D">
        <w:t>eCommons</w:t>
      </w:r>
      <w:proofErr w:type="spellEnd"/>
      <w:r>
        <w:t xml:space="preserve"> </w:t>
      </w:r>
      <w:r w:rsidR="001B107D">
        <w:t>(</w:t>
      </w:r>
      <w:r>
        <w:t xml:space="preserve">and as hard copy at the </w:t>
      </w:r>
      <w:r w:rsidR="0050242D">
        <w:t>Literary Guillotine</w:t>
      </w:r>
      <w:r w:rsidR="001B107D">
        <w:t>)</w:t>
      </w:r>
      <w:r>
        <w:t>.</w:t>
      </w:r>
    </w:p>
    <w:p w:rsidR="00A417E2" w:rsidRDefault="00A417E2">
      <w:pPr>
        <w:spacing w:line="168" w:lineRule="exact"/>
      </w:pPr>
    </w:p>
    <w:p w:rsidR="00A417E2" w:rsidRDefault="00A417E2">
      <w:r>
        <w:t>Questions to bear in mind as you do the reading are suggested in connection with each topic. They are not meant to restrict the range of issues discussed.</w:t>
      </w:r>
    </w:p>
    <w:p w:rsidR="00A417E2" w:rsidRDefault="00A417E2">
      <w:pPr>
        <w:spacing w:line="168" w:lineRule="exact"/>
      </w:pPr>
    </w:p>
    <w:p w:rsidR="00A417E2" w:rsidRDefault="00A417E2">
      <w:pPr>
        <w:rPr>
          <w:rFonts w:ascii="CG Times (WN)" w:hAnsi="CG Times (WN)"/>
        </w:rPr>
      </w:pPr>
      <w:r>
        <w:t>The written work for the course will consist of brief (three page) responses to the reading for a given week.</w:t>
      </w:r>
      <w:r w:rsidR="00BA466A">
        <w:t xml:space="preserve"> </w:t>
      </w:r>
      <w:r>
        <w:t>You may focus on one of the suggested questions, or on any other question of interest to you, attempting critical analysis of the issues involved and showing how the readings (or even a brief passage in one of the readings) are problematical or helpful in relation to those issues.</w:t>
      </w:r>
      <w:r w:rsidR="00BA466A">
        <w:t xml:space="preserve"> </w:t>
      </w:r>
      <w:r>
        <w:t>The discussions are meant to be rooted in the texts (which you should regularly cite).</w:t>
      </w:r>
      <w:r w:rsidR="00BA466A">
        <w:t xml:space="preserve"> </w:t>
      </w:r>
      <w:r>
        <w:t xml:space="preserve">A total of </w:t>
      </w:r>
      <w:r w:rsidR="00D63FC3">
        <w:rPr>
          <w:i/>
        </w:rPr>
        <w:t>eight</w:t>
      </w:r>
      <w:r>
        <w:t xml:space="preserve"> such brief papers will be expected, and participants will at various points be asked to make oral presentations based on them.</w:t>
      </w:r>
      <w:r w:rsidR="00BA466A">
        <w:t xml:space="preserve"> </w:t>
      </w:r>
      <w:r>
        <w:t>These papers will be extremely important, for they will play a dominant role in setting the direction of class discussion.</w:t>
      </w:r>
      <w:r w:rsidR="00BA466A">
        <w:t xml:space="preserve"> </w:t>
      </w:r>
      <w:r w:rsidR="00E04ECB" w:rsidRPr="005E0627">
        <w:rPr>
          <w:rFonts w:ascii="CG Times (WN)" w:hAnsi="CG Times (WN)"/>
        </w:rPr>
        <w:t>The papers are due by 5</w:t>
      </w:r>
      <w:r w:rsidR="00E04ECB">
        <w:rPr>
          <w:rFonts w:ascii="CG Times (WN)" w:hAnsi="CG Times (WN)"/>
        </w:rPr>
        <w:t xml:space="preserve"> </w:t>
      </w:r>
      <w:r w:rsidR="00E04ECB" w:rsidRPr="005E0627">
        <w:rPr>
          <w:rFonts w:ascii="CG Times (WN)" w:hAnsi="CG Times (WN)"/>
        </w:rPr>
        <w:t>p</w:t>
      </w:r>
      <w:r w:rsidR="00E04ECB">
        <w:rPr>
          <w:rFonts w:ascii="CG Times (WN)" w:hAnsi="CG Times (WN)"/>
        </w:rPr>
        <w:t>.</w:t>
      </w:r>
      <w:r w:rsidR="00E04ECB" w:rsidRPr="005E0627">
        <w:rPr>
          <w:rFonts w:ascii="CG Times (WN)" w:hAnsi="CG Times (WN)"/>
        </w:rPr>
        <w:t>m</w:t>
      </w:r>
      <w:r w:rsidR="00E04ECB">
        <w:rPr>
          <w:rFonts w:ascii="CG Times (WN)" w:hAnsi="CG Times (WN)"/>
        </w:rPr>
        <w:t>.</w:t>
      </w:r>
      <w:r w:rsidR="00E04ECB" w:rsidRPr="005E0627">
        <w:rPr>
          <w:rFonts w:ascii="CG Times (WN)" w:hAnsi="CG Times (WN)"/>
        </w:rPr>
        <w:t xml:space="preserve"> on the Sunday before the seminar session.</w:t>
      </w:r>
      <w:r w:rsidR="00E04ECB">
        <w:rPr>
          <w:rFonts w:ascii="CG Times (WN)" w:hAnsi="CG Times (WN)"/>
        </w:rPr>
        <w:t xml:space="preserve">  They should be sent</w:t>
      </w:r>
      <w:r w:rsidR="00E04ECB" w:rsidRPr="005E0627">
        <w:rPr>
          <w:rFonts w:ascii="CG Times (WN)" w:hAnsi="CG Times (WN)"/>
        </w:rPr>
        <w:t xml:space="preserve"> as an attachment to e-mail (to </w:t>
      </w:r>
      <w:hyperlink r:id="rId8" w:history="1">
        <w:r w:rsidR="00E04ECB" w:rsidRPr="005E0627">
          <w:rPr>
            <w:rFonts w:ascii="CG Times (WN)" w:hAnsi="CG Times (WN)"/>
          </w:rPr>
          <w:t>neu@ucsc.edu</w:t>
        </w:r>
      </w:hyperlink>
      <w:r w:rsidR="00E04ECB" w:rsidRPr="005E0627">
        <w:rPr>
          <w:rFonts w:ascii="CG Times (WN)" w:hAnsi="CG Times (WN)"/>
        </w:rPr>
        <w:t>),</w:t>
      </w:r>
      <w:r w:rsidR="00E04ECB">
        <w:rPr>
          <w:rFonts w:ascii="CG Times (WN)" w:hAnsi="CG Times (WN)"/>
        </w:rPr>
        <w:t xml:space="preserve"> and you should check for messages after sending to be sure they have been received in readable form.</w:t>
      </w:r>
      <w:r w:rsidR="00E04ECB" w:rsidRPr="005E0627">
        <w:rPr>
          <w:rFonts w:ascii="CG Times (WN)" w:hAnsi="CG Times (WN)"/>
        </w:rPr>
        <w:t xml:space="preserve">  </w:t>
      </w:r>
    </w:p>
    <w:p w:rsidR="00EA7364" w:rsidRDefault="00EA7364">
      <w:pPr>
        <w:rPr>
          <w:rFonts w:ascii="CG Times (WN)" w:hAnsi="CG Times (WN)"/>
        </w:rPr>
      </w:pPr>
    </w:p>
    <w:p w:rsidR="00EA7364" w:rsidRDefault="00EA7364">
      <w:pPr>
        <w:rPr>
          <w:rFonts w:ascii="CG Times (WN)" w:hAnsi="CG Times (WN)"/>
        </w:rPr>
      </w:pPr>
    </w:p>
    <w:p w:rsidR="00EA7364" w:rsidRDefault="00EA7364"/>
    <w:p w:rsidR="00A417E2" w:rsidRDefault="00A417E2">
      <w:pPr>
        <w:rPr>
          <w:rFonts w:ascii="Peignot Medium" w:hAnsi="Peignot Medium"/>
          <w:b/>
        </w:rPr>
      </w:pPr>
      <w:r>
        <w:rPr>
          <w:rFonts w:ascii="Peignot Medium" w:hAnsi="Peignot Medium"/>
          <w:b/>
        </w:rPr>
        <w:t xml:space="preserve">  I. INTRODUCTION:  THOUGHT AND </w:t>
      </w:r>
      <w:proofErr w:type="gramStart"/>
      <w:r>
        <w:rPr>
          <w:rFonts w:ascii="Peignot Medium" w:hAnsi="Peignot Medium"/>
          <w:b/>
        </w:rPr>
        <w:t xml:space="preserve">PASSION  </w:t>
      </w:r>
      <w:r>
        <w:t>[</w:t>
      </w:r>
      <w:proofErr w:type="gramEnd"/>
      <w:r>
        <w:t xml:space="preserve">Jan. </w:t>
      </w:r>
      <w:r w:rsidR="002E2A8F">
        <w:t>5</w:t>
      </w:r>
      <w:r>
        <w:t xml:space="preserve">, </w:t>
      </w:r>
      <w:r w:rsidR="00581F1E">
        <w:t>20</w:t>
      </w:r>
      <w:r w:rsidR="006D3941">
        <w:t>1</w:t>
      </w:r>
      <w:r w:rsidR="002E2A8F">
        <w:t>5</w:t>
      </w:r>
      <w:r w:rsidR="00581F1E">
        <w:t>—NO PAPER</w:t>
      </w:r>
      <w:r>
        <w:t>]</w:t>
      </w:r>
    </w:p>
    <w:p w:rsidR="00A417E2" w:rsidRDefault="00A417E2"/>
    <w:p w:rsidR="00A417E2" w:rsidRDefault="00A417E2">
      <w:pPr>
        <w:pStyle w:val="outdent"/>
      </w:pPr>
      <w:r>
        <w:t xml:space="preserve">How might </w:t>
      </w:r>
      <w:proofErr w:type="spellStart"/>
      <w:r>
        <w:t>Spinozists</w:t>
      </w:r>
      <w:proofErr w:type="spellEnd"/>
      <w:r>
        <w:t xml:space="preserve"> (cognitivists) or </w:t>
      </w:r>
      <w:proofErr w:type="spellStart"/>
      <w:r>
        <w:t>Humeans</w:t>
      </w:r>
      <w:proofErr w:type="spellEnd"/>
      <w:r>
        <w:t xml:space="preserve"> (feeling theorists) respond to the criticisms of their approach offered in the readings? </w:t>
      </w:r>
    </w:p>
    <w:p w:rsidR="00A417E2" w:rsidRDefault="00A417E2">
      <w:pPr>
        <w:pStyle w:val="outdent"/>
      </w:pPr>
      <w:r>
        <w:t xml:space="preserve">Do you see advantages or problems additional to those spelled out in the readings to either of the two main approaches to understanding emotions?  </w:t>
      </w:r>
    </w:p>
    <w:p w:rsidR="00A417E2" w:rsidRDefault="00A417E2"/>
    <w:p w:rsidR="00A417E2" w:rsidRDefault="00A417E2">
      <w:pPr>
        <w:pStyle w:val="outdent"/>
      </w:pPr>
      <w:r>
        <w:t xml:space="preserve">Suggested </w:t>
      </w:r>
      <w:smartTag w:uri="urn:schemas-microsoft-com:office:smarttags" w:element="City">
        <w:smartTag w:uri="urn:schemas-microsoft-com:office:smarttags" w:element="place">
          <w:r>
            <w:t>Reading</w:t>
          </w:r>
        </w:smartTag>
      </w:smartTag>
      <w:r>
        <w:t>:</w:t>
      </w:r>
    </w:p>
    <w:p w:rsidR="00A417E2" w:rsidRDefault="00A417E2">
      <w:pPr>
        <w:pStyle w:val="outdent"/>
      </w:pPr>
      <w:r>
        <w:t xml:space="preserve">--Spinoza (selection in </w:t>
      </w:r>
      <w:r>
        <w:rPr>
          <w:i/>
        </w:rPr>
        <w:t>What Is an Emotion?</w:t>
      </w:r>
      <w:r>
        <w:t xml:space="preserve">) </w:t>
      </w:r>
    </w:p>
    <w:p w:rsidR="00A417E2" w:rsidRDefault="00A417E2">
      <w:pPr>
        <w:pStyle w:val="outdent"/>
      </w:pPr>
      <w:r>
        <w:t xml:space="preserve">--Hume (selection in </w:t>
      </w:r>
      <w:r>
        <w:rPr>
          <w:i/>
        </w:rPr>
        <w:t>What Is an Emotion?</w:t>
      </w:r>
      <w:r>
        <w:t xml:space="preserve">) </w:t>
      </w:r>
    </w:p>
    <w:p w:rsidR="00A417E2" w:rsidRDefault="00A417E2">
      <w:pPr>
        <w:pStyle w:val="outdent"/>
      </w:pPr>
      <w:r>
        <w:t xml:space="preserve">--Solomon, 'Emotions and Choice' (in </w:t>
      </w:r>
      <w:r>
        <w:rPr>
          <w:i/>
        </w:rPr>
        <w:t>What Is an Emotion?</w:t>
      </w:r>
      <w:r>
        <w:t xml:space="preserve">) </w:t>
      </w:r>
    </w:p>
    <w:p w:rsidR="00A417E2" w:rsidRDefault="00A417E2">
      <w:pPr>
        <w:pStyle w:val="outdent"/>
      </w:pPr>
      <w:r>
        <w:t>--Calhoun, 'Cognitive Emotions?' (</w:t>
      </w:r>
      <w:proofErr w:type="gramStart"/>
      <w:r>
        <w:t>in</w:t>
      </w:r>
      <w:proofErr w:type="gramEnd"/>
      <w:r>
        <w:t xml:space="preserve"> </w:t>
      </w:r>
      <w:r>
        <w:rPr>
          <w:i/>
        </w:rPr>
        <w:t>What Is an Emotion?</w:t>
      </w:r>
      <w:r>
        <w:t xml:space="preserve">) </w:t>
      </w:r>
    </w:p>
    <w:p w:rsidR="00A417E2" w:rsidRDefault="00A417E2">
      <w:pPr>
        <w:pStyle w:val="outdent"/>
      </w:pPr>
      <w:r>
        <w:t>--</w:t>
      </w:r>
      <w:smartTag w:uri="urn:schemas-microsoft-com:office:smarttags" w:element="City">
        <w:smartTag w:uri="urn:schemas-microsoft-com:office:smarttags" w:element="place">
          <w:r>
            <w:t>Griffiths</w:t>
          </w:r>
        </w:smartTag>
      </w:smartTag>
      <w:r>
        <w:t xml:space="preserve">, </w:t>
      </w:r>
      <w:r>
        <w:rPr>
          <w:i/>
          <w:iCs/>
        </w:rPr>
        <w:t>What Emotions Really Are</w:t>
      </w:r>
      <w:r>
        <w:t xml:space="preserve"> (in </w:t>
      </w:r>
      <w:r>
        <w:rPr>
          <w:i/>
        </w:rPr>
        <w:t>What Is an Emotion?</w:t>
      </w:r>
      <w:r>
        <w:t xml:space="preserve">) </w:t>
      </w:r>
    </w:p>
    <w:p w:rsidR="00A417E2" w:rsidRDefault="00A417E2"/>
    <w:p w:rsidR="00A417E2" w:rsidRDefault="00A417E2">
      <w:pPr>
        <w:rPr>
          <w:rFonts w:ascii="Peignot Medium" w:hAnsi="Peignot Medium"/>
          <w:b/>
        </w:rPr>
      </w:pPr>
      <w:r>
        <w:rPr>
          <w:rFonts w:ascii="Penwin" w:hAnsi="Penwin"/>
          <w:b/>
        </w:rPr>
        <w:t xml:space="preserve"> </w:t>
      </w:r>
      <w:r>
        <w:rPr>
          <w:rFonts w:ascii="Peignot Medium" w:hAnsi="Peignot Medium"/>
          <w:b/>
        </w:rPr>
        <w:t>II. LOVE—</w:t>
      </w:r>
      <w:proofErr w:type="gramStart"/>
      <w:r>
        <w:rPr>
          <w:rFonts w:ascii="Peignot Medium" w:hAnsi="Peignot Medium"/>
          <w:b/>
        </w:rPr>
        <w:t xml:space="preserve">PLATO  </w:t>
      </w:r>
      <w:r>
        <w:t>[</w:t>
      </w:r>
      <w:proofErr w:type="gramEnd"/>
      <w:r>
        <w:t xml:space="preserve">Jan. </w:t>
      </w:r>
      <w:r w:rsidR="00E04ECB">
        <w:t>1</w:t>
      </w:r>
      <w:r w:rsidR="002E2A8F">
        <w:t>2</w:t>
      </w:r>
      <w:r>
        <w:t xml:space="preserve">, </w:t>
      </w:r>
      <w:r w:rsidR="006D3941">
        <w:t>201</w:t>
      </w:r>
      <w:r w:rsidR="002E2A8F">
        <w:t>5</w:t>
      </w:r>
      <w:r>
        <w:t>]</w:t>
      </w:r>
    </w:p>
    <w:p w:rsidR="00A417E2" w:rsidRDefault="00A417E2"/>
    <w:p w:rsidR="00A417E2" w:rsidRDefault="00A417E2">
      <w:pPr>
        <w:pStyle w:val="outdent"/>
      </w:pPr>
      <w:r>
        <w:t xml:space="preserve">Why do we love anyone? </w:t>
      </w:r>
    </w:p>
    <w:p w:rsidR="00A417E2" w:rsidRDefault="00A417E2">
      <w:pPr>
        <w:pStyle w:val="outdent"/>
      </w:pPr>
      <w:r>
        <w:t xml:space="preserve">How are the objects of our love chosen? </w:t>
      </w:r>
    </w:p>
    <w:p w:rsidR="00A417E2" w:rsidRDefault="00A417E2">
      <w:pPr>
        <w:pStyle w:val="outdent"/>
      </w:pPr>
      <w:r>
        <w:t xml:space="preserve">What are the desires characteristic of different types of love? </w:t>
      </w:r>
    </w:p>
    <w:p w:rsidR="00A417E2" w:rsidRDefault="00A417E2">
      <w:pPr>
        <w:pStyle w:val="outdent"/>
      </w:pPr>
      <w:r>
        <w:t>What is the relation of sex and love according to Plato?</w:t>
      </w:r>
    </w:p>
    <w:p w:rsidR="00A417E2" w:rsidRDefault="00A417E2"/>
    <w:p w:rsidR="00A417E2" w:rsidRDefault="00A417E2">
      <w:pPr>
        <w:pStyle w:val="outdent"/>
      </w:pPr>
      <w:r>
        <w:t xml:space="preserve">Required </w:t>
      </w:r>
      <w:smartTag w:uri="urn:schemas-microsoft-com:office:smarttags" w:element="City">
        <w:smartTag w:uri="urn:schemas-microsoft-com:office:smarttags" w:element="place">
          <w:r>
            <w:t>Reading</w:t>
          </w:r>
        </w:smartTag>
      </w:smartTag>
      <w:r>
        <w:t>:</w:t>
      </w:r>
    </w:p>
    <w:p w:rsidR="00A417E2" w:rsidRDefault="00A417E2">
      <w:pPr>
        <w:pStyle w:val="outdent"/>
        <w:numPr>
          <w:ilvl w:val="0"/>
          <w:numId w:val="2"/>
        </w:numPr>
        <w:rPr>
          <w:b/>
          <w:bCs/>
        </w:rPr>
      </w:pPr>
      <w:r>
        <w:rPr>
          <w:b/>
          <w:bCs/>
        </w:rPr>
        <w:t xml:space="preserve">Plato, </w:t>
      </w:r>
      <w:r>
        <w:rPr>
          <w:b/>
          <w:bCs/>
          <w:i/>
        </w:rPr>
        <w:t>The Symposium</w:t>
      </w:r>
      <w:r>
        <w:rPr>
          <w:b/>
          <w:bCs/>
        </w:rPr>
        <w:t xml:space="preserve"> </w:t>
      </w:r>
    </w:p>
    <w:p w:rsidR="00A417E2" w:rsidRDefault="00A417E2">
      <w:pPr>
        <w:pStyle w:val="outdent"/>
        <w:numPr>
          <w:ilvl w:val="0"/>
          <w:numId w:val="2"/>
        </w:numPr>
      </w:pPr>
      <w:r>
        <w:rPr>
          <w:b/>
          <w:bCs/>
        </w:rPr>
        <w:t xml:space="preserve">Neu, ‘Plato’s Homoerotic </w:t>
      </w:r>
      <w:r>
        <w:rPr>
          <w:b/>
          <w:bCs/>
          <w:i/>
        </w:rPr>
        <w:t>Symposium’</w:t>
      </w:r>
      <w:r>
        <w:rPr>
          <w:b/>
          <w:bCs/>
        </w:rPr>
        <w:t xml:space="preserve"> (in </w:t>
      </w:r>
      <w:r>
        <w:rPr>
          <w:b/>
          <w:bCs/>
          <w:i/>
        </w:rPr>
        <w:t>A Tear Is an Intellectual Thing</w:t>
      </w:r>
      <w:r>
        <w:rPr>
          <w:b/>
          <w:bCs/>
        </w:rPr>
        <w:t xml:space="preserve">) </w:t>
      </w:r>
    </w:p>
    <w:p w:rsidR="00A417E2" w:rsidRDefault="00A417E2">
      <w:pPr>
        <w:pStyle w:val="outdent"/>
      </w:pPr>
    </w:p>
    <w:p w:rsidR="00A417E2" w:rsidRDefault="00A417E2">
      <w:pPr>
        <w:pStyle w:val="outdent"/>
      </w:pPr>
      <w:r>
        <w:t>Related Materials:</w:t>
      </w:r>
    </w:p>
    <w:p w:rsidR="00A417E2" w:rsidRDefault="00A417E2">
      <w:pPr>
        <w:pStyle w:val="outdent"/>
        <w:ind w:firstLine="0"/>
        <w:rPr>
          <w:i/>
        </w:rPr>
      </w:pPr>
      <w:r>
        <w:t xml:space="preserve">Alan </w:t>
      </w:r>
      <w:proofErr w:type="spellStart"/>
      <w:r>
        <w:t>Soble</w:t>
      </w:r>
      <w:proofErr w:type="spellEnd"/>
      <w:r>
        <w:t xml:space="preserve">, ed., </w:t>
      </w:r>
      <w:r>
        <w:rPr>
          <w:i/>
        </w:rPr>
        <w:t xml:space="preserve">Eros, Agape, and </w:t>
      </w:r>
      <w:proofErr w:type="spellStart"/>
      <w:r>
        <w:rPr>
          <w:i/>
        </w:rPr>
        <w:t>Philia</w:t>
      </w:r>
      <w:proofErr w:type="spellEnd"/>
    </w:p>
    <w:p w:rsidR="00A417E2" w:rsidRDefault="00A417E2">
      <w:pPr>
        <w:pStyle w:val="outdent"/>
        <w:ind w:firstLine="0"/>
      </w:pPr>
      <w:r>
        <w:t xml:space="preserve">R.C. Solomon and K.M. Higgins, eds., </w:t>
      </w:r>
      <w:proofErr w:type="gramStart"/>
      <w:r>
        <w:rPr>
          <w:i/>
        </w:rPr>
        <w:t>The</w:t>
      </w:r>
      <w:proofErr w:type="gramEnd"/>
      <w:r>
        <w:rPr>
          <w:i/>
        </w:rPr>
        <w:t xml:space="preserve"> Philosophy of (Erotic) Love</w:t>
      </w:r>
    </w:p>
    <w:p w:rsidR="00A417E2" w:rsidRDefault="00A417E2">
      <w:pPr>
        <w:pStyle w:val="outdent"/>
        <w:ind w:firstLine="0"/>
        <w:rPr>
          <w:i/>
        </w:rPr>
      </w:pPr>
      <w:r>
        <w:t xml:space="preserve">Roland Barthes, </w:t>
      </w:r>
      <w:proofErr w:type="gramStart"/>
      <w:r>
        <w:rPr>
          <w:i/>
        </w:rPr>
        <w:t>A</w:t>
      </w:r>
      <w:proofErr w:type="gramEnd"/>
      <w:r>
        <w:rPr>
          <w:i/>
        </w:rPr>
        <w:t xml:space="preserve"> Lover's Discourse </w:t>
      </w:r>
    </w:p>
    <w:p w:rsidR="00A417E2" w:rsidRDefault="00A417E2">
      <w:pPr>
        <w:pStyle w:val="outdent"/>
        <w:ind w:firstLine="0"/>
      </w:pPr>
      <w:r>
        <w:t xml:space="preserve">Anders </w:t>
      </w:r>
      <w:proofErr w:type="spellStart"/>
      <w:r>
        <w:t>Nygren</w:t>
      </w:r>
      <w:proofErr w:type="spellEnd"/>
      <w:r>
        <w:t xml:space="preserve">, </w:t>
      </w:r>
      <w:r>
        <w:rPr>
          <w:i/>
        </w:rPr>
        <w:t xml:space="preserve">Eros and Agape </w:t>
      </w:r>
    </w:p>
    <w:p w:rsidR="00A417E2" w:rsidRDefault="00A417E2">
      <w:pPr>
        <w:pStyle w:val="outdent"/>
        <w:ind w:firstLine="0"/>
      </w:pPr>
      <w:r>
        <w:t xml:space="preserve">Stendhal, </w:t>
      </w:r>
      <w:r>
        <w:rPr>
          <w:i/>
        </w:rPr>
        <w:t>Love</w:t>
      </w:r>
      <w:r>
        <w:t xml:space="preserve"> </w:t>
      </w:r>
    </w:p>
    <w:p w:rsidR="00A417E2" w:rsidRDefault="00A417E2"/>
    <w:p w:rsidR="00A417E2" w:rsidRDefault="00A417E2" w:rsidP="00E04ECB">
      <w:pPr>
        <w:keepNext/>
      </w:pPr>
      <w:r>
        <w:rPr>
          <w:rFonts w:ascii="Peignot Medium" w:hAnsi="Peignot Medium"/>
          <w:b/>
        </w:rPr>
        <w:lastRenderedPageBreak/>
        <w:t>III. LOVE—</w:t>
      </w:r>
      <w:proofErr w:type="gramStart"/>
      <w:r>
        <w:rPr>
          <w:rFonts w:ascii="Peignot Medium" w:hAnsi="Peignot Medium"/>
          <w:b/>
        </w:rPr>
        <w:t xml:space="preserve">FREUD  </w:t>
      </w:r>
      <w:r>
        <w:t>[</w:t>
      </w:r>
      <w:proofErr w:type="gramEnd"/>
      <w:r w:rsidR="003A71AC">
        <w:t xml:space="preserve">Jan. </w:t>
      </w:r>
      <w:r w:rsidR="00E04ECB">
        <w:t>2</w:t>
      </w:r>
      <w:r w:rsidR="002E2A8F">
        <w:t>6</w:t>
      </w:r>
      <w:r w:rsidR="003A71AC">
        <w:t>, 201</w:t>
      </w:r>
      <w:r w:rsidR="002E2A8F">
        <w:t>5</w:t>
      </w:r>
      <w:r>
        <w:t>]</w:t>
      </w:r>
    </w:p>
    <w:p w:rsidR="00A417E2" w:rsidRDefault="00A417E2">
      <w:pPr>
        <w:pStyle w:val="outdent"/>
      </w:pPr>
    </w:p>
    <w:p w:rsidR="00A417E2" w:rsidRDefault="00A417E2">
      <w:pPr>
        <w:pStyle w:val="outdent"/>
      </w:pPr>
      <w:r>
        <w:t xml:space="preserve">Why do we love anyone? </w:t>
      </w:r>
    </w:p>
    <w:p w:rsidR="00A417E2" w:rsidRDefault="00A417E2">
      <w:pPr>
        <w:pStyle w:val="outdent"/>
      </w:pPr>
      <w:r>
        <w:t xml:space="preserve">How are the objects of our love chosen? </w:t>
      </w:r>
    </w:p>
    <w:p w:rsidR="00A417E2" w:rsidRDefault="00A417E2">
      <w:pPr>
        <w:pStyle w:val="outdent"/>
      </w:pPr>
      <w:r>
        <w:t xml:space="preserve">What are the desires characteristic of different types of love? </w:t>
      </w:r>
    </w:p>
    <w:p w:rsidR="00A417E2" w:rsidRDefault="00A417E2">
      <w:pPr>
        <w:pStyle w:val="outdent"/>
      </w:pPr>
      <w:r>
        <w:t>What is the relation of sex and love according to Freud?</w:t>
      </w:r>
    </w:p>
    <w:p w:rsidR="00A417E2" w:rsidRDefault="00A417E2">
      <w:pPr>
        <w:pStyle w:val="outdent"/>
      </w:pPr>
      <w:r>
        <w:t>What distinguishes 'normal' love from neurotic, perverse, and transference love?</w:t>
      </w:r>
    </w:p>
    <w:p w:rsidR="00A417E2" w:rsidRDefault="00A417E2"/>
    <w:p w:rsidR="00A417E2" w:rsidRDefault="00A417E2">
      <w:pPr>
        <w:pStyle w:val="outdent"/>
      </w:pPr>
      <w:r>
        <w:t xml:space="preserve">Required </w:t>
      </w:r>
      <w:smartTag w:uri="urn:schemas-microsoft-com:office:smarttags" w:element="City">
        <w:smartTag w:uri="urn:schemas-microsoft-com:office:smarttags" w:element="place">
          <w:r>
            <w:t>Reading</w:t>
          </w:r>
        </w:smartTag>
      </w:smartTag>
      <w:r>
        <w:t>:</w:t>
      </w:r>
    </w:p>
    <w:p w:rsidR="00A417E2" w:rsidRDefault="00A417E2"/>
    <w:p w:rsidR="00A417E2" w:rsidRDefault="00A417E2">
      <w:pPr>
        <w:pStyle w:val="outdent"/>
        <w:numPr>
          <w:ilvl w:val="0"/>
          <w:numId w:val="3"/>
        </w:numPr>
        <w:rPr>
          <w:b/>
          <w:bCs/>
        </w:rPr>
      </w:pPr>
      <w:r>
        <w:rPr>
          <w:b/>
          <w:bCs/>
        </w:rPr>
        <w:t xml:space="preserve">Freud, </w:t>
      </w:r>
      <w:r>
        <w:rPr>
          <w:b/>
          <w:bCs/>
          <w:i/>
        </w:rPr>
        <w:t>Three Essays on the Theory of Sexuality</w:t>
      </w:r>
    </w:p>
    <w:p w:rsidR="00A417E2" w:rsidRDefault="00A417E2">
      <w:pPr>
        <w:pStyle w:val="outdent"/>
        <w:numPr>
          <w:ilvl w:val="0"/>
          <w:numId w:val="3"/>
        </w:numPr>
        <w:rPr>
          <w:b/>
          <w:bCs/>
        </w:rPr>
      </w:pPr>
      <w:r>
        <w:rPr>
          <w:b/>
          <w:bCs/>
        </w:rPr>
        <w:t xml:space="preserve">Freud, 'Observations on Transference-Love' (l9l5), </w:t>
      </w:r>
      <w:r>
        <w:rPr>
          <w:b/>
          <w:bCs/>
          <w:i/>
        </w:rPr>
        <w:t>Standard Edition</w:t>
      </w:r>
      <w:r>
        <w:rPr>
          <w:b/>
          <w:bCs/>
        </w:rPr>
        <w:t xml:space="preserve">, XII, pp. l59-17l* </w:t>
      </w:r>
    </w:p>
    <w:p w:rsidR="00A417E2" w:rsidRDefault="00A417E2">
      <w:pPr>
        <w:pStyle w:val="outdent"/>
        <w:numPr>
          <w:ilvl w:val="0"/>
          <w:numId w:val="3"/>
        </w:numPr>
      </w:pPr>
      <w:r>
        <w:rPr>
          <w:b/>
          <w:bCs/>
        </w:rPr>
        <w:t xml:space="preserve">Neu, 'What Is Wrong with Incest?' (in </w:t>
      </w:r>
      <w:r>
        <w:rPr>
          <w:b/>
          <w:bCs/>
          <w:i/>
        </w:rPr>
        <w:t>A Tear Is an Intellectual Thing</w:t>
      </w:r>
      <w:r>
        <w:rPr>
          <w:b/>
          <w:bCs/>
        </w:rPr>
        <w:t xml:space="preserve">) </w:t>
      </w:r>
    </w:p>
    <w:p w:rsidR="00A417E2" w:rsidRDefault="00A417E2">
      <w:pPr>
        <w:pStyle w:val="outdent"/>
      </w:pPr>
    </w:p>
    <w:p w:rsidR="00A417E2" w:rsidRDefault="00A417E2">
      <w:pPr>
        <w:pStyle w:val="outdent"/>
      </w:pPr>
      <w:r>
        <w:t>Related Materials:</w:t>
      </w:r>
    </w:p>
    <w:p w:rsidR="00A417E2" w:rsidRDefault="00A417E2">
      <w:pPr>
        <w:pStyle w:val="outdent"/>
        <w:ind w:firstLine="0"/>
      </w:pPr>
      <w:r>
        <w:t xml:space="preserve">Jessica Benjamin, </w:t>
      </w:r>
      <w:proofErr w:type="gramStart"/>
      <w:r>
        <w:rPr>
          <w:i/>
        </w:rPr>
        <w:t>The</w:t>
      </w:r>
      <w:proofErr w:type="gramEnd"/>
      <w:r>
        <w:rPr>
          <w:i/>
        </w:rPr>
        <w:t xml:space="preserve"> Bonds of Love</w:t>
      </w:r>
      <w:r>
        <w:t xml:space="preserve"> </w:t>
      </w:r>
    </w:p>
    <w:p w:rsidR="00A417E2" w:rsidRDefault="00A417E2">
      <w:pPr>
        <w:pStyle w:val="outdent"/>
        <w:ind w:firstLine="0"/>
      </w:pPr>
      <w:r>
        <w:t xml:space="preserve">Thomas Nagel, 'Sexual Perversion' (in his </w:t>
      </w:r>
      <w:r>
        <w:rPr>
          <w:i/>
        </w:rPr>
        <w:t>Mortal Questions</w:t>
      </w:r>
      <w:r>
        <w:t>)</w:t>
      </w:r>
    </w:p>
    <w:p w:rsidR="00A417E2" w:rsidRDefault="00A417E2">
      <w:pPr>
        <w:pStyle w:val="outdent"/>
        <w:ind w:firstLine="0"/>
      </w:pPr>
      <w:r>
        <w:t xml:space="preserve">Jerome Neu, 'Freud and Perversion' (in </w:t>
      </w:r>
      <w:r>
        <w:rPr>
          <w:i/>
        </w:rPr>
        <w:t>A Tear Is an Intellectual Thing</w:t>
      </w:r>
      <w:r>
        <w:t>)</w:t>
      </w:r>
    </w:p>
    <w:p w:rsidR="00A417E2" w:rsidRDefault="00A417E2">
      <w:pPr>
        <w:pStyle w:val="outdent"/>
        <w:ind w:firstLine="0"/>
      </w:pPr>
      <w:r>
        <w:t xml:space="preserve">Anders </w:t>
      </w:r>
      <w:proofErr w:type="spellStart"/>
      <w:r>
        <w:t>Nygren</w:t>
      </w:r>
      <w:proofErr w:type="spellEnd"/>
      <w:r>
        <w:t xml:space="preserve">, </w:t>
      </w:r>
      <w:r>
        <w:rPr>
          <w:i/>
        </w:rPr>
        <w:t xml:space="preserve">Eros and Agape </w:t>
      </w:r>
    </w:p>
    <w:p w:rsidR="00A417E2" w:rsidRDefault="00A417E2">
      <w:pPr>
        <w:pStyle w:val="outdent"/>
        <w:ind w:firstLine="0"/>
      </w:pPr>
      <w:r>
        <w:t xml:space="preserve">Roger Scruton, </w:t>
      </w:r>
      <w:r>
        <w:rPr>
          <w:i/>
        </w:rPr>
        <w:t>Sexual Desire</w:t>
      </w:r>
      <w:r>
        <w:t xml:space="preserve"> </w:t>
      </w:r>
    </w:p>
    <w:p w:rsidR="00A417E2" w:rsidRDefault="00A417E2">
      <w:pPr>
        <w:rPr>
          <w:rFonts w:ascii="Peignot Medium" w:hAnsi="Peignot Medium"/>
          <w:b/>
        </w:rPr>
      </w:pPr>
    </w:p>
    <w:p w:rsidR="00A417E2" w:rsidRDefault="00A417E2">
      <w:r>
        <w:rPr>
          <w:rFonts w:ascii="Peignot Medium" w:hAnsi="Peignot Medium"/>
          <w:b/>
        </w:rPr>
        <w:t xml:space="preserve">IV. JEALOUSY AND ENVY </w:t>
      </w:r>
      <w:r>
        <w:t xml:space="preserve">[Feb. </w:t>
      </w:r>
      <w:r w:rsidR="002E2A8F">
        <w:t>2</w:t>
      </w:r>
      <w:r>
        <w:t xml:space="preserve">, </w:t>
      </w:r>
      <w:r w:rsidR="006D3941">
        <w:t>201</w:t>
      </w:r>
      <w:r w:rsidR="002E2A8F">
        <w:t>5</w:t>
      </w:r>
      <w:r>
        <w:t>]</w:t>
      </w:r>
    </w:p>
    <w:p w:rsidR="00A417E2" w:rsidRDefault="00A417E2"/>
    <w:p w:rsidR="00A417E2" w:rsidRDefault="00A417E2">
      <w:pPr>
        <w:pStyle w:val="outdent"/>
      </w:pPr>
      <w:r>
        <w:t xml:space="preserve">What is the relation, if any, of jealousy to different types of love? </w:t>
      </w:r>
    </w:p>
    <w:p w:rsidR="00A417E2" w:rsidRDefault="00A417E2">
      <w:pPr>
        <w:pStyle w:val="outdent"/>
      </w:pPr>
      <w:r>
        <w:t xml:space="preserve">What are the sources of jealousy? </w:t>
      </w:r>
    </w:p>
    <w:p w:rsidR="00A417E2" w:rsidRDefault="00A417E2">
      <w:pPr>
        <w:pStyle w:val="outdent"/>
      </w:pPr>
      <w:r>
        <w:t xml:space="preserve">Is jealousy eliminable?  Is envy?  </w:t>
      </w:r>
      <w:proofErr w:type="gramStart"/>
      <w:r>
        <w:t>Under what conditions?</w:t>
      </w:r>
      <w:proofErr w:type="gramEnd"/>
    </w:p>
    <w:p w:rsidR="00A417E2" w:rsidRDefault="00A417E2">
      <w:pPr>
        <w:pStyle w:val="outdent"/>
      </w:pPr>
      <w:r>
        <w:t>What is the relation of envy to justice?</w:t>
      </w:r>
    </w:p>
    <w:p w:rsidR="00A417E2" w:rsidRDefault="00A417E2"/>
    <w:p w:rsidR="00A417E2" w:rsidRDefault="00A417E2">
      <w:pPr>
        <w:pStyle w:val="outdent"/>
      </w:pPr>
      <w:r>
        <w:t xml:space="preserve">Required </w:t>
      </w:r>
      <w:smartTag w:uri="urn:schemas-microsoft-com:office:smarttags" w:element="City">
        <w:smartTag w:uri="urn:schemas-microsoft-com:office:smarttags" w:element="place">
          <w:r>
            <w:t>Reading</w:t>
          </w:r>
        </w:smartTag>
      </w:smartTag>
      <w:r>
        <w:t>:</w:t>
      </w:r>
    </w:p>
    <w:p w:rsidR="00A417E2" w:rsidRDefault="00A417E2">
      <w:pPr>
        <w:pStyle w:val="outdent"/>
        <w:numPr>
          <w:ilvl w:val="0"/>
          <w:numId w:val="4"/>
        </w:numPr>
        <w:rPr>
          <w:b/>
          <w:bCs/>
        </w:rPr>
      </w:pPr>
      <w:r>
        <w:rPr>
          <w:b/>
          <w:bCs/>
        </w:rPr>
        <w:t xml:space="preserve">Freud, 'Some Neurotic Mechanisms in Jealousy, Paranoia and Homosexuality' (l922), </w:t>
      </w:r>
      <w:r>
        <w:rPr>
          <w:b/>
          <w:bCs/>
          <w:i/>
        </w:rPr>
        <w:t>Standard Edition</w:t>
      </w:r>
      <w:r>
        <w:rPr>
          <w:b/>
          <w:bCs/>
        </w:rPr>
        <w:t xml:space="preserve">, XVIII, pp. 223-232* </w:t>
      </w:r>
    </w:p>
    <w:p w:rsidR="00A417E2" w:rsidRDefault="00A417E2">
      <w:pPr>
        <w:pStyle w:val="outdent"/>
        <w:numPr>
          <w:ilvl w:val="0"/>
          <w:numId w:val="4"/>
        </w:numPr>
        <w:rPr>
          <w:b/>
          <w:bCs/>
        </w:rPr>
      </w:pPr>
      <w:r>
        <w:rPr>
          <w:b/>
          <w:bCs/>
        </w:rPr>
        <w:t xml:space="preserve">Neu, 'Jealous Thoughts' (in </w:t>
      </w:r>
      <w:r>
        <w:rPr>
          <w:b/>
          <w:bCs/>
          <w:i/>
        </w:rPr>
        <w:t>A Tear Is an Intellectual Thing</w:t>
      </w:r>
      <w:r>
        <w:rPr>
          <w:b/>
          <w:bCs/>
        </w:rPr>
        <w:t>)</w:t>
      </w:r>
    </w:p>
    <w:p w:rsidR="00A417E2" w:rsidRDefault="00A417E2">
      <w:pPr>
        <w:pStyle w:val="outdent"/>
        <w:numPr>
          <w:ilvl w:val="0"/>
          <w:numId w:val="4"/>
        </w:numPr>
        <w:rPr>
          <w:b/>
          <w:bCs/>
        </w:rPr>
      </w:pPr>
      <w:r>
        <w:rPr>
          <w:b/>
          <w:bCs/>
        </w:rPr>
        <w:t>Tov-</w:t>
      </w:r>
      <w:proofErr w:type="spellStart"/>
      <w:r>
        <w:rPr>
          <w:b/>
          <w:bCs/>
        </w:rPr>
        <w:t>Ruach</w:t>
      </w:r>
      <w:proofErr w:type="spellEnd"/>
      <w:r>
        <w:rPr>
          <w:b/>
          <w:bCs/>
        </w:rPr>
        <w:t xml:space="preserve">, 'Jealousy, Attention, and Loss' (in </w:t>
      </w:r>
      <w:r>
        <w:rPr>
          <w:b/>
          <w:bCs/>
          <w:i/>
        </w:rPr>
        <w:t>Explaining Emotions</w:t>
      </w:r>
      <w:r>
        <w:rPr>
          <w:b/>
          <w:bCs/>
        </w:rPr>
        <w:t>)*</w:t>
      </w:r>
    </w:p>
    <w:p w:rsidR="00A417E2" w:rsidRDefault="00A417E2">
      <w:pPr>
        <w:pStyle w:val="outdent"/>
        <w:numPr>
          <w:ilvl w:val="0"/>
          <w:numId w:val="4"/>
        </w:numPr>
        <w:rPr>
          <w:b/>
          <w:bCs/>
        </w:rPr>
      </w:pPr>
      <w:r>
        <w:rPr>
          <w:b/>
          <w:bCs/>
        </w:rPr>
        <w:t xml:space="preserve">Forrester, ‘Psychoanalysis and the History of the Passions: The Strange Destiny of Envy’ (in John O’Neill, editor, </w:t>
      </w:r>
      <w:r>
        <w:rPr>
          <w:b/>
          <w:bCs/>
          <w:i/>
        </w:rPr>
        <w:t>Freud and the Passions</w:t>
      </w:r>
      <w:r>
        <w:rPr>
          <w:b/>
          <w:bCs/>
        </w:rPr>
        <w:t>)*</w:t>
      </w:r>
    </w:p>
    <w:p w:rsidR="00A417E2" w:rsidRDefault="00A417E2"/>
    <w:p w:rsidR="00A417E2" w:rsidRDefault="00A417E2">
      <w:pPr>
        <w:pStyle w:val="outdent"/>
      </w:pPr>
      <w:r>
        <w:t xml:space="preserve">Related Materials: </w:t>
      </w:r>
    </w:p>
    <w:p w:rsidR="00A417E2" w:rsidRDefault="00A417E2">
      <w:pPr>
        <w:pStyle w:val="outdent"/>
        <w:ind w:firstLine="0"/>
        <w:rPr>
          <w:i/>
        </w:rPr>
      </w:pPr>
      <w:r>
        <w:t xml:space="preserve">Gordon Clanton and Lynn G. Smith, eds., </w:t>
      </w:r>
      <w:r>
        <w:rPr>
          <w:i/>
        </w:rPr>
        <w:t>Jealousy</w:t>
      </w:r>
    </w:p>
    <w:p w:rsidR="00A417E2" w:rsidRDefault="00A417E2">
      <w:pPr>
        <w:pStyle w:val="outdent"/>
        <w:ind w:firstLine="0"/>
      </w:pPr>
      <w:r>
        <w:t xml:space="preserve">Aaron Ben-Ze'ev, 'Envy and Jealousy,' </w:t>
      </w:r>
      <w:r>
        <w:rPr>
          <w:i/>
        </w:rPr>
        <w:t>Canadian Journal of Philosophy</w:t>
      </w:r>
      <w:r>
        <w:t>, XX (1990), pp. 487-516</w:t>
      </w:r>
    </w:p>
    <w:p w:rsidR="00A417E2" w:rsidRDefault="00A417E2">
      <w:pPr>
        <w:pStyle w:val="outdent"/>
        <w:ind w:firstLine="0"/>
      </w:pPr>
      <w:r>
        <w:t xml:space="preserve">Ronald de Sousa, 'Interlude' (in his </w:t>
      </w:r>
      <w:r>
        <w:rPr>
          <w:i/>
        </w:rPr>
        <w:t>The Rationality of Emotion</w:t>
      </w:r>
      <w:r>
        <w:t>)</w:t>
      </w:r>
    </w:p>
    <w:p w:rsidR="00A417E2" w:rsidRDefault="00A417E2">
      <w:pPr>
        <w:pStyle w:val="outdent"/>
        <w:ind w:firstLine="0"/>
      </w:pPr>
      <w:r>
        <w:t xml:space="preserve">Leslie Farber, 'On Jealousy' (in his </w:t>
      </w:r>
      <w:r>
        <w:rPr>
          <w:i/>
        </w:rPr>
        <w:t xml:space="preserve">Lying, </w:t>
      </w:r>
      <w:proofErr w:type="gramStart"/>
      <w:r>
        <w:rPr>
          <w:i/>
        </w:rPr>
        <w:t>Despair.</w:t>
      </w:r>
      <w:proofErr w:type="gramEnd"/>
      <w:r>
        <w:rPr>
          <w:i/>
        </w:rPr>
        <w:t xml:space="preserve"> . .and the Good Life</w:t>
      </w:r>
      <w:r>
        <w:t>)</w:t>
      </w:r>
    </w:p>
    <w:p w:rsidR="00A417E2" w:rsidRDefault="00A417E2">
      <w:pPr>
        <w:pStyle w:val="outdent"/>
        <w:ind w:firstLine="0"/>
      </w:pPr>
      <w:r>
        <w:t xml:space="preserve">Daniel M. Farrell, 'Jealousy,' </w:t>
      </w:r>
      <w:r>
        <w:rPr>
          <w:i/>
        </w:rPr>
        <w:t>The Philosophical Review,</w:t>
      </w:r>
      <w:r>
        <w:t xml:space="preserve"> LXXXIX (l980), pp. 527-559</w:t>
      </w:r>
    </w:p>
    <w:p w:rsidR="00A417E2" w:rsidRDefault="00A417E2">
      <w:pPr>
        <w:pStyle w:val="outdent"/>
        <w:ind w:firstLine="0"/>
        <w:rPr>
          <w:i/>
        </w:rPr>
      </w:pPr>
      <w:smartTag w:uri="urn:schemas-microsoft-com:office:smarttags" w:element="City">
        <w:smartTag w:uri="urn:schemas-microsoft-com:office:smarttags" w:element="place">
          <w:r>
            <w:t>Nancy</w:t>
          </w:r>
        </w:smartTag>
      </w:smartTag>
      <w:r>
        <w:t xml:space="preserve"> Friday</w:t>
      </w:r>
      <w:proofErr w:type="gramStart"/>
      <w:r>
        <w:t xml:space="preserve">,  </w:t>
      </w:r>
      <w:r>
        <w:rPr>
          <w:i/>
        </w:rPr>
        <w:t>Jealousy</w:t>
      </w:r>
      <w:proofErr w:type="gramEnd"/>
    </w:p>
    <w:p w:rsidR="00A417E2" w:rsidRDefault="00A417E2">
      <w:pPr>
        <w:pStyle w:val="outdent"/>
        <w:ind w:firstLine="0"/>
      </w:pPr>
      <w:r>
        <w:t xml:space="preserve">Jerome Neu, ‘Jealous Afterthoughts’ (in </w:t>
      </w:r>
      <w:r>
        <w:rPr>
          <w:i/>
        </w:rPr>
        <w:t>A Tear Is an Intellectual Thing</w:t>
      </w:r>
      <w:r>
        <w:t>)</w:t>
      </w:r>
    </w:p>
    <w:p w:rsidR="00A417E2" w:rsidRDefault="00A417E2">
      <w:pPr>
        <w:pStyle w:val="outdent"/>
        <w:ind w:firstLine="0"/>
        <w:rPr>
          <w:i/>
        </w:rPr>
      </w:pPr>
      <w:r>
        <w:t xml:space="preserve">Peter van </w:t>
      </w:r>
      <w:proofErr w:type="spellStart"/>
      <w:r>
        <w:t>Sommers</w:t>
      </w:r>
      <w:proofErr w:type="spellEnd"/>
      <w:proofErr w:type="gramStart"/>
      <w:r>
        <w:t xml:space="preserve">, </w:t>
      </w:r>
      <w:r>
        <w:rPr>
          <w:i/>
        </w:rPr>
        <w:t xml:space="preserve"> Jealousy</w:t>
      </w:r>
      <w:proofErr w:type="gramEnd"/>
    </w:p>
    <w:p w:rsidR="00A417E2" w:rsidRDefault="00A417E2">
      <w:pPr>
        <w:pStyle w:val="outdent"/>
        <w:ind w:firstLine="0"/>
        <w:rPr>
          <w:i/>
        </w:rPr>
      </w:pPr>
      <w:r>
        <w:t xml:space="preserve">Peter N. Stearns, </w:t>
      </w:r>
      <w:r>
        <w:rPr>
          <w:i/>
        </w:rPr>
        <w:t>Jealousy: The Evolution of an Emotion in American History</w:t>
      </w:r>
    </w:p>
    <w:p w:rsidR="00A417E2" w:rsidRDefault="00A417E2"/>
    <w:p w:rsidR="00A417E2" w:rsidRDefault="00A417E2">
      <w:pPr>
        <w:rPr>
          <w:rFonts w:ascii="Peignot Medium" w:hAnsi="Peignot Medium"/>
          <w:b/>
        </w:rPr>
      </w:pPr>
      <w:r>
        <w:rPr>
          <w:rFonts w:ascii="Peignot Medium" w:hAnsi="Peignot Medium"/>
          <w:b/>
        </w:rPr>
        <w:t xml:space="preserve"> V. </w:t>
      </w:r>
      <w:proofErr w:type="gramStart"/>
      <w:r>
        <w:rPr>
          <w:rFonts w:ascii="Peignot Medium" w:hAnsi="Peignot Medium"/>
          <w:b/>
        </w:rPr>
        <w:t>BOREDOM</w:t>
      </w:r>
      <w:r>
        <w:t xml:space="preserve">  </w:t>
      </w:r>
      <w:r>
        <w:rPr>
          <w:rFonts w:ascii="Peignot Medium" w:hAnsi="Peignot Medium"/>
          <w:b/>
        </w:rPr>
        <w:t>and</w:t>
      </w:r>
      <w:proofErr w:type="gramEnd"/>
      <w:r>
        <w:rPr>
          <w:rFonts w:ascii="Peignot Medium" w:hAnsi="Peignot Medium"/>
          <w:b/>
        </w:rPr>
        <w:t xml:space="preserve"> “Fearing Fictions”</w:t>
      </w:r>
      <w:r>
        <w:t xml:space="preserve"> [Feb. </w:t>
      </w:r>
      <w:r w:rsidR="009307CD">
        <w:t>9</w:t>
      </w:r>
      <w:r>
        <w:t xml:space="preserve">, </w:t>
      </w:r>
      <w:r w:rsidR="006D3941">
        <w:t>201</w:t>
      </w:r>
      <w:r w:rsidR="009307CD">
        <w:t>5</w:t>
      </w:r>
      <w:r>
        <w:t>]</w:t>
      </w:r>
    </w:p>
    <w:p w:rsidR="00A417E2" w:rsidRDefault="00A417E2"/>
    <w:p w:rsidR="00A417E2" w:rsidRDefault="00A417E2">
      <w:pPr>
        <w:pStyle w:val="outdent"/>
      </w:pPr>
      <w:r>
        <w:t>Is all boredom from within?</w:t>
      </w:r>
    </w:p>
    <w:p w:rsidR="00A417E2" w:rsidRDefault="00A417E2">
      <w:pPr>
        <w:pStyle w:val="outdent"/>
      </w:pPr>
      <w:r>
        <w:t xml:space="preserve">What is the relation of boredom to the nature of desire? </w:t>
      </w:r>
      <w:proofErr w:type="gramStart"/>
      <w:r>
        <w:t>To satisfaction?</w:t>
      </w:r>
      <w:proofErr w:type="gramEnd"/>
      <w:r>
        <w:t xml:space="preserve">  </w:t>
      </w:r>
      <w:proofErr w:type="gramStart"/>
      <w:r>
        <w:t>To repetition?</w:t>
      </w:r>
      <w:proofErr w:type="gramEnd"/>
      <w:r>
        <w:t xml:space="preserve">  </w:t>
      </w:r>
      <w:proofErr w:type="gramStart"/>
      <w:r>
        <w:t>To meaningfulness?</w:t>
      </w:r>
      <w:proofErr w:type="gramEnd"/>
    </w:p>
    <w:p w:rsidR="00A417E2" w:rsidRDefault="00A417E2">
      <w:pPr>
        <w:pStyle w:val="outdent"/>
      </w:pPr>
      <w:r>
        <w:t>When boredom?  When depression?</w:t>
      </w:r>
    </w:p>
    <w:p w:rsidR="00A417E2" w:rsidRDefault="00A417E2">
      <w:pPr>
        <w:pStyle w:val="outdent"/>
      </w:pPr>
      <w:r>
        <w:t xml:space="preserve">Is fear of fictitious objects 'real' fear?  </w:t>
      </w:r>
    </w:p>
    <w:p w:rsidR="00E0462D" w:rsidRDefault="00E0462D">
      <w:pPr>
        <w:pStyle w:val="outdent"/>
      </w:pPr>
    </w:p>
    <w:p w:rsidR="00A417E2" w:rsidRDefault="00A417E2">
      <w:pPr>
        <w:pStyle w:val="outdent"/>
      </w:pPr>
      <w:r>
        <w:lastRenderedPageBreak/>
        <w:t>Required Reading:</w:t>
      </w:r>
    </w:p>
    <w:p w:rsidR="00A417E2" w:rsidRDefault="00A417E2">
      <w:pPr>
        <w:pStyle w:val="outdent"/>
        <w:numPr>
          <w:ilvl w:val="0"/>
          <w:numId w:val="5"/>
        </w:numPr>
        <w:rPr>
          <w:b/>
          <w:bCs/>
        </w:rPr>
      </w:pPr>
      <w:r>
        <w:rPr>
          <w:b/>
          <w:bCs/>
        </w:rPr>
        <w:t xml:space="preserve">Berryman, 'Life, friends, is boring.  We must not say so.' (in his </w:t>
      </w:r>
      <w:r>
        <w:rPr>
          <w:b/>
          <w:bCs/>
          <w:i/>
        </w:rPr>
        <w:t>77 Dream Songs</w:t>
      </w:r>
      <w:r>
        <w:rPr>
          <w:b/>
          <w:bCs/>
        </w:rPr>
        <w:t xml:space="preserve">)* </w:t>
      </w:r>
    </w:p>
    <w:p w:rsidR="00A417E2" w:rsidRDefault="00A417E2">
      <w:pPr>
        <w:pStyle w:val="outdent"/>
        <w:numPr>
          <w:ilvl w:val="0"/>
          <w:numId w:val="5"/>
        </w:numPr>
        <w:rPr>
          <w:b/>
          <w:bCs/>
        </w:rPr>
      </w:pPr>
      <w:r>
        <w:rPr>
          <w:b/>
          <w:bCs/>
        </w:rPr>
        <w:t>Bellow, 'On Boredom' (</w:t>
      </w:r>
      <w:r>
        <w:rPr>
          <w:b/>
          <w:bCs/>
          <w:i/>
        </w:rPr>
        <w:t>New York Review of Books</w:t>
      </w:r>
      <w:r>
        <w:rPr>
          <w:b/>
          <w:bCs/>
        </w:rPr>
        <w:t xml:space="preserve">, August 7, l975)* </w:t>
      </w:r>
    </w:p>
    <w:p w:rsidR="00A417E2" w:rsidRDefault="00A417E2">
      <w:pPr>
        <w:pStyle w:val="outdent"/>
        <w:numPr>
          <w:ilvl w:val="0"/>
          <w:numId w:val="5"/>
        </w:numPr>
        <w:rPr>
          <w:b/>
          <w:bCs/>
        </w:rPr>
      </w:pPr>
      <w:proofErr w:type="spellStart"/>
      <w:r>
        <w:rPr>
          <w:b/>
          <w:bCs/>
        </w:rPr>
        <w:t>Greenson</w:t>
      </w:r>
      <w:proofErr w:type="spellEnd"/>
      <w:r>
        <w:rPr>
          <w:b/>
          <w:bCs/>
        </w:rPr>
        <w:t xml:space="preserve">, 'On Boredom,' </w:t>
      </w:r>
      <w:r>
        <w:rPr>
          <w:b/>
          <w:bCs/>
          <w:i/>
        </w:rPr>
        <w:t>American Psychoanalytic Association Journal,</w:t>
      </w:r>
      <w:r>
        <w:rPr>
          <w:b/>
          <w:bCs/>
        </w:rPr>
        <w:t xml:space="preserve"> I (l953)*</w:t>
      </w:r>
    </w:p>
    <w:p w:rsidR="004921EE" w:rsidRDefault="00A417E2">
      <w:pPr>
        <w:pStyle w:val="outdent"/>
        <w:numPr>
          <w:ilvl w:val="0"/>
          <w:numId w:val="5"/>
        </w:numPr>
        <w:rPr>
          <w:b/>
          <w:bCs/>
        </w:rPr>
      </w:pPr>
      <w:r>
        <w:rPr>
          <w:b/>
          <w:bCs/>
        </w:rPr>
        <w:t xml:space="preserve">Williams, 'The </w:t>
      </w:r>
      <w:proofErr w:type="spellStart"/>
      <w:r>
        <w:rPr>
          <w:b/>
          <w:bCs/>
        </w:rPr>
        <w:t>Makropulos</w:t>
      </w:r>
      <w:proofErr w:type="spellEnd"/>
      <w:r>
        <w:rPr>
          <w:b/>
          <w:bCs/>
        </w:rPr>
        <w:t xml:space="preserve"> Case: Reflections on the Tedium of Immortality' (in his </w:t>
      </w:r>
      <w:r>
        <w:rPr>
          <w:b/>
          <w:bCs/>
          <w:i/>
        </w:rPr>
        <w:t>Problems of the Self</w:t>
      </w:r>
      <w:r>
        <w:rPr>
          <w:b/>
          <w:bCs/>
        </w:rPr>
        <w:t>)*</w:t>
      </w:r>
    </w:p>
    <w:p w:rsidR="00A417E2" w:rsidRDefault="004921EE">
      <w:pPr>
        <w:pStyle w:val="outdent"/>
        <w:numPr>
          <w:ilvl w:val="0"/>
          <w:numId w:val="5"/>
        </w:numPr>
        <w:rPr>
          <w:b/>
          <w:bCs/>
        </w:rPr>
      </w:pPr>
      <w:r>
        <w:rPr>
          <w:b/>
          <w:bCs/>
        </w:rPr>
        <w:t>‘Boredom Enthusiasts’ (</w:t>
      </w:r>
      <w:r w:rsidRPr="004921EE">
        <w:rPr>
          <w:b/>
          <w:bCs/>
          <w:i/>
        </w:rPr>
        <w:t>Wall Street Journal</w:t>
      </w:r>
      <w:r>
        <w:rPr>
          <w:b/>
          <w:bCs/>
        </w:rPr>
        <w:t>, December 28. 2010)*</w:t>
      </w:r>
      <w:r w:rsidR="00A417E2">
        <w:rPr>
          <w:b/>
          <w:bCs/>
        </w:rPr>
        <w:t xml:space="preserve"> </w:t>
      </w:r>
    </w:p>
    <w:p w:rsidR="00A417E2" w:rsidRDefault="00A417E2">
      <w:pPr>
        <w:pStyle w:val="outdent"/>
        <w:numPr>
          <w:ilvl w:val="0"/>
          <w:numId w:val="5"/>
        </w:numPr>
        <w:rPr>
          <w:b/>
          <w:bCs/>
        </w:rPr>
      </w:pPr>
      <w:r>
        <w:rPr>
          <w:b/>
          <w:bCs/>
        </w:rPr>
        <w:t xml:space="preserve">Neu, 'Boring from Within' (in </w:t>
      </w:r>
      <w:r>
        <w:rPr>
          <w:b/>
          <w:bCs/>
          <w:i/>
        </w:rPr>
        <w:t>A Tear Is an Intellectual Thing</w:t>
      </w:r>
      <w:r>
        <w:rPr>
          <w:b/>
          <w:bCs/>
        </w:rPr>
        <w:t>)</w:t>
      </w:r>
    </w:p>
    <w:p w:rsidR="00A417E2" w:rsidRDefault="00A417E2">
      <w:pPr>
        <w:pStyle w:val="outdent"/>
        <w:numPr>
          <w:ilvl w:val="0"/>
          <w:numId w:val="5"/>
        </w:numPr>
        <w:rPr>
          <w:b/>
          <w:bCs/>
        </w:rPr>
      </w:pPr>
      <w:r>
        <w:rPr>
          <w:b/>
          <w:bCs/>
        </w:rPr>
        <w:t xml:space="preserve">Walton, 'Fearing Fictions,' </w:t>
      </w:r>
      <w:r>
        <w:rPr>
          <w:b/>
          <w:bCs/>
          <w:i/>
        </w:rPr>
        <w:t xml:space="preserve">Journal of Philosophy </w:t>
      </w:r>
      <w:r>
        <w:rPr>
          <w:b/>
          <w:bCs/>
        </w:rPr>
        <w:t xml:space="preserve">LXXV (l978)* </w:t>
      </w:r>
    </w:p>
    <w:p w:rsidR="00A417E2" w:rsidRDefault="00A417E2">
      <w:pPr>
        <w:pStyle w:val="outdent"/>
      </w:pPr>
    </w:p>
    <w:p w:rsidR="00A417E2" w:rsidRDefault="00A417E2">
      <w:pPr>
        <w:pStyle w:val="outdent"/>
      </w:pPr>
      <w:r>
        <w:t xml:space="preserve">Related Materials: </w:t>
      </w:r>
    </w:p>
    <w:p w:rsidR="00A417E2" w:rsidRDefault="00A417E2">
      <w:pPr>
        <w:pStyle w:val="outdent"/>
        <w:ind w:firstLine="0"/>
      </w:pPr>
      <w:r>
        <w:t xml:space="preserve">Kierkegaard, 'The Rotation Method,' in his </w:t>
      </w:r>
      <w:proofErr w:type="gramStart"/>
      <w:r>
        <w:rPr>
          <w:i/>
        </w:rPr>
        <w:t>Either/</w:t>
      </w:r>
      <w:proofErr w:type="gramEnd"/>
      <w:r>
        <w:rPr>
          <w:i/>
        </w:rPr>
        <w:t>Or</w:t>
      </w:r>
      <w:r>
        <w:t xml:space="preserve"> (Vol. I) </w:t>
      </w:r>
    </w:p>
    <w:p w:rsidR="00A417E2" w:rsidRDefault="00A417E2">
      <w:pPr>
        <w:pStyle w:val="outdent"/>
        <w:ind w:firstLine="0"/>
      </w:pPr>
      <w:r>
        <w:t xml:space="preserve">Otto </w:t>
      </w:r>
      <w:proofErr w:type="spellStart"/>
      <w:r>
        <w:t>Fenichel</w:t>
      </w:r>
      <w:proofErr w:type="spellEnd"/>
      <w:r>
        <w:t xml:space="preserve">, 'On </w:t>
      </w:r>
      <w:proofErr w:type="gramStart"/>
      <w:r>
        <w:t>The</w:t>
      </w:r>
      <w:proofErr w:type="gramEnd"/>
      <w:r>
        <w:t xml:space="preserve"> Psychology of Boredom,' in his </w:t>
      </w:r>
      <w:r>
        <w:rPr>
          <w:i/>
        </w:rPr>
        <w:t>Collected Papers</w:t>
      </w:r>
      <w:r>
        <w:t xml:space="preserve"> (First Series) </w:t>
      </w:r>
    </w:p>
    <w:p w:rsidR="00A417E2" w:rsidRDefault="00A417E2">
      <w:pPr>
        <w:pStyle w:val="outdent"/>
        <w:ind w:firstLine="0"/>
      </w:pPr>
      <w:proofErr w:type="spellStart"/>
      <w:r>
        <w:t>Reinhard</w:t>
      </w:r>
      <w:proofErr w:type="spellEnd"/>
      <w:r>
        <w:t xml:space="preserve"> Kuhn, </w:t>
      </w:r>
      <w:proofErr w:type="gramStart"/>
      <w:r>
        <w:rPr>
          <w:i/>
        </w:rPr>
        <w:t>The</w:t>
      </w:r>
      <w:proofErr w:type="gramEnd"/>
      <w:r>
        <w:rPr>
          <w:i/>
        </w:rPr>
        <w:t xml:space="preserve"> Demon of Noontide:  Ennui in Western Literature</w:t>
      </w:r>
      <w:r>
        <w:t xml:space="preserve"> </w:t>
      </w:r>
    </w:p>
    <w:p w:rsidR="00A417E2" w:rsidRDefault="00A417E2">
      <w:pPr>
        <w:pStyle w:val="outdent"/>
        <w:ind w:firstLine="0"/>
      </w:pPr>
      <w:r>
        <w:t xml:space="preserve">Patricia Meyer </w:t>
      </w:r>
      <w:proofErr w:type="spellStart"/>
      <w:r>
        <w:t>Spacks</w:t>
      </w:r>
      <w:proofErr w:type="spellEnd"/>
      <w:r>
        <w:t xml:space="preserve">, </w:t>
      </w:r>
      <w:r>
        <w:rPr>
          <w:i/>
        </w:rPr>
        <w:t xml:space="preserve">Boredom: The Literary History of a State of </w:t>
      </w:r>
      <w:smartTag w:uri="urn:schemas-microsoft-com:office:smarttags" w:element="State">
        <w:smartTag w:uri="urn:schemas-microsoft-com:office:smarttags" w:element="place">
          <w:r>
            <w:rPr>
              <w:i/>
            </w:rPr>
            <w:t>Mind</w:t>
          </w:r>
        </w:smartTag>
      </w:smartTag>
    </w:p>
    <w:p w:rsidR="00A417E2" w:rsidRDefault="00A417E2">
      <w:pPr>
        <w:pStyle w:val="outdent"/>
      </w:pPr>
      <w:r>
        <w:tab/>
      </w:r>
      <w:proofErr w:type="spellStart"/>
      <w:r>
        <w:t>Bijoy</w:t>
      </w:r>
      <w:proofErr w:type="spellEnd"/>
      <w:r>
        <w:t xml:space="preserve"> H. </w:t>
      </w:r>
      <w:proofErr w:type="spellStart"/>
      <w:r>
        <w:t>Boruah</w:t>
      </w:r>
      <w:proofErr w:type="spellEnd"/>
      <w:r>
        <w:t xml:space="preserve">, </w:t>
      </w:r>
      <w:r>
        <w:rPr>
          <w:i/>
        </w:rPr>
        <w:t>Fiction and Emotion</w:t>
      </w:r>
      <w:r>
        <w:t xml:space="preserve"> </w:t>
      </w:r>
    </w:p>
    <w:p w:rsidR="00A417E2" w:rsidRDefault="00A417E2"/>
    <w:p w:rsidR="00A417E2" w:rsidRDefault="00A417E2">
      <w:r>
        <w:rPr>
          <w:rFonts w:ascii="Penwin" w:hAnsi="Penwin"/>
          <w:b/>
        </w:rPr>
        <w:t xml:space="preserve">  </w:t>
      </w:r>
      <w:r>
        <w:rPr>
          <w:rFonts w:ascii="Peignot Medium" w:hAnsi="Peignot Medium"/>
          <w:b/>
        </w:rPr>
        <w:t>VI. ANGER and “Pride and Identity</w:t>
      </w:r>
      <w:proofErr w:type="gramStart"/>
      <w:r>
        <w:rPr>
          <w:rFonts w:ascii="Peignot Medium" w:hAnsi="Peignot Medium"/>
          <w:b/>
        </w:rPr>
        <w:t>”</w:t>
      </w:r>
      <w:r>
        <w:rPr>
          <w:rFonts w:ascii="Penwin" w:hAnsi="Penwin"/>
          <w:b/>
        </w:rPr>
        <w:t xml:space="preserve"> </w:t>
      </w:r>
      <w:r>
        <w:t xml:space="preserve"> [</w:t>
      </w:r>
      <w:proofErr w:type="gramEnd"/>
      <w:r w:rsidR="003A71AC">
        <w:t>Feb. 2</w:t>
      </w:r>
      <w:r w:rsidR="009307CD">
        <w:t>3</w:t>
      </w:r>
      <w:r w:rsidR="003A71AC">
        <w:t>, 201</w:t>
      </w:r>
      <w:r w:rsidR="009307CD">
        <w:t>5</w:t>
      </w:r>
      <w:r>
        <w:t>]</w:t>
      </w:r>
    </w:p>
    <w:p w:rsidR="00A417E2" w:rsidRDefault="00A417E2"/>
    <w:p w:rsidR="00A417E2" w:rsidRDefault="00A417E2">
      <w:pPr>
        <w:pStyle w:val="outdent"/>
      </w:pPr>
      <w:r>
        <w:t xml:space="preserve">What makes anger and fear 'basic' emotions? </w:t>
      </w:r>
    </w:p>
    <w:p w:rsidR="00A417E2" w:rsidRDefault="00A417E2">
      <w:pPr>
        <w:pStyle w:val="outdent"/>
      </w:pPr>
      <w:r>
        <w:t>How may they be recognized and understood across cultures?</w:t>
      </w:r>
    </w:p>
    <w:p w:rsidR="00A417E2" w:rsidRDefault="00A417E2">
      <w:pPr>
        <w:pStyle w:val="outdent"/>
      </w:pPr>
      <w:r>
        <w:t>What is 'empathy'?  What are its conditions?</w:t>
      </w:r>
    </w:p>
    <w:p w:rsidR="00A417E2" w:rsidRDefault="00A417E2">
      <w:pPr>
        <w:pStyle w:val="outdent"/>
      </w:pPr>
      <w:r>
        <w:t xml:space="preserve">How is anger connected to 'angry behavior'? </w:t>
      </w:r>
    </w:p>
    <w:p w:rsidR="00A417E2" w:rsidRDefault="00A417E2">
      <w:pPr>
        <w:pStyle w:val="outdent"/>
      </w:pPr>
      <w:r>
        <w:t>What makes a painting a sad painting or an angry one?  How can art be expressive?</w:t>
      </w:r>
    </w:p>
    <w:p w:rsidR="00A417E2" w:rsidRDefault="00A417E2">
      <w:pPr>
        <w:pStyle w:val="outdent"/>
      </w:pPr>
      <w:r>
        <w:t xml:space="preserve">What is the relation/difference between anger and resentment?  Are they ever justified? </w:t>
      </w:r>
    </w:p>
    <w:p w:rsidR="004126FF" w:rsidRDefault="00A417E2">
      <w:pPr>
        <w:pStyle w:val="outdent"/>
      </w:pPr>
      <w:r>
        <w:t>Even if justified, should they be suppressed?</w:t>
      </w:r>
      <w:r w:rsidR="004126FF">
        <w:t xml:space="preserve">  Can we choose what to feel?  How?</w:t>
      </w:r>
    </w:p>
    <w:p w:rsidR="00A417E2" w:rsidRDefault="00A417E2">
      <w:pPr>
        <w:pStyle w:val="outdent"/>
      </w:pPr>
      <w:r>
        <w:t xml:space="preserve">Are there limits to the appropriate objects of pride and shame? </w:t>
      </w:r>
    </w:p>
    <w:p w:rsidR="00A417E2" w:rsidRDefault="00A417E2">
      <w:pPr>
        <w:pStyle w:val="outdent"/>
      </w:pPr>
      <w:r>
        <w:t xml:space="preserve">What is the place of conditions of 'nearness to self,' 'control,' and 'desert' in this area? </w:t>
      </w:r>
    </w:p>
    <w:p w:rsidR="00A417E2" w:rsidRDefault="00A417E2">
      <w:pPr>
        <w:pStyle w:val="outdent"/>
      </w:pPr>
      <w:r>
        <w:t xml:space="preserve">Is there a line between natural and moral qualities? </w:t>
      </w:r>
    </w:p>
    <w:p w:rsidR="00A417E2" w:rsidRDefault="00A417E2">
      <w:pPr>
        <w:pStyle w:val="outdent"/>
      </w:pPr>
      <w:r>
        <w:t xml:space="preserve">What is the value of feelings such as pride and shame? </w:t>
      </w:r>
    </w:p>
    <w:p w:rsidR="00A417E2" w:rsidRDefault="00A417E2">
      <w:pPr>
        <w:pStyle w:val="outdent"/>
      </w:pPr>
      <w:r>
        <w:t xml:space="preserve">What gives emotion direction? Is shame the 'opposite' of pride? Is humility? </w:t>
      </w:r>
    </w:p>
    <w:p w:rsidR="00A417E2" w:rsidRDefault="00A417E2">
      <w:pPr>
        <w:pStyle w:val="outdent"/>
      </w:pPr>
      <w:r>
        <w:t xml:space="preserve">Are certain beliefs about freedom and responsibility essential if certain emotional attitudes (towards </w:t>
      </w:r>
      <w:proofErr w:type="gramStart"/>
      <w:r>
        <w:t>ourselves</w:t>
      </w:r>
      <w:proofErr w:type="gramEnd"/>
      <w:r>
        <w:t xml:space="preserve"> or others) are to make sense?</w:t>
      </w:r>
    </w:p>
    <w:p w:rsidR="00A417E2" w:rsidRDefault="00A417E2"/>
    <w:p w:rsidR="00A417E2" w:rsidRDefault="00A417E2">
      <w:pPr>
        <w:pStyle w:val="outdent"/>
      </w:pPr>
      <w:r>
        <w:t xml:space="preserve">Required </w:t>
      </w:r>
      <w:smartTag w:uri="urn:schemas-microsoft-com:office:smarttags" w:element="City">
        <w:smartTag w:uri="urn:schemas-microsoft-com:office:smarttags" w:element="place">
          <w:r>
            <w:t>Reading</w:t>
          </w:r>
        </w:smartTag>
      </w:smartTag>
      <w:r>
        <w:t>:</w:t>
      </w:r>
    </w:p>
    <w:p w:rsidR="00A417E2" w:rsidRDefault="00A417E2">
      <w:pPr>
        <w:pStyle w:val="outdent"/>
        <w:numPr>
          <w:ilvl w:val="0"/>
          <w:numId w:val="6"/>
        </w:numPr>
        <w:rPr>
          <w:b/>
          <w:bCs/>
        </w:rPr>
      </w:pPr>
      <w:r>
        <w:rPr>
          <w:b/>
          <w:bCs/>
        </w:rPr>
        <w:t xml:space="preserve">Solomon, 'Emotions and Anthropology,' </w:t>
      </w:r>
      <w:r>
        <w:rPr>
          <w:b/>
          <w:bCs/>
          <w:i/>
        </w:rPr>
        <w:t xml:space="preserve">Inquiry </w:t>
      </w:r>
      <w:r>
        <w:rPr>
          <w:b/>
          <w:bCs/>
        </w:rPr>
        <w:t xml:space="preserve">(l978)* </w:t>
      </w:r>
    </w:p>
    <w:p w:rsidR="00A417E2" w:rsidRDefault="00A417E2">
      <w:pPr>
        <w:pStyle w:val="outdent"/>
        <w:numPr>
          <w:ilvl w:val="0"/>
          <w:numId w:val="6"/>
        </w:numPr>
        <w:rPr>
          <w:b/>
          <w:bCs/>
        </w:rPr>
      </w:pPr>
      <w:r>
        <w:rPr>
          <w:b/>
          <w:bCs/>
        </w:rPr>
        <w:t xml:space="preserve">Hampshire, 'Feeling and Expression' (in his </w:t>
      </w:r>
      <w:r>
        <w:rPr>
          <w:b/>
          <w:bCs/>
          <w:i/>
        </w:rPr>
        <w:t>Freedom of Mind and Other Essays</w:t>
      </w:r>
      <w:r>
        <w:rPr>
          <w:b/>
          <w:bCs/>
        </w:rPr>
        <w:t>)*</w:t>
      </w:r>
    </w:p>
    <w:p w:rsidR="00A417E2" w:rsidRDefault="00A417E2">
      <w:pPr>
        <w:pStyle w:val="outdent"/>
        <w:numPr>
          <w:ilvl w:val="0"/>
          <w:numId w:val="6"/>
        </w:numPr>
        <w:rPr>
          <w:b/>
          <w:bCs/>
        </w:rPr>
      </w:pPr>
      <w:r>
        <w:rPr>
          <w:b/>
          <w:bCs/>
        </w:rPr>
        <w:t xml:space="preserve">Murphy, 'Forgiveness and Resentment,' </w:t>
      </w:r>
      <w:smartTag w:uri="urn:schemas-microsoft-com:office:smarttags" w:element="place">
        <w:r>
          <w:rPr>
            <w:b/>
            <w:bCs/>
            <w:i/>
          </w:rPr>
          <w:t>Midwest</w:t>
        </w:r>
      </w:smartTag>
      <w:r>
        <w:rPr>
          <w:b/>
          <w:bCs/>
          <w:i/>
        </w:rPr>
        <w:t xml:space="preserve"> Studies in Philosophy</w:t>
      </w:r>
      <w:r>
        <w:rPr>
          <w:b/>
          <w:bCs/>
        </w:rPr>
        <w:t xml:space="preserve"> (1982)* </w:t>
      </w:r>
    </w:p>
    <w:p w:rsidR="00BA6E2A" w:rsidRDefault="00A417E2">
      <w:pPr>
        <w:pStyle w:val="outdent"/>
        <w:numPr>
          <w:ilvl w:val="0"/>
          <w:numId w:val="6"/>
        </w:numPr>
        <w:rPr>
          <w:b/>
          <w:bCs/>
        </w:rPr>
      </w:pPr>
      <w:r>
        <w:rPr>
          <w:b/>
          <w:bCs/>
        </w:rPr>
        <w:t xml:space="preserve">Spelman, 'Anger and Insubordination' (in Garry &amp; Pearsall, eds., </w:t>
      </w:r>
      <w:r>
        <w:rPr>
          <w:b/>
          <w:bCs/>
          <w:i/>
        </w:rPr>
        <w:t>Women, Knowledge, and Reality</w:t>
      </w:r>
      <w:r>
        <w:rPr>
          <w:b/>
          <w:bCs/>
        </w:rPr>
        <w:t>)*</w:t>
      </w:r>
    </w:p>
    <w:p w:rsidR="00A417E2" w:rsidRDefault="00BA6E2A">
      <w:pPr>
        <w:pStyle w:val="outdent"/>
        <w:numPr>
          <w:ilvl w:val="0"/>
          <w:numId w:val="6"/>
        </w:numPr>
        <w:rPr>
          <w:b/>
          <w:bCs/>
        </w:rPr>
      </w:pPr>
      <w:proofErr w:type="spellStart"/>
      <w:r>
        <w:rPr>
          <w:b/>
          <w:bCs/>
        </w:rPr>
        <w:t>Neu</w:t>
      </w:r>
      <w:proofErr w:type="spellEnd"/>
      <w:r>
        <w:rPr>
          <w:b/>
          <w:bCs/>
        </w:rPr>
        <w:t xml:space="preserve">, ‘An Ethics of Emotion?’ (in </w:t>
      </w:r>
      <w:r w:rsidRPr="00BA6E2A">
        <w:rPr>
          <w:b/>
          <w:bCs/>
          <w:i/>
        </w:rPr>
        <w:t>Oxford Handbook of Philosophy of Emotion</w:t>
      </w:r>
      <w:r>
        <w:rPr>
          <w:b/>
          <w:bCs/>
        </w:rPr>
        <w:t xml:space="preserve">, </w:t>
      </w:r>
      <w:r w:rsidR="006D3941">
        <w:rPr>
          <w:b/>
          <w:bCs/>
        </w:rPr>
        <w:t>20</w:t>
      </w:r>
      <w:r w:rsidR="009F4BE7">
        <w:rPr>
          <w:b/>
          <w:bCs/>
        </w:rPr>
        <w:t>09</w:t>
      </w:r>
      <w:r>
        <w:rPr>
          <w:b/>
          <w:bCs/>
        </w:rPr>
        <w:t>)</w:t>
      </w:r>
      <w:r w:rsidR="004F5C3C">
        <w:rPr>
          <w:b/>
          <w:bCs/>
        </w:rPr>
        <w:t>*</w:t>
      </w:r>
      <w:r w:rsidR="00A417E2">
        <w:rPr>
          <w:b/>
          <w:bCs/>
        </w:rPr>
        <w:t xml:space="preserve"> </w:t>
      </w:r>
    </w:p>
    <w:p w:rsidR="00A417E2" w:rsidRDefault="00A417E2">
      <w:pPr>
        <w:pStyle w:val="outdent"/>
        <w:numPr>
          <w:ilvl w:val="0"/>
          <w:numId w:val="6"/>
        </w:numPr>
        <w:rPr>
          <w:b/>
          <w:bCs/>
        </w:rPr>
      </w:pPr>
      <w:r>
        <w:rPr>
          <w:b/>
          <w:bCs/>
        </w:rPr>
        <w:t xml:space="preserve">Neu, ‘Pride and Identity’ (in </w:t>
      </w:r>
      <w:r>
        <w:rPr>
          <w:b/>
          <w:bCs/>
          <w:i/>
        </w:rPr>
        <w:t>A Tear Is an Intellectual Thing</w:t>
      </w:r>
      <w:r>
        <w:rPr>
          <w:b/>
          <w:bCs/>
        </w:rPr>
        <w:t xml:space="preserve">)  </w:t>
      </w:r>
    </w:p>
    <w:p w:rsidR="00A417E2" w:rsidRDefault="00A417E2"/>
    <w:p w:rsidR="00A417E2" w:rsidRDefault="00A417E2">
      <w:pPr>
        <w:pStyle w:val="outdent"/>
      </w:pPr>
      <w:r>
        <w:t xml:space="preserve">Related Materials: </w:t>
      </w:r>
    </w:p>
    <w:p w:rsidR="00A417E2" w:rsidRDefault="00A417E2">
      <w:pPr>
        <w:pStyle w:val="outdent"/>
        <w:ind w:firstLine="0"/>
      </w:pPr>
      <w:proofErr w:type="spellStart"/>
      <w:r>
        <w:t>Bohannan</w:t>
      </w:r>
      <w:proofErr w:type="spellEnd"/>
      <w:r>
        <w:t>, '</w:t>
      </w:r>
      <w:proofErr w:type="spellStart"/>
      <w:r>
        <w:t>Miching</w:t>
      </w:r>
      <w:proofErr w:type="spellEnd"/>
      <w:r>
        <w:t xml:space="preserve"> </w:t>
      </w:r>
      <w:proofErr w:type="spellStart"/>
      <w:r>
        <w:t>Mallecho</w:t>
      </w:r>
      <w:proofErr w:type="spellEnd"/>
      <w:r>
        <w:t xml:space="preserve">' (in John Middleton, ed., </w:t>
      </w:r>
      <w:r>
        <w:rPr>
          <w:i/>
        </w:rPr>
        <w:t>Magic, Witchcraft, and Curing</w:t>
      </w:r>
      <w:r>
        <w:t xml:space="preserve">) </w:t>
      </w:r>
    </w:p>
    <w:p w:rsidR="00A417E2" w:rsidRDefault="00A417E2">
      <w:pPr>
        <w:pStyle w:val="outdent"/>
        <w:ind w:firstLine="0"/>
      </w:pPr>
      <w:r>
        <w:t xml:space="preserve">Jean L. Briggs, </w:t>
      </w:r>
      <w:r>
        <w:rPr>
          <w:i/>
        </w:rPr>
        <w:t>Never in Anger</w:t>
      </w:r>
      <w:r>
        <w:t xml:space="preserve"> </w:t>
      </w:r>
    </w:p>
    <w:p w:rsidR="00A417E2" w:rsidRDefault="00A417E2">
      <w:pPr>
        <w:pStyle w:val="outdent"/>
        <w:ind w:firstLine="0"/>
      </w:pPr>
      <w:r>
        <w:t xml:space="preserve">Briggs, 'Living Dangerously' (in Leacock &amp; Lee, eds., </w:t>
      </w:r>
      <w:r>
        <w:rPr>
          <w:i/>
        </w:rPr>
        <w:t>Politics and History in Band Societies</w:t>
      </w:r>
      <w:r>
        <w:t>)</w:t>
      </w:r>
    </w:p>
    <w:p w:rsidR="00A417E2" w:rsidRDefault="00A417E2">
      <w:pPr>
        <w:pStyle w:val="outdent"/>
        <w:ind w:firstLine="0"/>
      </w:pPr>
      <w:r>
        <w:t xml:space="preserve">Catherine A. Lutz, </w:t>
      </w:r>
      <w:r>
        <w:rPr>
          <w:i/>
        </w:rPr>
        <w:t>Unnatural Emotions</w:t>
      </w:r>
      <w:r>
        <w:t xml:space="preserve"> </w:t>
      </w:r>
    </w:p>
    <w:p w:rsidR="00A417E2" w:rsidRDefault="00A417E2">
      <w:pPr>
        <w:pStyle w:val="outdent"/>
        <w:ind w:firstLine="0"/>
      </w:pPr>
      <w:r>
        <w:t xml:space="preserve">Michael S. Moore, 'The Moral Worth of Retribution' (in </w:t>
      </w:r>
      <w:proofErr w:type="spellStart"/>
      <w:r>
        <w:t>Schoeman</w:t>
      </w:r>
      <w:proofErr w:type="spellEnd"/>
      <w:r>
        <w:t xml:space="preserve">, ed., </w:t>
      </w:r>
      <w:r>
        <w:rPr>
          <w:i/>
        </w:rPr>
        <w:t xml:space="preserve">Responsibility, </w:t>
      </w:r>
      <w:r>
        <w:rPr>
          <w:i/>
        </w:rPr>
        <w:tab/>
        <w:t>Character, and the Emotions</w:t>
      </w:r>
      <w:r>
        <w:t xml:space="preserve">) </w:t>
      </w:r>
    </w:p>
    <w:p w:rsidR="00A417E2" w:rsidRDefault="00A417E2">
      <w:pPr>
        <w:pStyle w:val="outdent"/>
        <w:ind w:firstLine="0"/>
      </w:pPr>
      <w:r>
        <w:t>Rodney Needham, '</w:t>
      </w:r>
      <w:smartTag w:uri="urn:schemas-microsoft-com:office:smarttags" w:element="place">
        <w:smartTag w:uri="urn:schemas-microsoft-com:office:smarttags" w:element="PlaceName">
          <w:r>
            <w:t>Inner</w:t>
          </w:r>
        </w:smartTag>
        <w:r>
          <w:t xml:space="preserve"> </w:t>
        </w:r>
        <w:smartTag w:uri="urn:schemas-microsoft-com:office:smarttags" w:element="PlaceType">
          <w:r>
            <w:t>States</w:t>
          </w:r>
        </w:smartTag>
      </w:smartTag>
      <w:r>
        <w:t xml:space="preserve"> as Universals' (in his </w:t>
      </w:r>
      <w:r>
        <w:rPr>
          <w:i/>
        </w:rPr>
        <w:t>Circumstantial Deliveries</w:t>
      </w:r>
      <w:r>
        <w:t xml:space="preserve">) </w:t>
      </w:r>
    </w:p>
    <w:p w:rsidR="00A417E2" w:rsidRDefault="00A417E2">
      <w:pPr>
        <w:pStyle w:val="outdent"/>
        <w:ind w:firstLine="0"/>
      </w:pPr>
      <w:r>
        <w:t xml:space="preserve">Carol Z. &amp; Peter N. Stearns, </w:t>
      </w:r>
      <w:r>
        <w:rPr>
          <w:i/>
        </w:rPr>
        <w:t xml:space="preserve">Anger: The Struggle for Emotional Control in </w:t>
      </w:r>
      <w:smartTag w:uri="urn:schemas-microsoft-com:office:smarttags" w:element="country-region">
        <w:smartTag w:uri="urn:schemas-microsoft-com:office:smarttags" w:element="place">
          <w:r>
            <w:rPr>
              <w:i/>
            </w:rPr>
            <w:t>America</w:t>
          </w:r>
        </w:smartTag>
      </w:smartTag>
      <w:r>
        <w:rPr>
          <w:i/>
        </w:rPr>
        <w:t>'s History</w:t>
      </w:r>
      <w:r>
        <w:t xml:space="preserve"> </w:t>
      </w:r>
    </w:p>
    <w:p w:rsidR="00A417E2" w:rsidRDefault="00A417E2">
      <w:pPr>
        <w:pStyle w:val="outdent"/>
        <w:ind w:firstLine="0"/>
      </w:pPr>
      <w:r>
        <w:t xml:space="preserve">Carol </w:t>
      </w:r>
      <w:proofErr w:type="spellStart"/>
      <w:r>
        <w:t>Tavris</w:t>
      </w:r>
      <w:proofErr w:type="spellEnd"/>
      <w:r>
        <w:t xml:space="preserve">, </w:t>
      </w:r>
      <w:r>
        <w:rPr>
          <w:i/>
        </w:rPr>
        <w:t>Anger: The Misunderstood Emotion</w:t>
      </w:r>
      <w:r>
        <w:t xml:space="preserve"> </w:t>
      </w:r>
    </w:p>
    <w:p w:rsidR="00A417E2" w:rsidRDefault="00A417E2">
      <w:pPr>
        <w:pStyle w:val="outdent"/>
        <w:ind w:firstLine="0"/>
      </w:pPr>
      <w:proofErr w:type="spellStart"/>
      <w:r>
        <w:t>Fairlie</w:t>
      </w:r>
      <w:proofErr w:type="spellEnd"/>
      <w:r>
        <w:t xml:space="preserve">, 'Pride or </w:t>
      </w:r>
      <w:proofErr w:type="spellStart"/>
      <w:r>
        <w:t>Superbia</w:t>
      </w:r>
      <w:proofErr w:type="spellEnd"/>
      <w:r>
        <w:t xml:space="preserve">' (in his </w:t>
      </w:r>
      <w:proofErr w:type="gramStart"/>
      <w:r>
        <w:rPr>
          <w:i/>
        </w:rPr>
        <w:t>The</w:t>
      </w:r>
      <w:proofErr w:type="gramEnd"/>
      <w:r>
        <w:rPr>
          <w:i/>
        </w:rPr>
        <w:t xml:space="preserve"> Seven Deadly Sins Today</w:t>
      </w:r>
      <w:r>
        <w:t>)</w:t>
      </w:r>
    </w:p>
    <w:p w:rsidR="00A417E2" w:rsidRDefault="00A417E2">
      <w:pPr>
        <w:pStyle w:val="outdent"/>
        <w:ind w:firstLine="0"/>
      </w:pPr>
      <w:r>
        <w:t xml:space="preserve">Foot, 'Moral Beliefs' (in her </w:t>
      </w:r>
      <w:r>
        <w:rPr>
          <w:i/>
        </w:rPr>
        <w:t>Virtues and Vices</w:t>
      </w:r>
      <w:r>
        <w:t>)</w:t>
      </w:r>
    </w:p>
    <w:p w:rsidR="00A417E2" w:rsidRDefault="00A417E2">
      <w:pPr>
        <w:pStyle w:val="outdent"/>
        <w:ind w:firstLine="0"/>
      </w:pPr>
      <w:r>
        <w:lastRenderedPageBreak/>
        <w:t xml:space="preserve">Isenberg, 'Natural Pride and Natural Shame' (in </w:t>
      </w:r>
      <w:r>
        <w:rPr>
          <w:i/>
        </w:rPr>
        <w:t>Explaining Emotions</w:t>
      </w:r>
      <w:r>
        <w:t>)</w:t>
      </w:r>
    </w:p>
    <w:p w:rsidR="00A417E2" w:rsidRDefault="00A417E2">
      <w:pPr>
        <w:pStyle w:val="outdent"/>
        <w:ind w:firstLine="0"/>
      </w:pPr>
      <w:proofErr w:type="spellStart"/>
      <w:r>
        <w:t>Strawson</w:t>
      </w:r>
      <w:proofErr w:type="spellEnd"/>
      <w:r>
        <w:t xml:space="preserve">, 'Freedom and Resentment' (in his </w:t>
      </w:r>
      <w:r>
        <w:rPr>
          <w:i/>
        </w:rPr>
        <w:t>Freedom and Resentment and Other Essays</w:t>
      </w:r>
      <w:r>
        <w:t>)</w:t>
      </w:r>
    </w:p>
    <w:p w:rsidR="00A417E2" w:rsidRDefault="00A417E2">
      <w:pPr>
        <w:pStyle w:val="outdent"/>
        <w:ind w:firstLine="0"/>
      </w:pPr>
      <w:smartTag w:uri="urn:schemas-microsoft-com:office:smarttags" w:element="City">
        <w:smartTag w:uri="urn:schemas-microsoft-com:office:smarttags" w:element="place">
          <w:r>
            <w:t>Taylor</w:t>
          </w:r>
        </w:smartTag>
      </w:smartTag>
      <w:r>
        <w:t xml:space="preserve">, 'Pride and Humility' (in her </w:t>
      </w:r>
      <w:r>
        <w:rPr>
          <w:i/>
        </w:rPr>
        <w:t>Pride, Shame, and Guilt</w:t>
      </w:r>
      <w:r>
        <w:t>)</w:t>
      </w:r>
    </w:p>
    <w:p w:rsidR="00A417E2" w:rsidRDefault="00A417E2">
      <w:pPr>
        <w:pStyle w:val="outdent"/>
        <w:ind w:firstLine="0"/>
      </w:pPr>
      <w:r>
        <w:t xml:space="preserve">Walsh, 'Pride, Shame and Responsibility,' </w:t>
      </w:r>
      <w:r>
        <w:rPr>
          <w:i/>
        </w:rPr>
        <w:t>The Philosophical Quarterly,</w:t>
      </w:r>
      <w:r>
        <w:t xml:space="preserve"> XX (l970)</w:t>
      </w:r>
    </w:p>
    <w:p w:rsidR="00A417E2" w:rsidRDefault="00A417E2">
      <w:pPr>
        <w:spacing w:line="168" w:lineRule="exact"/>
      </w:pPr>
    </w:p>
    <w:p w:rsidR="00A417E2" w:rsidRDefault="00D63FC3">
      <w:r>
        <w:rPr>
          <w:rFonts w:ascii="Peignot Medium" w:hAnsi="Peignot Medium"/>
          <w:b/>
        </w:rPr>
        <w:t>VII</w:t>
      </w:r>
      <w:r w:rsidR="00A417E2">
        <w:rPr>
          <w:rFonts w:ascii="Peignot Medium" w:hAnsi="Peignot Medium"/>
          <w:b/>
        </w:rPr>
        <w:t>. REGRET</w:t>
      </w:r>
      <w:r>
        <w:rPr>
          <w:rFonts w:ascii="Peignot Medium" w:hAnsi="Peignot Medium"/>
          <w:b/>
        </w:rPr>
        <w:t xml:space="preserve"> and</w:t>
      </w:r>
      <w:r w:rsidR="00A417E2">
        <w:rPr>
          <w:rFonts w:ascii="Peignot Medium" w:hAnsi="Peignot Medium"/>
          <w:b/>
        </w:rPr>
        <w:t xml:space="preserve"> REMORSE </w:t>
      </w:r>
      <w:r w:rsidR="00A417E2">
        <w:t xml:space="preserve">[Mar. </w:t>
      </w:r>
      <w:r w:rsidR="009307CD">
        <w:t>2</w:t>
      </w:r>
      <w:r w:rsidR="00A417E2">
        <w:t xml:space="preserve">, </w:t>
      </w:r>
      <w:r w:rsidR="006D3941">
        <w:t>201</w:t>
      </w:r>
      <w:r w:rsidR="009307CD">
        <w:t>5</w:t>
      </w:r>
      <w:r w:rsidR="00A417E2">
        <w:t>]</w:t>
      </w:r>
    </w:p>
    <w:p w:rsidR="00A417E2" w:rsidRDefault="00A417E2">
      <w:pPr>
        <w:spacing w:line="168" w:lineRule="exact"/>
      </w:pPr>
    </w:p>
    <w:p w:rsidR="00A417E2" w:rsidRDefault="00A417E2">
      <w:pPr>
        <w:pStyle w:val="outdent"/>
      </w:pPr>
      <w:r>
        <w:t>Most of the questions about pride and shame carry over.  We might add:</w:t>
      </w:r>
    </w:p>
    <w:p w:rsidR="00A417E2" w:rsidRDefault="00A417E2">
      <w:pPr>
        <w:pStyle w:val="outdent"/>
      </w:pPr>
      <w:r>
        <w:t xml:space="preserve">What is the relation of one's present state of regret to beliefs about past and future action?  </w:t>
      </w:r>
    </w:p>
    <w:p w:rsidR="00A417E2" w:rsidRDefault="00A417E2">
      <w:pPr>
        <w:pStyle w:val="outdent"/>
      </w:pPr>
      <w:r>
        <w:t xml:space="preserve">Can one sincerely regret something, yet do it again?  </w:t>
      </w:r>
      <w:proofErr w:type="gramStart"/>
      <w:r>
        <w:t>Repeatedly?</w:t>
      </w:r>
      <w:proofErr w:type="gramEnd"/>
      <w:r>
        <w:t xml:space="preserve"> </w:t>
      </w:r>
    </w:p>
    <w:p w:rsidR="00A417E2" w:rsidRDefault="00A417E2">
      <w:pPr>
        <w:pStyle w:val="outdent"/>
      </w:pPr>
      <w:r>
        <w:t xml:space="preserve">What are the effects of reflexive knowledge on one's psychological state? </w:t>
      </w:r>
    </w:p>
    <w:p w:rsidR="00A417E2" w:rsidRDefault="00A417E2">
      <w:pPr>
        <w:pStyle w:val="outdent"/>
      </w:pPr>
      <w:r>
        <w:t xml:space="preserve">Can you properly be blamed for something, even by yourself, if you "could not help it" or it </w:t>
      </w:r>
      <w:proofErr w:type="gramStart"/>
      <w:r>
        <w:t>was</w:t>
      </w:r>
      <w:proofErr w:type="gramEnd"/>
      <w:r>
        <w:t xml:space="preserve"> </w:t>
      </w:r>
    </w:p>
    <w:p w:rsidR="00A417E2" w:rsidRDefault="00A417E2">
      <w:pPr>
        <w:pStyle w:val="outdent"/>
      </w:pPr>
      <w:r>
        <w:tab/>
        <w:t>"</w:t>
      </w:r>
      <w:proofErr w:type="gramStart"/>
      <w:r>
        <w:t>out</w:t>
      </w:r>
      <w:proofErr w:type="gramEnd"/>
      <w:r>
        <w:t xml:space="preserve"> of your control"?</w:t>
      </w:r>
    </w:p>
    <w:p w:rsidR="000C637C" w:rsidRDefault="000C637C">
      <w:pPr>
        <w:pStyle w:val="outdent"/>
      </w:pPr>
      <w:r>
        <w:t>Can we simply choose our moral standards and thereby avoid (moral) regret?</w:t>
      </w:r>
    </w:p>
    <w:p w:rsidR="00A417E2" w:rsidRDefault="00A417E2">
      <w:pPr>
        <w:spacing w:line="192" w:lineRule="exact"/>
      </w:pPr>
    </w:p>
    <w:p w:rsidR="00A417E2" w:rsidRDefault="00A417E2">
      <w:pPr>
        <w:pStyle w:val="outdent"/>
      </w:pPr>
      <w:r>
        <w:t xml:space="preserve">Required </w:t>
      </w:r>
      <w:smartTag w:uri="urn:schemas-microsoft-com:office:smarttags" w:element="City">
        <w:smartTag w:uri="urn:schemas-microsoft-com:office:smarttags" w:element="place">
          <w:r>
            <w:t>Reading</w:t>
          </w:r>
        </w:smartTag>
      </w:smartTag>
      <w:r>
        <w:t>:</w:t>
      </w:r>
    </w:p>
    <w:p w:rsidR="00A417E2" w:rsidRDefault="00A417E2">
      <w:pPr>
        <w:pStyle w:val="outdent"/>
        <w:numPr>
          <w:ilvl w:val="0"/>
          <w:numId w:val="7"/>
        </w:numPr>
        <w:rPr>
          <w:b/>
          <w:bCs/>
        </w:rPr>
      </w:pPr>
      <w:r>
        <w:rPr>
          <w:b/>
          <w:bCs/>
        </w:rPr>
        <w:t xml:space="preserve">Hampshire, 'Sincerity and Single-Mindedness' (in his </w:t>
      </w:r>
      <w:r>
        <w:rPr>
          <w:b/>
          <w:bCs/>
          <w:i/>
        </w:rPr>
        <w:t>Freedom of Mind</w:t>
      </w:r>
      <w:r>
        <w:rPr>
          <w:b/>
          <w:bCs/>
        </w:rPr>
        <w:t xml:space="preserve">)* </w:t>
      </w:r>
    </w:p>
    <w:p w:rsidR="00A417E2" w:rsidRDefault="00A417E2">
      <w:pPr>
        <w:pStyle w:val="outdent"/>
        <w:numPr>
          <w:ilvl w:val="0"/>
          <w:numId w:val="7"/>
        </w:numPr>
        <w:rPr>
          <w:b/>
          <w:bCs/>
        </w:rPr>
      </w:pPr>
      <w:r>
        <w:rPr>
          <w:b/>
          <w:bCs/>
        </w:rPr>
        <w:t xml:space="preserve">Williams, 'Moral Luck,' </w:t>
      </w:r>
      <w:r>
        <w:rPr>
          <w:b/>
          <w:bCs/>
          <w:i/>
        </w:rPr>
        <w:t>Proceedings of the Aristotelian Society,</w:t>
      </w:r>
      <w:r>
        <w:rPr>
          <w:b/>
          <w:bCs/>
        </w:rPr>
        <w:t xml:space="preserve"> Suppl. Vol. L (l976)* </w:t>
      </w:r>
    </w:p>
    <w:p w:rsidR="00A417E2" w:rsidRDefault="00A417E2">
      <w:pPr>
        <w:pStyle w:val="outdent"/>
        <w:numPr>
          <w:ilvl w:val="0"/>
          <w:numId w:val="7"/>
        </w:numPr>
        <w:rPr>
          <w:b/>
          <w:bCs/>
        </w:rPr>
      </w:pPr>
      <w:r>
        <w:rPr>
          <w:b/>
          <w:bCs/>
        </w:rPr>
        <w:t xml:space="preserve">Nagel, 'Moral Luck,' </w:t>
      </w:r>
      <w:r>
        <w:rPr>
          <w:b/>
          <w:bCs/>
          <w:i/>
        </w:rPr>
        <w:t>PASS</w:t>
      </w:r>
      <w:r>
        <w:rPr>
          <w:b/>
          <w:bCs/>
        </w:rPr>
        <w:t xml:space="preserve"> (l976)*</w:t>
      </w:r>
    </w:p>
    <w:p w:rsidR="00B96182" w:rsidRDefault="00B96182">
      <w:pPr>
        <w:pStyle w:val="outdent"/>
        <w:numPr>
          <w:ilvl w:val="0"/>
          <w:numId w:val="7"/>
        </w:numPr>
        <w:rPr>
          <w:b/>
          <w:bCs/>
        </w:rPr>
      </w:pPr>
      <w:r>
        <w:rPr>
          <w:b/>
          <w:bCs/>
        </w:rPr>
        <w:t>Sartre, “Existential</w:t>
      </w:r>
      <w:r w:rsidR="00743F3F">
        <w:rPr>
          <w:b/>
          <w:bCs/>
        </w:rPr>
        <w:t>i</w:t>
      </w:r>
      <w:r>
        <w:rPr>
          <w:b/>
          <w:bCs/>
        </w:rPr>
        <w:t>sm and Humanism”</w:t>
      </w:r>
      <w:r w:rsidR="009B28FB">
        <w:rPr>
          <w:b/>
          <w:bCs/>
        </w:rPr>
        <w:t xml:space="preserve"> (trans. P. </w:t>
      </w:r>
      <w:proofErr w:type="spellStart"/>
      <w:r w:rsidR="009B28FB">
        <w:rPr>
          <w:b/>
          <w:bCs/>
        </w:rPr>
        <w:t>Mairet</w:t>
      </w:r>
      <w:proofErr w:type="spellEnd"/>
      <w:r w:rsidR="009B28FB">
        <w:rPr>
          <w:b/>
          <w:bCs/>
        </w:rPr>
        <w:t>)*</w:t>
      </w:r>
    </w:p>
    <w:p w:rsidR="000C637C" w:rsidRDefault="000C637C">
      <w:pPr>
        <w:pStyle w:val="outdent"/>
        <w:numPr>
          <w:ilvl w:val="0"/>
          <w:numId w:val="7"/>
        </w:numPr>
        <w:rPr>
          <w:b/>
          <w:bCs/>
        </w:rPr>
      </w:pPr>
      <w:proofErr w:type="spellStart"/>
      <w:r>
        <w:rPr>
          <w:b/>
          <w:bCs/>
        </w:rPr>
        <w:t>Neu</w:t>
      </w:r>
      <w:proofErr w:type="spellEnd"/>
      <w:r>
        <w:rPr>
          <w:b/>
          <w:bCs/>
        </w:rPr>
        <w:t xml:space="preserve">, ‘Authenticity and the Examined Life’ (in </w:t>
      </w:r>
      <w:r w:rsidR="00AF7220">
        <w:rPr>
          <w:b/>
          <w:bCs/>
        </w:rPr>
        <w:t xml:space="preserve">John </w:t>
      </w:r>
      <w:proofErr w:type="spellStart"/>
      <w:r>
        <w:rPr>
          <w:b/>
          <w:bCs/>
        </w:rPr>
        <w:t>Deigh</w:t>
      </w:r>
      <w:proofErr w:type="spellEnd"/>
      <w:r>
        <w:rPr>
          <w:b/>
          <w:bCs/>
        </w:rPr>
        <w:t xml:space="preserve">, ed., </w:t>
      </w:r>
      <w:r w:rsidR="00B04AD4" w:rsidRPr="00B04AD4">
        <w:rPr>
          <w:b/>
          <w:bCs/>
          <w:i/>
        </w:rPr>
        <w:t>On Emotions</w:t>
      </w:r>
      <w:r w:rsidR="00B04AD4">
        <w:rPr>
          <w:b/>
          <w:bCs/>
        </w:rPr>
        <w:t>)*</w:t>
      </w:r>
    </w:p>
    <w:p w:rsidR="00A417E2" w:rsidRDefault="00A417E2">
      <w:pPr>
        <w:spacing w:line="192" w:lineRule="exact"/>
      </w:pPr>
    </w:p>
    <w:p w:rsidR="00A417E2" w:rsidRDefault="00A417E2">
      <w:pPr>
        <w:pStyle w:val="outdent"/>
      </w:pPr>
      <w:r>
        <w:t xml:space="preserve">Related Materials: </w:t>
      </w:r>
    </w:p>
    <w:p w:rsidR="00A417E2" w:rsidRDefault="00A417E2">
      <w:pPr>
        <w:pStyle w:val="outdent"/>
        <w:ind w:firstLine="0"/>
      </w:pPr>
      <w:r>
        <w:t xml:space="preserve">Lawrence A. Blum, 'Will, Emotion, and the Self' (in his </w:t>
      </w:r>
      <w:r>
        <w:rPr>
          <w:i/>
        </w:rPr>
        <w:t>Friendship, Altruism, and Morality</w:t>
      </w:r>
      <w:r>
        <w:t xml:space="preserve">) </w:t>
      </w:r>
    </w:p>
    <w:p w:rsidR="00A417E2" w:rsidRDefault="00A417E2">
      <w:pPr>
        <w:pStyle w:val="outdent"/>
        <w:ind w:firstLine="0"/>
      </w:pPr>
      <w:r>
        <w:t xml:space="preserve">Janet Landman, </w:t>
      </w:r>
      <w:r>
        <w:rPr>
          <w:i/>
        </w:rPr>
        <w:t>Regret: The Persistence of the Possible</w:t>
      </w:r>
    </w:p>
    <w:p w:rsidR="00A417E2" w:rsidRDefault="00A417E2">
      <w:pPr>
        <w:pStyle w:val="outdent"/>
        <w:ind w:firstLine="0"/>
      </w:pPr>
      <w:r>
        <w:t>Herbert Morris, '</w:t>
      </w:r>
      <w:proofErr w:type="spellStart"/>
      <w:r>
        <w:t>Nonmoral</w:t>
      </w:r>
      <w:proofErr w:type="spellEnd"/>
      <w:r>
        <w:t xml:space="preserve"> Guilt' (in </w:t>
      </w:r>
      <w:proofErr w:type="spellStart"/>
      <w:r>
        <w:t>Schoeman</w:t>
      </w:r>
      <w:proofErr w:type="spellEnd"/>
      <w:r>
        <w:t xml:space="preserve">, ed., </w:t>
      </w:r>
      <w:r>
        <w:rPr>
          <w:i/>
        </w:rPr>
        <w:t>Responsibility, Character, and the Emotions</w:t>
      </w:r>
      <w:r>
        <w:t>)</w:t>
      </w:r>
    </w:p>
    <w:p w:rsidR="00A417E2" w:rsidRDefault="00A417E2">
      <w:pPr>
        <w:pStyle w:val="outdent"/>
        <w:ind w:firstLine="0"/>
      </w:pPr>
      <w:r>
        <w:t xml:space="preserve">Martha C. Nussbaum, 'Luck and the Tragic Emotions' (in her </w:t>
      </w:r>
      <w:proofErr w:type="gramStart"/>
      <w:r>
        <w:rPr>
          <w:i/>
        </w:rPr>
        <w:t>The</w:t>
      </w:r>
      <w:proofErr w:type="gramEnd"/>
      <w:r>
        <w:rPr>
          <w:i/>
        </w:rPr>
        <w:t xml:space="preserve"> Fragility of Goodness</w:t>
      </w:r>
      <w:r>
        <w:t>)</w:t>
      </w:r>
    </w:p>
    <w:p w:rsidR="00A417E2" w:rsidRDefault="00A417E2">
      <w:pPr>
        <w:pStyle w:val="outdent"/>
        <w:ind w:firstLine="0"/>
      </w:pPr>
      <w:r>
        <w:t xml:space="preserve">Amelie </w:t>
      </w:r>
      <w:proofErr w:type="spellStart"/>
      <w:r>
        <w:t>Rorty</w:t>
      </w:r>
      <w:proofErr w:type="spellEnd"/>
      <w:r>
        <w:t xml:space="preserve">, 'Agent Regret' (in </w:t>
      </w:r>
      <w:r>
        <w:rPr>
          <w:i/>
        </w:rPr>
        <w:t>Explaining Emotions</w:t>
      </w:r>
      <w:r>
        <w:t xml:space="preserve">) </w:t>
      </w:r>
    </w:p>
    <w:p w:rsidR="00A417E2" w:rsidRDefault="00A417E2">
      <w:pPr>
        <w:pStyle w:val="outdent"/>
        <w:ind w:firstLine="0"/>
        <w:rPr>
          <w:i/>
        </w:rPr>
      </w:pPr>
      <w:proofErr w:type="spellStart"/>
      <w:r>
        <w:t>Sabini</w:t>
      </w:r>
      <w:proofErr w:type="spellEnd"/>
      <w:r>
        <w:t xml:space="preserve"> and Silver, 'Emotions, Responsibility, and Character' (in </w:t>
      </w:r>
      <w:proofErr w:type="spellStart"/>
      <w:r>
        <w:t>Schoeman</w:t>
      </w:r>
      <w:proofErr w:type="spellEnd"/>
      <w:r>
        <w:t xml:space="preserve">, ed., </w:t>
      </w:r>
      <w:r>
        <w:rPr>
          <w:i/>
        </w:rPr>
        <w:t>Responsibility,</w:t>
      </w:r>
    </w:p>
    <w:p w:rsidR="00A417E2" w:rsidRDefault="00A417E2">
      <w:pPr>
        <w:pStyle w:val="outdent"/>
        <w:ind w:firstLine="0"/>
      </w:pPr>
      <w:r>
        <w:rPr>
          <w:i/>
        </w:rPr>
        <w:tab/>
      </w:r>
      <w:proofErr w:type="gramStart"/>
      <w:r>
        <w:rPr>
          <w:i/>
        </w:rPr>
        <w:t>Character,</w:t>
      </w:r>
      <w:proofErr w:type="gramEnd"/>
      <w:r>
        <w:rPr>
          <w:i/>
        </w:rPr>
        <w:t xml:space="preserve"> and the Emotions</w:t>
      </w:r>
      <w:r>
        <w:t xml:space="preserve">) </w:t>
      </w:r>
    </w:p>
    <w:p w:rsidR="00A417E2" w:rsidRDefault="00A417E2"/>
    <w:p w:rsidR="00A417E2" w:rsidRDefault="00A417E2">
      <w:pPr>
        <w:rPr>
          <w:rFonts w:ascii="Penwin" w:hAnsi="Penwin"/>
          <w:b/>
        </w:rPr>
      </w:pPr>
      <w:r>
        <w:rPr>
          <w:rFonts w:ascii="Peignot Medium" w:hAnsi="Peignot Medium"/>
          <w:b/>
        </w:rPr>
        <w:t>VII</w:t>
      </w:r>
      <w:r w:rsidR="00D63FC3">
        <w:rPr>
          <w:rFonts w:ascii="Peignot Medium" w:hAnsi="Peignot Medium"/>
          <w:b/>
        </w:rPr>
        <w:t>I</w:t>
      </w:r>
      <w:r>
        <w:rPr>
          <w:rFonts w:ascii="Peignot Medium" w:hAnsi="Peignot Medium"/>
          <w:b/>
        </w:rPr>
        <w:t xml:space="preserve">. GRIEF </w:t>
      </w:r>
      <w:r>
        <w:t xml:space="preserve">[Mar. </w:t>
      </w:r>
      <w:r w:rsidR="009307CD">
        <w:t>9</w:t>
      </w:r>
      <w:r>
        <w:t xml:space="preserve">, </w:t>
      </w:r>
      <w:r w:rsidR="006D3941">
        <w:t>201</w:t>
      </w:r>
      <w:r w:rsidR="009307CD">
        <w:t>5</w:t>
      </w:r>
      <w:r>
        <w:t>]</w:t>
      </w:r>
    </w:p>
    <w:p w:rsidR="00A417E2" w:rsidRDefault="00A417E2">
      <w:pPr>
        <w:spacing w:line="120" w:lineRule="exact"/>
        <w:rPr>
          <w:i/>
        </w:rPr>
      </w:pPr>
    </w:p>
    <w:p w:rsidR="00A417E2" w:rsidRDefault="00A417E2">
      <w:pPr>
        <w:pStyle w:val="outdent"/>
      </w:pPr>
      <w:r>
        <w:t>Can grief and depression be distinguished?</w:t>
      </w:r>
    </w:p>
    <w:p w:rsidR="00A417E2" w:rsidRDefault="00A417E2">
      <w:pPr>
        <w:pStyle w:val="outdent"/>
      </w:pPr>
      <w:r>
        <w:t>Does failure to experience grief at the death of someone close show lack of love?</w:t>
      </w:r>
    </w:p>
    <w:p w:rsidR="00A417E2" w:rsidRDefault="00A417E2">
      <w:pPr>
        <w:pStyle w:val="outdent"/>
      </w:pPr>
      <w:r>
        <w:t>Is grief a disease?</w:t>
      </w:r>
    </w:p>
    <w:p w:rsidR="00A417E2" w:rsidRDefault="00A417E2">
      <w:pPr>
        <w:pStyle w:val="outdent"/>
      </w:pPr>
      <w:r>
        <w:t>Does grief, does mourning, serve useful purposes?  Which purposes and how?</w:t>
      </w:r>
    </w:p>
    <w:p w:rsidR="00A417E2" w:rsidRDefault="00A417E2">
      <w:pPr>
        <w:pStyle w:val="outdent"/>
      </w:pPr>
    </w:p>
    <w:p w:rsidR="00A417E2" w:rsidRDefault="00A417E2">
      <w:pPr>
        <w:pStyle w:val="outdent"/>
      </w:pPr>
      <w:r>
        <w:t xml:space="preserve">Required </w:t>
      </w:r>
      <w:smartTag w:uri="urn:schemas-microsoft-com:office:smarttags" w:element="City">
        <w:smartTag w:uri="urn:schemas-microsoft-com:office:smarttags" w:element="place">
          <w:r>
            <w:t>Reading</w:t>
          </w:r>
        </w:smartTag>
      </w:smartTag>
      <w:r>
        <w:t>:</w:t>
      </w:r>
    </w:p>
    <w:p w:rsidR="00A417E2" w:rsidRDefault="00A417E2">
      <w:pPr>
        <w:pStyle w:val="outdent"/>
        <w:numPr>
          <w:ilvl w:val="0"/>
          <w:numId w:val="8"/>
        </w:numPr>
        <w:rPr>
          <w:b/>
          <w:bCs/>
        </w:rPr>
      </w:pPr>
      <w:r>
        <w:rPr>
          <w:b/>
          <w:bCs/>
        </w:rPr>
        <w:t xml:space="preserve">Freud, 'Mourning and Melancholia' (l9l7), </w:t>
      </w:r>
      <w:r>
        <w:rPr>
          <w:b/>
          <w:bCs/>
          <w:i/>
        </w:rPr>
        <w:t>Standard Edition,</w:t>
      </w:r>
      <w:r>
        <w:rPr>
          <w:b/>
          <w:bCs/>
        </w:rPr>
        <w:t xml:space="preserve"> XIV, pp. 239-258* </w:t>
      </w:r>
    </w:p>
    <w:p w:rsidR="00A417E2" w:rsidRDefault="00A417E2">
      <w:pPr>
        <w:pStyle w:val="outdent"/>
        <w:numPr>
          <w:ilvl w:val="0"/>
          <w:numId w:val="8"/>
        </w:numPr>
        <w:rPr>
          <w:b/>
          <w:bCs/>
        </w:rPr>
      </w:pPr>
      <w:r>
        <w:rPr>
          <w:b/>
          <w:bCs/>
        </w:rPr>
        <w:t xml:space="preserve">Deutsch, 'Absence of Grief,' </w:t>
      </w:r>
      <w:r>
        <w:rPr>
          <w:b/>
          <w:bCs/>
          <w:i/>
        </w:rPr>
        <w:t>Psychoanalytic Quarterly</w:t>
      </w:r>
      <w:r>
        <w:rPr>
          <w:b/>
          <w:bCs/>
        </w:rPr>
        <w:t xml:space="preserve">, VI (1937)* </w:t>
      </w:r>
    </w:p>
    <w:p w:rsidR="00A417E2" w:rsidRDefault="00A417E2">
      <w:pPr>
        <w:pStyle w:val="outdent"/>
        <w:numPr>
          <w:ilvl w:val="0"/>
          <w:numId w:val="8"/>
        </w:numPr>
        <w:rPr>
          <w:b/>
          <w:bCs/>
        </w:rPr>
      </w:pPr>
      <w:r>
        <w:rPr>
          <w:b/>
          <w:bCs/>
        </w:rPr>
        <w:t xml:space="preserve">Engel, 'Is Grief a Disease?,' </w:t>
      </w:r>
      <w:r>
        <w:rPr>
          <w:b/>
          <w:bCs/>
          <w:i/>
        </w:rPr>
        <w:t>Psychosomatic Medicine</w:t>
      </w:r>
      <w:r>
        <w:rPr>
          <w:b/>
          <w:bCs/>
        </w:rPr>
        <w:t>, XXIII (1961)*</w:t>
      </w:r>
    </w:p>
    <w:p w:rsidR="00E04ECB" w:rsidRDefault="00E04ECB">
      <w:pPr>
        <w:pStyle w:val="outdent"/>
        <w:numPr>
          <w:ilvl w:val="0"/>
          <w:numId w:val="8"/>
        </w:numPr>
        <w:rPr>
          <w:b/>
          <w:bCs/>
        </w:rPr>
      </w:pPr>
      <w:r>
        <w:rPr>
          <w:b/>
          <w:bCs/>
        </w:rPr>
        <w:t>‘Grief Could Join List of Disorders</w:t>
      </w:r>
      <w:r w:rsidR="00A204CA">
        <w:rPr>
          <w:b/>
          <w:bCs/>
        </w:rPr>
        <w:t>,</w:t>
      </w:r>
      <w:r>
        <w:rPr>
          <w:b/>
          <w:bCs/>
        </w:rPr>
        <w:t>’ (</w:t>
      </w:r>
      <w:r w:rsidRPr="00A204CA">
        <w:rPr>
          <w:b/>
          <w:bCs/>
          <w:i/>
        </w:rPr>
        <w:t>N</w:t>
      </w:r>
      <w:r w:rsidR="00A204CA" w:rsidRPr="00A204CA">
        <w:rPr>
          <w:b/>
          <w:bCs/>
          <w:i/>
        </w:rPr>
        <w:t xml:space="preserve">ew </w:t>
      </w:r>
      <w:r w:rsidRPr="00A204CA">
        <w:rPr>
          <w:b/>
          <w:bCs/>
          <w:i/>
        </w:rPr>
        <w:t>Y</w:t>
      </w:r>
      <w:r w:rsidR="00A204CA" w:rsidRPr="00A204CA">
        <w:rPr>
          <w:b/>
          <w:bCs/>
          <w:i/>
        </w:rPr>
        <w:t>ork</w:t>
      </w:r>
      <w:r w:rsidRPr="00A204CA">
        <w:rPr>
          <w:b/>
          <w:bCs/>
          <w:i/>
        </w:rPr>
        <w:t xml:space="preserve"> Times</w:t>
      </w:r>
      <w:r w:rsidR="00A204CA">
        <w:rPr>
          <w:b/>
          <w:bCs/>
        </w:rPr>
        <w:t>, January 24, 2012)*</w:t>
      </w:r>
    </w:p>
    <w:p w:rsidR="00BA466A" w:rsidRDefault="00BA466A">
      <w:pPr>
        <w:pStyle w:val="outdent"/>
        <w:numPr>
          <w:ilvl w:val="0"/>
          <w:numId w:val="8"/>
        </w:numPr>
        <w:rPr>
          <w:b/>
          <w:bCs/>
        </w:rPr>
      </w:pPr>
      <w:r>
        <w:rPr>
          <w:b/>
          <w:bCs/>
        </w:rPr>
        <w:t xml:space="preserve">Moller, ‘Love and Death,’ </w:t>
      </w:r>
      <w:r w:rsidRPr="00BA466A">
        <w:rPr>
          <w:b/>
          <w:bCs/>
          <w:i/>
        </w:rPr>
        <w:t>Journal of Philosophy</w:t>
      </w:r>
      <w:r>
        <w:rPr>
          <w:b/>
          <w:bCs/>
        </w:rPr>
        <w:t xml:space="preserve"> (2007)*</w:t>
      </w:r>
    </w:p>
    <w:p w:rsidR="00A417E2" w:rsidRDefault="00A417E2">
      <w:pPr>
        <w:pStyle w:val="outdent"/>
      </w:pPr>
    </w:p>
    <w:p w:rsidR="00A417E2" w:rsidRDefault="00A417E2">
      <w:pPr>
        <w:pStyle w:val="outdent"/>
      </w:pPr>
      <w:r>
        <w:t>Related Materials:</w:t>
      </w:r>
    </w:p>
    <w:p w:rsidR="00A417E2" w:rsidRDefault="00A417E2">
      <w:pPr>
        <w:pStyle w:val="outdent"/>
        <w:ind w:firstLine="0"/>
      </w:pPr>
      <w:r>
        <w:t xml:space="preserve">James R. Averill, 'Grief: Its Nature and Significance,' </w:t>
      </w:r>
      <w:r>
        <w:rPr>
          <w:i/>
        </w:rPr>
        <w:t>Psychological Bulletin</w:t>
      </w:r>
      <w:r>
        <w:t>, LXX (1968)</w:t>
      </w:r>
    </w:p>
    <w:p w:rsidR="00A417E2" w:rsidRDefault="00A417E2">
      <w:pPr>
        <w:pStyle w:val="outdent"/>
        <w:ind w:firstLine="0"/>
      </w:pPr>
      <w:r>
        <w:t xml:space="preserve">Averill and </w:t>
      </w:r>
      <w:proofErr w:type="spellStart"/>
      <w:r>
        <w:t>Nunley</w:t>
      </w:r>
      <w:proofErr w:type="spellEnd"/>
      <w:r>
        <w:t xml:space="preserve">, ‘Grief as an Emotion and as a Disease: A Social-constructionist Perspective,’ </w:t>
      </w:r>
    </w:p>
    <w:p w:rsidR="00A417E2" w:rsidRDefault="00A417E2">
      <w:pPr>
        <w:pStyle w:val="outdent"/>
        <w:ind w:firstLine="720"/>
      </w:pPr>
      <w:r>
        <w:t>(</w:t>
      </w:r>
      <w:proofErr w:type="gramStart"/>
      <w:r>
        <w:t>in</w:t>
      </w:r>
      <w:proofErr w:type="gramEnd"/>
      <w:r>
        <w:t xml:space="preserve"> </w:t>
      </w:r>
      <w:proofErr w:type="spellStart"/>
      <w:r>
        <w:t>Stroebe</w:t>
      </w:r>
      <w:proofErr w:type="spellEnd"/>
      <w:r>
        <w:t xml:space="preserve"> &amp; Hansson, eds., </w:t>
      </w:r>
      <w:r>
        <w:rPr>
          <w:i/>
        </w:rPr>
        <w:t>Handbook of Bereavement</w:t>
      </w:r>
      <w:r>
        <w:t>)</w:t>
      </w:r>
    </w:p>
    <w:p w:rsidR="00A417E2" w:rsidRDefault="00A417E2">
      <w:pPr>
        <w:pStyle w:val="outdent"/>
        <w:ind w:firstLine="0"/>
      </w:pPr>
      <w:r>
        <w:t xml:space="preserve">Ernest Becker, </w:t>
      </w:r>
      <w:proofErr w:type="gramStart"/>
      <w:r>
        <w:rPr>
          <w:i/>
        </w:rPr>
        <w:t>The</w:t>
      </w:r>
      <w:proofErr w:type="gramEnd"/>
      <w:r>
        <w:rPr>
          <w:i/>
        </w:rPr>
        <w:t xml:space="preserve"> Denial of Death</w:t>
      </w:r>
    </w:p>
    <w:p w:rsidR="00A417E2" w:rsidRDefault="00A417E2">
      <w:pPr>
        <w:pStyle w:val="outdent"/>
        <w:ind w:firstLine="0"/>
      </w:pPr>
      <w:r>
        <w:t xml:space="preserve">Robert Burton, </w:t>
      </w:r>
      <w:proofErr w:type="gramStart"/>
      <w:r>
        <w:rPr>
          <w:i/>
        </w:rPr>
        <w:t>The</w:t>
      </w:r>
      <w:proofErr w:type="gramEnd"/>
      <w:r>
        <w:rPr>
          <w:i/>
        </w:rPr>
        <w:t xml:space="preserve"> Anatomy of Melancholy</w:t>
      </w:r>
      <w:r w:rsidR="00CB635F">
        <w:rPr>
          <w:i/>
        </w:rPr>
        <w:tab/>
      </w:r>
      <w:r w:rsidR="00CB635F">
        <w:rPr>
          <w:i/>
        </w:rPr>
        <w:tab/>
      </w:r>
      <w:r>
        <w:t xml:space="preserve">Albert Camus, </w:t>
      </w:r>
      <w:r>
        <w:rPr>
          <w:i/>
        </w:rPr>
        <w:t>The Stranger</w:t>
      </w:r>
    </w:p>
    <w:p w:rsidR="00A417E2" w:rsidRDefault="00A417E2">
      <w:pPr>
        <w:pStyle w:val="outdent"/>
        <w:ind w:firstLine="0"/>
      </w:pPr>
      <w:smartTag w:uri="urn:schemas-microsoft-com:office:smarttags" w:element="City">
        <w:r>
          <w:t>Stanley</w:t>
        </w:r>
      </w:smartTag>
      <w:r>
        <w:t xml:space="preserve"> </w:t>
      </w:r>
      <w:smartTag w:uri="urn:schemas-microsoft-com:office:smarttags" w:element="place">
        <w:r>
          <w:t>W. Jackson</w:t>
        </w:r>
      </w:smartTag>
      <w:r>
        <w:t xml:space="preserve">, </w:t>
      </w:r>
      <w:r>
        <w:rPr>
          <w:i/>
        </w:rPr>
        <w:t>Melancholia &amp; Depression: From Hippocratic Times to Modern Times</w:t>
      </w:r>
    </w:p>
    <w:p w:rsidR="00A417E2" w:rsidRDefault="00A417E2">
      <w:pPr>
        <w:pStyle w:val="outdent"/>
        <w:ind w:firstLine="0"/>
      </w:pPr>
      <w:r>
        <w:t xml:space="preserve">Keyes, 'The Interpretive Basis of Depression' (in </w:t>
      </w:r>
      <w:proofErr w:type="spellStart"/>
      <w:r>
        <w:t>Kleinman</w:t>
      </w:r>
      <w:proofErr w:type="spellEnd"/>
      <w:r>
        <w:t xml:space="preserve"> &amp; Good, </w:t>
      </w:r>
      <w:r>
        <w:rPr>
          <w:i/>
        </w:rPr>
        <w:t>Culture and Depression</w:t>
      </w:r>
      <w:r>
        <w:t>)</w:t>
      </w:r>
    </w:p>
    <w:p w:rsidR="00A417E2" w:rsidRDefault="00A417E2">
      <w:pPr>
        <w:pStyle w:val="outdent"/>
        <w:ind w:firstLine="0"/>
        <w:rPr>
          <w:i/>
        </w:rPr>
      </w:pPr>
      <w:r>
        <w:t xml:space="preserve">Elisabeth </w:t>
      </w:r>
      <w:proofErr w:type="spellStart"/>
      <w:r>
        <w:t>Kubler</w:t>
      </w:r>
      <w:proofErr w:type="spellEnd"/>
      <w:r>
        <w:t xml:space="preserve">-Ross, </w:t>
      </w:r>
      <w:r>
        <w:rPr>
          <w:i/>
        </w:rPr>
        <w:t>Living with Death and Dying</w:t>
      </w:r>
      <w:r>
        <w:t xml:space="preserve"> and </w:t>
      </w:r>
      <w:r>
        <w:rPr>
          <w:i/>
        </w:rPr>
        <w:t>On Death and Dying</w:t>
      </w:r>
    </w:p>
    <w:p w:rsidR="00A417E2" w:rsidRDefault="00A417E2">
      <w:pPr>
        <w:pStyle w:val="outdent"/>
        <w:ind w:firstLine="0"/>
      </w:pPr>
      <w:proofErr w:type="spellStart"/>
      <w:r>
        <w:t>Lindemann</w:t>
      </w:r>
      <w:proofErr w:type="spellEnd"/>
      <w:r>
        <w:t xml:space="preserve">, 'Symptomatology and Management of Acute Grief' (in his </w:t>
      </w:r>
      <w:r>
        <w:rPr>
          <w:i/>
        </w:rPr>
        <w:t>Beyond Grief</w:t>
      </w:r>
      <w:r>
        <w:t>)</w:t>
      </w:r>
    </w:p>
    <w:p w:rsidR="00A417E2" w:rsidRDefault="00A417E2">
      <w:pPr>
        <w:pStyle w:val="outdent"/>
        <w:ind w:firstLine="0"/>
      </w:pPr>
      <w:proofErr w:type="spellStart"/>
      <w:r>
        <w:t>Lofland</w:t>
      </w:r>
      <w:proofErr w:type="spellEnd"/>
      <w:r>
        <w:t>, '</w:t>
      </w:r>
      <w:proofErr w:type="gramStart"/>
      <w:r>
        <w:t>The</w:t>
      </w:r>
      <w:proofErr w:type="gramEnd"/>
      <w:r>
        <w:t xml:space="preserve"> Social Shaping of Emotion: The Case of Grief,' </w:t>
      </w:r>
      <w:r>
        <w:rPr>
          <w:i/>
        </w:rPr>
        <w:t>Symbolic Interaction</w:t>
      </w:r>
      <w:r>
        <w:t>, VIII (1985)</w:t>
      </w:r>
    </w:p>
    <w:p w:rsidR="00A417E2" w:rsidRDefault="00A417E2">
      <w:pPr>
        <w:pStyle w:val="outdent"/>
        <w:ind w:firstLine="0"/>
      </w:pPr>
      <w:r>
        <w:t xml:space="preserve">Martin Seligman, </w:t>
      </w:r>
      <w:r>
        <w:rPr>
          <w:i/>
        </w:rPr>
        <w:t>Helplessness: On Depression, Development, and Death</w:t>
      </w:r>
    </w:p>
    <w:p w:rsidR="00A417E2" w:rsidRDefault="00293D53">
      <w:r>
        <w:rPr>
          <w:rFonts w:ascii="Peignot Medium" w:hAnsi="Peignot Medium"/>
          <w:b/>
        </w:rPr>
        <w:br w:type="column"/>
      </w:r>
      <w:r w:rsidR="00D63FC3">
        <w:rPr>
          <w:rFonts w:ascii="Peignot Medium" w:hAnsi="Peignot Medium"/>
          <w:b/>
        </w:rPr>
        <w:lastRenderedPageBreak/>
        <w:t>IX</w:t>
      </w:r>
      <w:r w:rsidR="00A417E2">
        <w:rPr>
          <w:rFonts w:ascii="Peignot Medium" w:hAnsi="Peignot Medium"/>
          <w:b/>
        </w:rPr>
        <w:t>. GENERAL THEORY</w:t>
      </w:r>
      <w:r w:rsidR="00FF2642">
        <w:t xml:space="preserve"> [Mar. 1</w:t>
      </w:r>
      <w:r w:rsidR="009307CD">
        <w:t>6</w:t>
      </w:r>
      <w:r w:rsidR="00A417E2">
        <w:t xml:space="preserve">, </w:t>
      </w:r>
      <w:r w:rsidR="006D3941">
        <w:t>201</w:t>
      </w:r>
      <w:r w:rsidR="009307CD">
        <w:t>5</w:t>
      </w:r>
      <w:r w:rsidR="00A417E2">
        <w:t>]</w:t>
      </w:r>
    </w:p>
    <w:p w:rsidR="00A417E2" w:rsidRDefault="00A417E2"/>
    <w:p w:rsidR="00A417E2" w:rsidRDefault="00A417E2">
      <w:pPr>
        <w:pStyle w:val="outdent"/>
      </w:pPr>
      <w:r>
        <w:t xml:space="preserve">What is the role of physiological changes and specific feelings in the emotions? </w:t>
      </w:r>
    </w:p>
    <w:p w:rsidR="00A417E2" w:rsidRDefault="00A417E2">
      <w:pPr>
        <w:pStyle w:val="outdent"/>
      </w:pPr>
      <w:r>
        <w:t xml:space="preserve">What is the relation of emotion to expression of emotion and action? </w:t>
      </w:r>
    </w:p>
    <w:p w:rsidR="00A417E2" w:rsidRDefault="00A417E2">
      <w:pPr>
        <w:pStyle w:val="outdent"/>
      </w:pPr>
      <w:r>
        <w:t xml:space="preserve">Can one understand an emotion one has never experienced? </w:t>
      </w:r>
    </w:p>
    <w:p w:rsidR="00A417E2" w:rsidRDefault="00A417E2">
      <w:pPr>
        <w:pStyle w:val="outdent"/>
      </w:pPr>
      <w:r>
        <w:t xml:space="preserve">What distinguishes one emotion from another? </w:t>
      </w:r>
    </w:p>
    <w:p w:rsidR="00A417E2" w:rsidRDefault="00A417E2">
      <w:pPr>
        <w:pStyle w:val="outdent"/>
      </w:pPr>
      <w:r>
        <w:t xml:space="preserve">What are the characteristics of causes and objects of emotions? </w:t>
      </w:r>
    </w:p>
    <w:p w:rsidR="00A417E2" w:rsidRDefault="00A417E2">
      <w:pPr>
        <w:pStyle w:val="outdent"/>
      </w:pPr>
      <w:r>
        <w:t xml:space="preserve">Is all consciousness emotional, or are emotions episodic states? </w:t>
      </w:r>
    </w:p>
    <w:p w:rsidR="00A417E2" w:rsidRDefault="00A417E2">
      <w:pPr>
        <w:pStyle w:val="outdent"/>
      </w:pPr>
      <w:r>
        <w:t>To what extent are emotions passive, to what extent active?  (Chosen or purposive or rational?)</w:t>
      </w:r>
    </w:p>
    <w:p w:rsidR="00A417E2" w:rsidRDefault="00A417E2">
      <w:pPr>
        <w:pStyle w:val="outdent"/>
      </w:pPr>
      <w:r>
        <w:t xml:space="preserve"> Is there an "ethics of emotion"? </w:t>
      </w:r>
    </w:p>
    <w:p w:rsidR="00A417E2" w:rsidRDefault="00A417E2">
      <w:pPr>
        <w:pStyle w:val="outdent"/>
      </w:pPr>
      <w:r>
        <w:t>What factors are relevant to changing emotions? How?</w:t>
      </w:r>
    </w:p>
    <w:p w:rsidR="00A417E2" w:rsidRDefault="00A417E2">
      <w:pPr>
        <w:pStyle w:val="outdent"/>
      </w:pPr>
      <w:r>
        <w:t xml:space="preserve">Can the emotions be educated?  At what cost? </w:t>
      </w:r>
    </w:p>
    <w:p w:rsidR="00A417E2" w:rsidRDefault="00A417E2">
      <w:pPr>
        <w:pStyle w:val="outdent"/>
      </w:pPr>
      <w:r>
        <w:t>What are the most promising approaches for learning more about the emotions?</w:t>
      </w:r>
    </w:p>
    <w:p w:rsidR="00A417E2" w:rsidRDefault="00A417E2"/>
    <w:p w:rsidR="00A417E2" w:rsidRDefault="00A417E2">
      <w:pPr>
        <w:pStyle w:val="outdent"/>
      </w:pPr>
      <w:r>
        <w:t xml:space="preserve">Required </w:t>
      </w:r>
      <w:smartTag w:uri="urn:schemas-microsoft-com:office:smarttags" w:element="City">
        <w:smartTag w:uri="urn:schemas-microsoft-com:office:smarttags" w:element="place">
          <w:r>
            <w:t>Reading</w:t>
          </w:r>
        </w:smartTag>
      </w:smartTag>
      <w:r>
        <w:t>:</w:t>
      </w:r>
    </w:p>
    <w:p w:rsidR="00A417E2" w:rsidRDefault="00A417E2">
      <w:pPr>
        <w:pStyle w:val="outdent"/>
        <w:numPr>
          <w:ilvl w:val="0"/>
          <w:numId w:val="9"/>
        </w:numPr>
        <w:rPr>
          <w:b/>
          <w:bCs/>
        </w:rPr>
      </w:pPr>
      <w:smartTag w:uri="urn:schemas-microsoft-com:office:smarttags" w:element="City">
        <w:smartTag w:uri="urn:schemas-microsoft-com:office:smarttags" w:element="place">
          <w:r>
            <w:rPr>
              <w:b/>
              <w:bCs/>
            </w:rPr>
            <w:t>Darwin</w:t>
          </w:r>
        </w:smartTag>
      </w:smartTag>
      <w:r>
        <w:rPr>
          <w:b/>
          <w:bCs/>
        </w:rPr>
        <w:t xml:space="preserve">, </w:t>
      </w:r>
      <w:r>
        <w:rPr>
          <w:b/>
          <w:bCs/>
          <w:i/>
        </w:rPr>
        <w:t>The Expression of Emotion in Man and Animals</w:t>
      </w:r>
      <w:r>
        <w:rPr>
          <w:b/>
          <w:bCs/>
        </w:rPr>
        <w:t xml:space="preserve"> (in </w:t>
      </w:r>
      <w:r>
        <w:rPr>
          <w:b/>
          <w:bCs/>
          <w:i/>
        </w:rPr>
        <w:t>What Is an Emotion?</w:t>
      </w:r>
      <w:r>
        <w:rPr>
          <w:b/>
          <w:bCs/>
        </w:rPr>
        <w:t xml:space="preserve">) </w:t>
      </w:r>
    </w:p>
    <w:p w:rsidR="00A417E2" w:rsidRDefault="00A417E2">
      <w:pPr>
        <w:pStyle w:val="outdent"/>
        <w:numPr>
          <w:ilvl w:val="0"/>
          <w:numId w:val="9"/>
        </w:numPr>
        <w:rPr>
          <w:b/>
          <w:bCs/>
        </w:rPr>
      </w:pPr>
      <w:r>
        <w:rPr>
          <w:b/>
          <w:bCs/>
        </w:rPr>
        <w:t>James, 'What Is an Emotion?' (</w:t>
      </w:r>
      <w:proofErr w:type="gramStart"/>
      <w:r>
        <w:rPr>
          <w:b/>
          <w:bCs/>
        </w:rPr>
        <w:t>in</w:t>
      </w:r>
      <w:proofErr w:type="gramEnd"/>
      <w:r>
        <w:rPr>
          <w:b/>
          <w:bCs/>
        </w:rPr>
        <w:t xml:space="preserve"> </w:t>
      </w:r>
      <w:r>
        <w:rPr>
          <w:b/>
          <w:bCs/>
          <w:i/>
        </w:rPr>
        <w:t>What Is an Emotion?</w:t>
      </w:r>
      <w:r>
        <w:rPr>
          <w:b/>
          <w:bCs/>
        </w:rPr>
        <w:t xml:space="preserve">) </w:t>
      </w:r>
    </w:p>
    <w:p w:rsidR="00A417E2" w:rsidRDefault="00A417E2">
      <w:pPr>
        <w:pStyle w:val="outdent"/>
        <w:numPr>
          <w:ilvl w:val="0"/>
          <w:numId w:val="9"/>
        </w:numPr>
        <w:rPr>
          <w:b/>
          <w:bCs/>
        </w:rPr>
      </w:pPr>
      <w:r>
        <w:rPr>
          <w:b/>
          <w:bCs/>
        </w:rPr>
        <w:t xml:space="preserve">Cannon, 'The James-Lange Theory of Emotion' (in </w:t>
      </w:r>
      <w:r>
        <w:rPr>
          <w:b/>
          <w:bCs/>
          <w:i/>
        </w:rPr>
        <w:t>What Is an Emotion?</w:t>
      </w:r>
      <w:r>
        <w:rPr>
          <w:b/>
          <w:bCs/>
        </w:rPr>
        <w:t xml:space="preserve">) </w:t>
      </w:r>
    </w:p>
    <w:p w:rsidR="00A417E2" w:rsidRDefault="00A417E2">
      <w:pPr>
        <w:pStyle w:val="outdent"/>
        <w:numPr>
          <w:ilvl w:val="0"/>
          <w:numId w:val="9"/>
        </w:numPr>
        <w:rPr>
          <w:b/>
          <w:bCs/>
        </w:rPr>
      </w:pPr>
      <w:proofErr w:type="spellStart"/>
      <w:r>
        <w:rPr>
          <w:b/>
          <w:bCs/>
        </w:rPr>
        <w:t>Schachter</w:t>
      </w:r>
      <w:proofErr w:type="spellEnd"/>
      <w:r>
        <w:rPr>
          <w:b/>
          <w:bCs/>
        </w:rPr>
        <w:t xml:space="preserve"> and Singer, 'Cognitive, Social, and Physiological Determinants of Emotional State' (in </w:t>
      </w:r>
      <w:r>
        <w:rPr>
          <w:b/>
          <w:bCs/>
          <w:i/>
        </w:rPr>
        <w:t>What Is an Emotion?</w:t>
      </w:r>
      <w:r>
        <w:rPr>
          <w:b/>
          <w:bCs/>
        </w:rPr>
        <w:t>)</w:t>
      </w:r>
    </w:p>
    <w:p w:rsidR="00A417E2" w:rsidRDefault="00A417E2">
      <w:pPr>
        <w:pStyle w:val="outdent"/>
        <w:numPr>
          <w:ilvl w:val="0"/>
          <w:numId w:val="9"/>
        </w:numPr>
        <w:rPr>
          <w:b/>
          <w:bCs/>
        </w:rPr>
      </w:pPr>
      <w:r>
        <w:rPr>
          <w:b/>
          <w:bCs/>
        </w:rPr>
        <w:t>Ekman, “Biological and Cultural Contributions to Body and Facial Movement in the Expression of Em</w:t>
      </w:r>
      <w:bookmarkStart w:id="0" w:name="_GoBack"/>
      <w:bookmarkEnd w:id="0"/>
      <w:r>
        <w:rPr>
          <w:b/>
          <w:bCs/>
        </w:rPr>
        <w:t xml:space="preserve">otions” (in </w:t>
      </w:r>
      <w:r>
        <w:rPr>
          <w:b/>
          <w:bCs/>
          <w:i/>
          <w:iCs/>
        </w:rPr>
        <w:t>What Is an Emotion?)</w:t>
      </w:r>
      <w:r>
        <w:rPr>
          <w:b/>
          <w:bCs/>
        </w:rPr>
        <w:t xml:space="preserve"> </w:t>
      </w:r>
    </w:p>
    <w:p w:rsidR="00A417E2" w:rsidRDefault="00A417E2">
      <w:pPr>
        <w:pStyle w:val="outdent"/>
        <w:numPr>
          <w:ilvl w:val="0"/>
          <w:numId w:val="9"/>
        </w:numPr>
        <w:rPr>
          <w:b/>
          <w:bCs/>
        </w:rPr>
      </w:pPr>
      <w:r>
        <w:rPr>
          <w:b/>
          <w:bCs/>
        </w:rPr>
        <w:t xml:space="preserve">Sartre, </w:t>
      </w:r>
      <w:proofErr w:type="gramStart"/>
      <w:r>
        <w:rPr>
          <w:b/>
          <w:bCs/>
          <w:i/>
        </w:rPr>
        <w:t>The</w:t>
      </w:r>
      <w:proofErr w:type="gramEnd"/>
      <w:r>
        <w:rPr>
          <w:b/>
          <w:bCs/>
          <w:i/>
        </w:rPr>
        <w:t xml:space="preserve"> Emotions: A Sketch of a Theory</w:t>
      </w:r>
      <w:r>
        <w:rPr>
          <w:b/>
          <w:bCs/>
        </w:rPr>
        <w:t xml:space="preserve"> (in </w:t>
      </w:r>
      <w:r>
        <w:rPr>
          <w:b/>
          <w:bCs/>
          <w:i/>
        </w:rPr>
        <w:t>What Is an Emotion?</w:t>
      </w:r>
      <w:r>
        <w:rPr>
          <w:b/>
          <w:bCs/>
        </w:rPr>
        <w:t xml:space="preserve">) </w:t>
      </w:r>
    </w:p>
    <w:p w:rsidR="00A417E2" w:rsidRDefault="00A417E2">
      <w:pPr>
        <w:pStyle w:val="outdent"/>
        <w:numPr>
          <w:ilvl w:val="0"/>
          <w:numId w:val="9"/>
        </w:numPr>
        <w:rPr>
          <w:b/>
          <w:bCs/>
        </w:rPr>
      </w:pPr>
      <w:proofErr w:type="gramStart"/>
      <w:r>
        <w:rPr>
          <w:b/>
          <w:bCs/>
        </w:rPr>
        <w:t>de</w:t>
      </w:r>
      <w:proofErr w:type="gramEnd"/>
      <w:r>
        <w:rPr>
          <w:b/>
          <w:bCs/>
        </w:rPr>
        <w:t xml:space="preserve"> Sousa, 'When Is It Wrong to Laugh?' (in his </w:t>
      </w:r>
      <w:r>
        <w:rPr>
          <w:b/>
          <w:bCs/>
          <w:i/>
        </w:rPr>
        <w:t>The Rationality of Emotion</w:t>
      </w:r>
      <w:r>
        <w:rPr>
          <w:b/>
          <w:bCs/>
        </w:rPr>
        <w:t xml:space="preserve">)* </w:t>
      </w:r>
    </w:p>
    <w:p w:rsidR="00A417E2" w:rsidRDefault="00A417E2">
      <w:pPr>
        <w:pStyle w:val="outdent"/>
        <w:numPr>
          <w:ilvl w:val="0"/>
          <w:numId w:val="9"/>
        </w:numPr>
        <w:rPr>
          <w:b/>
          <w:bCs/>
        </w:rPr>
      </w:pPr>
      <w:r>
        <w:rPr>
          <w:b/>
          <w:bCs/>
        </w:rPr>
        <w:t xml:space="preserve">Neu, "A Tear Is an Intellectual Thing" (in </w:t>
      </w:r>
      <w:r>
        <w:rPr>
          <w:b/>
          <w:bCs/>
          <w:i/>
        </w:rPr>
        <w:t>A Tear Is an Intellectual Thing</w:t>
      </w:r>
      <w:r>
        <w:rPr>
          <w:b/>
          <w:bCs/>
        </w:rPr>
        <w:t xml:space="preserve">) </w:t>
      </w:r>
    </w:p>
    <w:p w:rsidR="00A417E2" w:rsidRDefault="00A417E2">
      <w:pPr>
        <w:ind w:left="1800" w:hanging="360"/>
      </w:pPr>
    </w:p>
    <w:p w:rsidR="00A417E2" w:rsidRDefault="00A417E2">
      <w:pPr>
        <w:pStyle w:val="outdent"/>
      </w:pPr>
      <w:r>
        <w:t>Related Materials:</w:t>
      </w:r>
    </w:p>
    <w:p w:rsidR="00A417E2" w:rsidRDefault="00A417E2"/>
    <w:p w:rsidR="00A417E2" w:rsidRDefault="00A417E2">
      <w:r>
        <w:tab/>
      </w:r>
      <w:r>
        <w:tab/>
        <w:t xml:space="preserve">See articles and bibliography in: </w:t>
      </w:r>
    </w:p>
    <w:p w:rsidR="00A417E2" w:rsidRDefault="00A417E2">
      <w:r>
        <w:tab/>
      </w:r>
      <w:r>
        <w:tab/>
        <w:t xml:space="preserve">A. </w:t>
      </w:r>
      <w:proofErr w:type="spellStart"/>
      <w:r>
        <w:t>Rorty</w:t>
      </w:r>
      <w:proofErr w:type="spellEnd"/>
      <w:r>
        <w:t xml:space="preserve">, ed., </w:t>
      </w:r>
      <w:r>
        <w:rPr>
          <w:i/>
        </w:rPr>
        <w:t>Explaining Emotions</w:t>
      </w:r>
      <w:r>
        <w:t xml:space="preserve"> </w:t>
      </w:r>
    </w:p>
    <w:p w:rsidR="00A417E2" w:rsidRDefault="00A417E2">
      <w:r>
        <w:tab/>
      </w:r>
      <w:r>
        <w:tab/>
      </w:r>
      <w:proofErr w:type="gramStart"/>
      <w:r>
        <w:t xml:space="preserve">R.C. Solomon, ed., </w:t>
      </w:r>
      <w:r>
        <w:rPr>
          <w:i/>
        </w:rPr>
        <w:t>What Is an Emotion?</w:t>
      </w:r>
      <w:proofErr w:type="gramEnd"/>
      <w:r>
        <w:t xml:space="preserve">  </w:t>
      </w:r>
    </w:p>
    <w:p w:rsidR="00A417E2" w:rsidRDefault="00A417E2">
      <w:r>
        <w:t xml:space="preserve">      </w:t>
      </w:r>
    </w:p>
    <w:p w:rsidR="00A417E2" w:rsidRDefault="00A417E2">
      <w:pPr>
        <w:ind w:left="-576"/>
      </w:pPr>
    </w:p>
    <w:sectPr w:rsidR="00A417E2">
      <w:headerReference w:type="default"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ABF" w:rsidRDefault="003D1ABF">
      <w:r>
        <w:separator/>
      </w:r>
    </w:p>
  </w:endnote>
  <w:endnote w:type="continuationSeparator" w:id="0">
    <w:p w:rsidR="003D1ABF" w:rsidRDefault="003D1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ignot Medium">
    <w:panose1 w:val="04030605050B02020A02"/>
    <w:charset w:val="00"/>
    <w:family w:val="decorativ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Penwin">
    <w:charset w:val="00"/>
    <w:family w:val="auto"/>
    <w:pitch w:val="variable"/>
    <w:sig w:usb0="00000003" w:usb1="00000000" w:usb2="00000000" w:usb3="00000000" w:csb0="00000001" w:csb1="00000000"/>
  </w:font>
  <w:font w:name="Cambria">
    <w:panose1 w:val="00000000000000000000"/>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1AC" w:rsidRDefault="003A71A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ABF" w:rsidRDefault="003D1ABF">
      <w:r>
        <w:separator/>
      </w:r>
    </w:p>
  </w:footnote>
  <w:footnote w:type="continuationSeparator" w:id="0">
    <w:p w:rsidR="003D1ABF" w:rsidRDefault="003D1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1AC" w:rsidRDefault="003A71AC">
    <w:pPr>
      <w:pStyle w:val="Header"/>
    </w:pPr>
    <w:r>
      <w:t>The Emotions</w:t>
    </w:r>
    <w:r>
      <w:tab/>
    </w:r>
    <w:r>
      <w:tab/>
    </w:r>
    <w:r>
      <w:fldChar w:fldCharType="begin"/>
    </w:r>
    <w:r>
      <w:instrText>PAGE</w:instrText>
    </w:r>
    <w:r>
      <w:fldChar w:fldCharType="separate"/>
    </w:r>
    <w:r w:rsidR="00F26420">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B8E"/>
    <w:multiLevelType w:val="hybridMultilevel"/>
    <w:tmpl w:val="8B801DC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E7E356F"/>
    <w:multiLevelType w:val="singleLevel"/>
    <w:tmpl w:val="40F09E08"/>
    <w:lvl w:ilvl="0">
      <w:start w:val="2"/>
      <w:numFmt w:val="decimal"/>
      <w:lvlText w:val="%1."/>
      <w:lvlJc w:val="left"/>
      <w:pPr>
        <w:tabs>
          <w:tab w:val="num" w:pos="360"/>
        </w:tabs>
        <w:ind w:left="360" w:hanging="360"/>
      </w:pPr>
      <w:rPr>
        <w:rFonts w:hint="default"/>
      </w:rPr>
    </w:lvl>
  </w:abstractNum>
  <w:abstractNum w:abstractNumId="2">
    <w:nsid w:val="18801229"/>
    <w:multiLevelType w:val="hybridMultilevel"/>
    <w:tmpl w:val="B51217A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204402CD"/>
    <w:multiLevelType w:val="hybridMultilevel"/>
    <w:tmpl w:val="5F024F9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281971A9"/>
    <w:multiLevelType w:val="hybridMultilevel"/>
    <w:tmpl w:val="4E627A1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384C06E2"/>
    <w:multiLevelType w:val="hybridMultilevel"/>
    <w:tmpl w:val="78C6B33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403B4A40"/>
    <w:multiLevelType w:val="hybridMultilevel"/>
    <w:tmpl w:val="765889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50A22348"/>
    <w:multiLevelType w:val="hybridMultilevel"/>
    <w:tmpl w:val="5770C87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649D216F"/>
    <w:multiLevelType w:val="hybridMultilevel"/>
    <w:tmpl w:val="CAE673C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8"/>
  </w:num>
  <w:num w:numId="3">
    <w:abstractNumId w:val="2"/>
  </w:num>
  <w:num w:numId="4">
    <w:abstractNumId w:val="7"/>
  </w:num>
  <w:num w:numId="5">
    <w:abstractNumId w:val="0"/>
  </w:num>
  <w:num w:numId="6">
    <w:abstractNumId w:val="6"/>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25B"/>
    <w:rsid w:val="00021F45"/>
    <w:rsid w:val="00095258"/>
    <w:rsid w:val="000A7787"/>
    <w:rsid w:val="000C637C"/>
    <w:rsid w:val="000D6945"/>
    <w:rsid w:val="00112675"/>
    <w:rsid w:val="0015051B"/>
    <w:rsid w:val="001A445B"/>
    <w:rsid w:val="001B107D"/>
    <w:rsid w:val="001B2C34"/>
    <w:rsid w:val="001F572B"/>
    <w:rsid w:val="00201595"/>
    <w:rsid w:val="00242176"/>
    <w:rsid w:val="00260479"/>
    <w:rsid w:val="00293D53"/>
    <w:rsid w:val="002E2A8F"/>
    <w:rsid w:val="002E2C34"/>
    <w:rsid w:val="0030361F"/>
    <w:rsid w:val="003953A6"/>
    <w:rsid w:val="003A71AC"/>
    <w:rsid w:val="003D1ABF"/>
    <w:rsid w:val="00400FA6"/>
    <w:rsid w:val="00411D23"/>
    <w:rsid w:val="004126FF"/>
    <w:rsid w:val="00422138"/>
    <w:rsid w:val="0042485A"/>
    <w:rsid w:val="00424EA8"/>
    <w:rsid w:val="00441AB7"/>
    <w:rsid w:val="00474328"/>
    <w:rsid w:val="004921EE"/>
    <w:rsid w:val="004E454F"/>
    <w:rsid w:val="004F5C3C"/>
    <w:rsid w:val="0050242D"/>
    <w:rsid w:val="0053636E"/>
    <w:rsid w:val="0055525A"/>
    <w:rsid w:val="00581F1E"/>
    <w:rsid w:val="0061149D"/>
    <w:rsid w:val="00646E25"/>
    <w:rsid w:val="0068225B"/>
    <w:rsid w:val="006942AE"/>
    <w:rsid w:val="006A51C4"/>
    <w:rsid w:val="006B0D57"/>
    <w:rsid w:val="006C5723"/>
    <w:rsid w:val="006D3941"/>
    <w:rsid w:val="006F5EE2"/>
    <w:rsid w:val="00743F3F"/>
    <w:rsid w:val="007C30F8"/>
    <w:rsid w:val="007F503A"/>
    <w:rsid w:val="00802AD8"/>
    <w:rsid w:val="00874E96"/>
    <w:rsid w:val="008A3719"/>
    <w:rsid w:val="008D2E1F"/>
    <w:rsid w:val="008E25A5"/>
    <w:rsid w:val="00912D56"/>
    <w:rsid w:val="009307CD"/>
    <w:rsid w:val="00943CD7"/>
    <w:rsid w:val="00960514"/>
    <w:rsid w:val="009756E8"/>
    <w:rsid w:val="009B26CF"/>
    <w:rsid w:val="009B28FB"/>
    <w:rsid w:val="009F4BE7"/>
    <w:rsid w:val="00A204CA"/>
    <w:rsid w:val="00A417E2"/>
    <w:rsid w:val="00A56650"/>
    <w:rsid w:val="00A635F0"/>
    <w:rsid w:val="00AC4753"/>
    <w:rsid w:val="00AF7220"/>
    <w:rsid w:val="00B04AD4"/>
    <w:rsid w:val="00B23F63"/>
    <w:rsid w:val="00B60CE5"/>
    <w:rsid w:val="00B707DD"/>
    <w:rsid w:val="00B96182"/>
    <w:rsid w:val="00BA4346"/>
    <w:rsid w:val="00BA466A"/>
    <w:rsid w:val="00BA6E2A"/>
    <w:rsid w:val="00C51FDE"/>
    <w:rsid w:val="00C63B93"/>
    <w:rsid w:val="00C84644"/>
    <w:rsid w:val="00CA0DCA"/>
    <w:rsid w:val="00CB417D"/>
    <w:rsid w:val="00CB635F"/>
    <w:rsid w:val="00CD4BCF"/>
    <w:rsid w:val="00CE2C9F"/>
    <w:rsid w:val="00CF36C9"/>
    <w:rsid w:val="00D63FC3"/>
    <w:rsid w:val="00D85E6D"/>
    <w:rsid w:val="00DB5F87"/>
    <w:rsid w:val="00DB62C8"/>
    <w:rsid w:val="00DC6CD6"/>
    <w:rsid w:val="00DD4990"/>
    <w:rsid w:val="00DE6EAD"/>
    <w:rsid w:val="00DF7A80"/>
    <w:rsid w:val="00E0462D"/>
    <w:rsid w:val="00E04ECB"/>
    <w:rsid w:val="00E30856"/>
    <w:rsid w:val="00E54939"/>
    <w:rsid w:val="00E65B7B"/>
    <w:rsid w:val="00EA7364"/>
    <w:rsid w:val="00EC73FA"/>
    <w:rsid w:val="00F26420"/>
    <w:rsid w:val="00F97372"/>
    <w:rsid w:val="00FF2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outdent">
    <w:name w:val="outdent"/>
    <w:basedOn w:val="Normal"/>
    <w:pPr>
      <w:ind w:left="1440" w:hanging="360"/>
    </w:pPr>
  </w:style>
  <w:style w:type="character" w:styleId="Hyperlink">
    <w:name w:val="Hyperlink"/>
    <w:rsid w:val="001505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outdent">
    <w:name w:val="outdent"/>
    <w:basedOn w:val="Normal"/>
    <w:pPr>
      <w:ind w:left="1440" w:hanging="360"/>
    </w:pPr>
  </w:style>
  <w:style w:type="character" w:styleId="Hyperlink">
    <w:name w:val="Hyperlink"/>
    <w:rsid w:val="001505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u@ucsc.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1933</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The Emotions</vt:lpstr>
    </vt:vector>
  </TitlesOfParts>
  <Company>U.C.S.C.</Company>
  <LinksUpToDate>false</LinksUpToDate>
  <CharactersWithSpaces>12932</CharactersWithSpaces>
  <SharedDoc>false</SharedDoc>
  <HLinks>
    <vt:vector size="6" baseType="variant">
      <vt:variant>
        <vt:i4>3473418</vt:i4>
      </vt:variant>
      <vt:variant>
        <vt:i4>0</vt:i4>
      </vt:variant>
      <vt:variant>
        <vt:i4>0</vt:i4>
      </vt:variant>
      <vt:variant>
        <vt:i4>5</vt:i4>
      </vt:variant>
      <vt:variant>
        <vt:lpwstr>mailto:neu@ucsc.edu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Emotions</dc:title>
  <dc:subject>syllabus</dc:subject>
  <dc:creator>Jerome Neu</dc:creator>
  <cp:keywords>Jerome Neu</cp:keywords>
  <cp:lastModifiedBy>XPS</cp:lastModifiedBy>
  <cp:revision>6</cp:revision>
  <cp:lastPrinted>2014-11-06T07:13:00Z</cp:lastPrinted>
  <dcterms:created xsi:type="dcterms:W3CDTF">2014-11-06T07:11:00Z</dcterms:created>
  <dcterms:modified xsi:type="dcterms:W3CDTF">2014-11-06T07:13:00Z</dcterms:modified>
</cp:coreProperties>
</file>