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Mozione n. 128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dei Consiglieri </w:t>
      </w:r>
      <w:proofErr w:type="spellStart"/>
      <w:r>
        <w:rPr>
          <w:rFonts w:ascii="Helvetica" w:hAnsi="Helvetica" w:cs="Helvetica"/>
          <w:color w:val="231F20"/>
        </w:rPr>
        <w:t>Bucciarelli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Binci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“In materia di gestione del servizio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idrico e di acqua potabile come diritto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universale inalienabile”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Mozione n. 91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dei Consiglieri </w:t>
      </w:r>
      <w:proofErr w:type="spellStart"/>
      <w:r>
        <w:rPr>
          <w:rFonts w:ascii="Helvetica" w:hAnsi="Helvetica" w:cs="Helvetica"/>
          <w:color w:val="231F20"/>
        </w:rPr>
        <w:t>Giancarli</w:t>
      </w:r>
      <w:proofErr w:type="spellEnd"/>
      <w:r>
        <w:rPr>
          <w:rFonts w:ascii="Helvetica" w:hAnsi="Helvetica" w:cs="Helvetica"/>
          <w:color w:val="231F20"/>
        </w:rPr>
        <w:t xml:space="preserve">, Ricci, </w:t>
      </w:r>
      <w:proofErr w:type="spellStart"/>
      <w:r>
        <w:rPr>
          <w:rFonts w:ascii="Helvetica" w:hAnsi="Helvetica" w:cs="Helvetica"/>
          <w:color w:val="231F20"/>
        </w:rPr>
        <w:t>Sciapichetti</w:t>
      </w:r>
      <w:proofErr w:type="spellEnd"/>
      <w:r>
        <w:rPr>
          <w:rFonts w:ascii="Helvetica" w:hAnsi="Helvetica" w:cs="Helvetica"/>
          <w:color w:val="231F20"/>
        </w:rPr>
        <w:t>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Perazzoli</w:t>
      </w:r>
      <w:proofErr w:type="spellEnd"/>
      <w:r>
        <w:rPr>
          <w:rFonts w:ascii="Helvetica" w:hAnsi="Helvetica" w:cs="Helvetica"/>
          <w:color w:val="231F20"/>
        </w:rPr>
        <w:t xml:space="preserve">, Traversini, </w:t>
      </w:r>
      <w:proofErr w:type="spellStart"/>
      <w:r>
        <w:rPr>
          <w:rFonts w:ascii="Helvetica" w:hAnsi="Helvetica" w:cs="Helvetica"/>
          <w:color w:val="231F20"/>
        </w:rPr>
        <w:t>Comi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Busilacchi</w:t>
      </w:r>
      <w:proofErr w:type="spellEnd"/>
      <w:r>
        <w:rPr>
          <w:rFonts w:ascii="Helvetica" w:hAnsi="Helvetica" w:cs="Helvetica"/>
          <w:color w:val="231F20"/>
        </w:rPr>
        <w:t>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Badiali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“Acqua potabile - diritto universale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inalienabile”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Mozione n. 96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del Consigliere </w:t>
      </w:r>
      <w:proofErr w:type="spellStart"/>
      <w:r>
        <w:rPr>
          <w:rFonts w:ascii="Helvetica" w:hAnsi="Helvetica" w:cs="Helvetica"/>
          <w:color w:val="231F20"/>
        </w:rPr>
        <w:t>Binci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“Moratoria Decreto Ronchi”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(abbinate)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(Discussione e votazione risoluzione)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E’ pervenuta la seguente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proposta di risoluzione che accorpa le varie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mozioni presentate sul servizio idrico, a firma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Bucciarelli</w:t>
      </w:r>
      <w:proofErr w:type="spellEnd"/>
      <w:r>
        <w:rPr>
          <w:rFonts w:ascii="Helvetica" w:hAnsi="Helvetica" w:cs="Helvetica"/>
          <w:color w:val="231F20"/>
        </w:rPr>
        <w:t xml:space="preserve">, Ricci, Traversini, </w:t>
      </w:r>
      <w:proofErr w:type="spellStart"/>
      <w:r>
        <w:rPr>
          <w:rFonts w:ascii="Helvetica" w:hAnsi="Helvetica" w:cs="Helvetica"/>
          <w:color w:val="231F20"/>
        </w:rPr>
        <w:t>Sciapichetti</w:t>
      </w:r>
      <w:proofErr w:type="spellEnd"/>
      <w:r>
        <w:rPr>
          <w:rFonts w:ascii="Helvetica" w:hAnsi="Helvetica" w:cs="Helvetica"/>
          <w:color w:val="231F20"/>
        </w:rPr>
        <w:t>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Binci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Perazzoli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Eusebi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Busilacchi</w:t>
      </w:r>
      <w:proofErr w:type="spellEnd"/>
      <w:r>
        <w:rPr>
          <w:rFonts w:ascii="Helvetica" w:hAnsi="Helvetica" w:cs="Helvetica"/>
          <w:color w:val="231F20"/>
        </w:rPr>
        <w:t>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Malaspina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Camela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Ortenzi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Pieroni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Comi</w:t>
      </w:r>
      <w:proofErr w:type="spellEnd"/>
      <w:r>
        <w:rPr>
          <w:rFonts w:ascii="Helvetica" w:hAnsi="Helvetica" w:cs="Helvetica"/>
          <w:color w:val="231F20"/>
        </w:rPr>
        <w:t>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Badiali, Acacia </w:t>
      </w:r>
      <w:proofErr w:type="spellStart"/>
      <w:r>
        <w:rPr>
          <w:rFonts w:ascii="Helvetica" w:hAnsi="Helvetica" w:cs="Helvetica"/>
          <w:color w:val="231F20"/>
        </w:rPr>
        <w:t>Scarpetti</w:t>
      </w:r>
      <w:proofErr w:type="spellEnd"/>
      <w:r>
        <w:rPr>
          <w:rFonts w:ascii="Helvetica" w:hAnsi="Helvetica" w:cs="Helvetica"/>
          <w:color w:val="231F20"/>
        </w:rPr>
        <w:t xml:space="preserve">, </w:t>
      </w:r>
      <w:proofErr w:type="spellStart"/>
      <w:r>
        <w:rPr>
          <w:rFonts w:ascii="Helvetica" w:hAnsi="Helvetica" w:cs="Helvetica"/>
          <w:color w:val="231F20"/>
        </w:rPr>
        <w:t>Giancarli</w:t>
      </w:r>
      <w:proofErr w:type="spellEnd"/>
      <w:r>
        <w:rPr>
          <w:rFonts w:ascii="Helvetica" w:hAnsi="Helvetica" w:cs="Helvetica"/>
          <w:color w:val="231F20"/>
        </w:rPr>
        <w:t>, Latini: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“L’Assemblea legislativa delle Marche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Viste le mozioni n. 91 del 11/01/2011, n.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96 del 16/11‘/2011 e n. 128 de121/03/2011;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Fatte proprie le premesse e le considerazioni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ivi espresse;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Impegna la Giunta regionale: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1. a promuovere il valore universale ed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inalienabile dell’acqua;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2. ad intraprendere tutte le azioni opportune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al fine di garantire il carattere pubblico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dell’acqua come bene e diritto universale;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3. ad attivarsi in tutte le sedi opportune,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ivi compresa la Conferenza Stato-Regioni,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231F20"/>
        </w:rPr>
        <w:t xml:space="preserve">per favorire l’adozione di misure tese a </w:t>
      </w:r>
      <w:proofErr w:type="spellStart"/>
      <w:r>
        <w:rPr>
          <w:rFonts w:ascii="Helvetica-Oblique" w:hAnsi="Helvetica-Oblique" w:cs="Helvetica-Oblique"/>
          <w:i/>
          <w:iCs/>
          <w:color w:val="231F20"/>
        </w:rPr>
        <w:t>resti</w:t>
      </w: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Atti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consiliari 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>
        <w:rPr>
          <w:rFonts w:ascii="Helvetica" w:hAnsi="Helvetica" w:cs="Helvetica"/>
          <w:color w:val="231F20"/>
          <w:sz w:val="17"/>
          <w:szCs w:val="17"/>
        </w:rPr>
        <w:t>IX LEGISLATURA - SEDUTA N. 38 DEL 22 MARZO 2011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9"/>
          <w:szCs w:val="19"/>
        </w:rPr>
      </w:pPr>
      <w:r>
        <w:rPr>
          <w:rFonts w:ascii="Times-Roman" w:hAnsi="Times-Roman" w:cs="Times-Roman"/>
          <w:color w:val="231F20"/>
          <w:sz w:val="19"/>
          <w:szCs w:val="19"/>
        </w:rPr>
        <w:t xml:space="preserve">— 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26 </w:t>
      </w:r>
      <w:r>
        <w:rPr>
          <w:rFonts w:ascii="Times-Roman" w:hAnsi="Times-Roman" w:cs="Times-Roman"/>
          <w:color w:val="231F20"/>
          <w:sz w:val="19"/>
          <w:szCs w:val="19"/>
        </w:rPr>
        <w:t>—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proofErr w:type="spellStart"/>
      <w:r>
        <w:rPr>
          <w:rFonts w:ascii="Helvetica-Oblique" w:hAnsi="Helvetica-Oblique" w:cs="Helvetica-Oblique"/>
          <w:i/>
          <w:iCs/>
          <w:color w:val="231F20"/>
        </w:rPr>
        <w:t>tuire</w:t>
      </w:r>
      <w:proofErr w:type="spellEnd"/>
      <w:r>
        <w:rPr>
          <w:rFonts w:ascii="Helvetica-Oblique" w:hAnsi="Helvetica-Oblique" w:cs="Helvetica-Oblique"/>
          <w:i/>
          <w:iCs/>
          <w:color w:val="231F20"/>
        </w:rPr>
        <w:t xml:space="preserve"> la gestione del servizio idrico al pieno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controllo delle comunità locali;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4. a richiedere al Parlamento l’urgente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approvazione di un provvedimento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moratoria delle scadenze previste dal “Decreto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Ronchi”, in attesa degli esiti del referendum;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5. ad attivare ogni possibile iniziativa pubblica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volta a promuovere la partecipazione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dei cittadini marchigiani alla consultazione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referendaria, destinando allo scopo le necessarie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risorse;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6. a sostenere nei confronti del Governo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l’accorpamento della suddetta consultazione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con le elezioni amministrative previste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nel prossimo mese di Maggio allo scopo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incentivare la partecipazione dei cittadini alla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lastRenderedPageBreak/>
        <w:t>suddetta consultazione democratica ed evitare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un inaccettabile sperpero di ingenti risorse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economiche;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7. affinché, qualora si dovesse arrivare al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commissariamento degli ATO, lo stesso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non possa eccedere la scadenza referendaria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e comunque la data del 30 giugno 2011;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8. a prevedere nell’ambito della normativa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in questione il mantenimento del perimetro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degli attuali Ambiti territoriali ottimali allo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scopo di salvaguardare gli affidamenti delle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gestioni in essere ed affermare il principio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prossimità alle comunità locali delle suddette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funzioni di governo quale premessa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democrazia e partecipazione;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9. ad assumere l’impegno di avviare solo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dopo l’esito del referendum un percorso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elaborazione di una legge organica per 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gestione pubblica e partecipata delle risorse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idriche che preveda il massimo coinvolgimento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possibile dei cittadini e dei lavoratori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del servizio idrico;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10. ad aderire e partecipare ufficialmente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alla Manifestazione nazionale promossa 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sostegno della gestione pubblica e partecipata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delle risorse idriche, il 26 Marzo prossimo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a Roma, in occasione della Giornata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mondiale dell’acqua, dal Comitato Referendario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2Sì per l’Acqua Bene Comune e dal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forum dei Movimenti per l’Acqua, alla quale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stanno già aderendo centinaia di Enti Locali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e da tutto il territorio nazionale.”.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Ha la parola il Consigliere </w:t>
      </w:r>
      <w:proofErr w:type="spellStart"/>
      <w:r>
        <w:rPr>
          <w:rFonts w:ascii="Helvetica" w:hAnsi="Helvetica" w:cs="Helvetica"/>
          <w:color w:val="231F20"/>
        </w:rPr>
        <w:t>Zinni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Giovanni ZINNI. Per dichiarazione di voto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personale. Mi trovo costretto a votare contro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 un motivo semplicissimo. La mozione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lavorava politicamente sul ribadire il fatto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l’acqua è un bene pubblico. Vorrei allora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ricordare che non esiste nessuna normativa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europea e nazionale che ha fatto diventare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l’acqua un bene privato. Quindi già di per sé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tutto è viziato da propaganda e demagogia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generale. Però ci può stare. Ma quello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ci può stare è che dal battersi per mantenere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una sorta di valenza pubblica nel gestire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distribuzione dell’acqua si passa poi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alla propaganda referendaria. Io però non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credo che un’Assemblea legislativa o un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ente pubblico possa schierarsi politicamente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prevedendo anche iniziative a favore della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consultazione referendaria, perché allora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questo lo dovremmo fare per tutte le cose,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anche per le campagne elettorali.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Come si fa a dire che la Regione Marche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deve fare propaganda a favore del referendum,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 i soldi pubblici! Noi passiamo ore,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ore e ore a decidere di come risparmiare lo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zero virgola su un argomento e poi vogliamo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un ente pubblico faccia propaganda politica,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certo, su un argomento legittimo, sia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chiaro, che in parte ci trova anche concordi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su alcuni aspetti, ma non è pensabile che si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trasformi la Regione Marche in un maxi partito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lancia un segnale politico. E’ insostenibile!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partecipazione non può essere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promossa con i soldi della Regione! Non si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mai vista una cosa del genere! Un referendum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è tale perché il cittadino ha il diritto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votare, non possiamo influenzare il quorum,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" w:hAnsi="Helvetica" w:cs="Helvetica"/>
          <w:color w:val="231F20"/>
        </w:rPr>
        <w:t xml:space="preserve">considerato che il quorum è </w:t>
      </w:r>
      <w:proofErr w:type="spellStart"/>
      <w:r>
        <w:rPr>
          <w:rFonts w:ascii="Helvetica-Oblique" w:hAnsi="Helvetica-Oblique" w:cs="Helvetica-Oblique"/>
          <w:i/>
          <w:iCs/>
          <w:color w:val="231F20"/>
        </w:rPr>
        <w:t>conditio</w:t>
      </w:r>
      <w:proofErr w:type="spellEnd"/>
      <w:r>
        <w:rPr>
          <w:rFonts w:ascii="Helvetica-Oblique" w:hAnsi="Helvetica-Oblique" w:cs="Helvetica-Oblique"/>
          <w:i/>
          <w:iCs/>
          <w:color w:val="231F20"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  <w:color w:val="231F20"/>
        </w:rPr>
        <w:t>sine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 xml:space="preserve">qua non </w:t>
      </w:r>
      <w:r>
        <w:rPr>
          <w:rFonts w:ascii="Helvetica" w:hAnsi="Helvetica" w:cs="Helvetica"/>
          <w:color w:val="231F20"/>
        </w:rPr>
        <w:t>della valenza del referendum. Quindi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il quorum di fatto ha un valore politico. 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noi come ente pubblico finanziamo la propaganda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 raggiungere il quorum? E no, mi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dispiace! (…) No, no, qui c’è scritto che 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Regione Marche deve partecipare politicamente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 contribuire a realizzare il quorum.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Siccome non si è mai vista una cosa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Helvetica" w:hAnsi="Helvetica" w:cs="Helvetica"/>
          <w:color w:val="231F20"/>
        </w:rPr>
        <w:t xml:space="preserve">genere io voto contro. Siamo arrivati </w:t>
      </w:r>
      <w:proofErr w:type="spellStart"/>
      <w:r>
        <w:rPr>
          <w:rFonts w:ascii="Helvetica" w:hAnsi="Helvetica" w:cs="Helvetica"/>
          <w:color w:val="231F20"/>
        </w:rPr>
        <w:t>vera</w:t>
      </w: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Atti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consiliari 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>
        <w:rPr>
          <w:rFonts w:ascii="Helvetica" w:hAnsi="Helvetica" w:cs="Helvetica"/>
          <w:color w:val="231F20"/>
          <w:sz w:val="17"/>
          <w:szCs w:val="17"/>
        </w:rPr>
        <w:t>IX LEGISLATURA - SEDUTA N. 38 DEL 22 MARZO 2011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9"/>
          <w:szCs w:val="19"/>
        </w:rPr>
      </w:pPr>
      <w:r>
        <w:rPr>
          <w:rFonts w:ascii="Times-Roman" w:hAnsi="Times-Roman" w:cs="Times-Roman"/>
          <w:color w:val="231F20"/>
          <w:sz w:val="19"/>
          <w:szCs w:val="19"/>
        </w:rPr>
        <w:t xml:space="preserve">— 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27 </w:t>
      </w:r>
      <w:r>
        <w:rPr>
          <w:rFonts w:ascii="Times-Roman" w:hAnsi="Times-Roman" w:cs="Times-Roman"/>
          <w:color w:val="231F20"/>
          <w:sz w:val="19"/>
          <w:szCs w:val="19"/>
        </w:rPr>
        <w:t>—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mente alla confusione dei ruoli! (…) E cosa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vuol dire, tradotto in italiano, “promuovere 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partecipazione”! Promuovere la partecipazione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vuol dire che dobbiamo spendere dei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soldi per invitare la gente a fare il quorum. E’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inaccettabile, è perseguibile dalla Corte dei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Conti, quindi io voto contro. Contro! (…)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Certo, perché sperperi denaro pubblico per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scopi politici di propaganda!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la parola il Consigliere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Giancarli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Enzo GIANCARLI. Colleghi Consiglieri,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sì, questa risoluzione si preoccupa anche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della spesa pubblica, ha ragione il collega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Zinni</w:t>
      </w:r>
      <w:proofErr w:type="spellEnd"/>
      <w:r>
        <w:rPr>
          <w:rFonts w:ascii="Helvetica" w:hAnsi="Helvetica" w:cs="Helvetica"/>
          <w:color w:val="231F20"/>
        </w:rPr>
        <w:t xml:space="preserve">, infatti al punto 6 dice </w:t>
      </w:r>
      <w:r>
        <w:rPr>
          <w:rFonts w:ascii="Helvetica-Oblique" w:hAnsi="Helvetica-Oblique" w:cs="Helvetica-Oblique"/>
          <w:i/>
          <w:iCs/>
          <w:color w:val="231F20"/>
        </w:rPr>
        <w:t>“a sostenere nei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confronti del Governo l’accorpamento della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suddetta consultazione con le elezioni amministrative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previste nel prossimo mese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maggio allo scopo di incentivare la partecipazione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dei cittadini alla suddetta consultazione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democratica ed evitare un inaccettabile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sperpero di ingenti risorse economiche”</w:t>
      </w:r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vorremmo risparmiare, accorpiamo.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Sul resto a mio avviso c’è da fare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scelta, quella di promuovere la democrazia,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quindi promuovere una posizione politica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 una posizione di parti. Se per caso non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 dovesse andare all’accorpamento del referendum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 potrebbe sottolineare il valore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democratico del referendum stesso invitando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a partecipare.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credo che siamo in presenza di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risoluzione che sollecita lo sperpero di risorse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pubbliche, è esattamente il contrario. Invitiamo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 partecipare a questa manifestazione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nella giornata mondiale dell’acqua.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Tra l’altro in sintonia piena con quella che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partecipazione dei marchigiani alla stessa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consultazione referendaria intesa come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raccolta delle firme. Sono infatti stati tantissimi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 marchigiani che si sono mobilitati, tanti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banchetti promossi. Impegnati su questo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tema abbiamo visto anche tantissimi Sindaci,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una trasversalità notevole, tantissimi dirigenti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associazioni e organizzazioni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volontariato.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entro ora nel merito dell’organizzazione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 servizio idrico integrato, siamo alla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vigilia di un referendum e quindi saranno 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cittadini a decidere, dopo il referendum discuteremo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anche nel merito in questa Assemblea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legislativa e in altre sedi e organizzeremo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 quanto ci riguarda una partecipazione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sentita, vera, reale. Faccio soltanto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una questione di forma, e la forma mi sembra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estremamente corretta, perché vogliamo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sviluppare gli strumenti della democrazia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vogliamo decidere soltanto dopo che 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cittadini marchigiani e italiani avranno deciso.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la parola la Consigliera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Foschi.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Elisabetta FOSCHI. Sinceramente rimango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allibita dal leggere questa proposta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risoluzione sottoscritta da tutti i Consiglieri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 Partito Democratico. Partito che ha oggi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come segretario regionale Palmiro </w:t>
      </w:r>
      <w:proofErr w:type="spellStart"/>
      <w:r>
        <w:rPr>
          <w:rFonts w:ascii="Helvetica" w:hAnsi="Helvetica" w:cs="Helvetica"/>
          <w:color w:val="231F20"/>
        </w:rPr>
        <w:t>Ucchielli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era qualche anno fa Presidente della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Provincia di Pesaro Urbino. Il quale nel 2006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– quindi non c’era Ronchi al Governo bensì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Prodi e un certo Ministro </w:t>
      </w:r>
      <w:proofErr w:type="spellStart"/>
      <w:r>
        <w:rPr>
          <w:rFonts w:ascii="Helvetica" w:hAnsi="Helvetica" w:cs="Helvetica"/>
          <w:color w:val="231F20"/>
        </w:rPr>
        <w:t>Lanzillotta</w:t>
      </w:r>
      <w:proofErr w:type="spellEnd"/>
      <w:r>
        <w:rPr>
          <w:rFonts w:ascii="Helvetica" w:hAnsi="Helvetica" w:cs="Helvetica"/>
          <w:color w:val="231F20"/>
        </w:rPr>
        <w:t xml:space="preserve"> che lavorava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alle stesse tematiche poi seguite dal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Ministro Ronchi – fece un’operazione nella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Provincia di Pesaro Urbino cercando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coinvolgere ad un progetto tutte le comunità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tutti gli enti locali; la città di Fano si astenne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si tolse dal progetto. Il progetto realizzato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da </w:t>
      </w:r>
      <w:proofErr w:type="spellStart"/>
      <w:r>
        <w:rPr>
          <w:rFonts w:ascii="Helvetica" w:hAnsi="Helvetica" w:cs="Helvetica"/>
          <w:color w:val="231F20"/>
        </w:rPr>
        <w:t>Ucchielli</w:t>
      </w:r>
      <w:proofErr w:type="spellEnd"/>
      <w:r>
        <w:rPr>
          <w:rFonts w:ascii="Helvetica" w:hAnsi="Helvetica" w:cs="Helvetica"/>
          <w:color w:val="231F20"/>
        </w:rPr>
        <w:t xml:space="preserve"> era quello di assegnare tutti 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servizi, servizio idrico compreso, ad un privato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che fa parte di Marche </w:t>
      </w:r>
      <w:proofErr w:type="spellStart"/>
      <w:r>
        <w:rPr>
          <w:rFonts w:ascii="Helvetica" w:hAnsi="Helvetica" w:cs="Helvetica"/>
          <w:color w:val="231F20"/>
        </w:rPr>
        <w:t>Multiservizi</w:t>
      </w:r>
      <w:proofErr w:type="spellEnd"/>
      <w:r>
        <w:rPr>
          <w:rFonts w:ascii="Helvetica" w:hAnsi="Helvetica" w:cs="Helvetica"/>
          <w:color w:val="231F20"/>
        </w:rPr>
        <w:t>. Nella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provincia di Pesaro Urbino avevamo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società pubblica, il </w:t>
      </w:r>
      <w:proofErr w:type="spellStart"/>
      <w:r>
        <w:rPr>
          <w:rFonts w:ascii="Helvetica" w:hAnsi="Helvetica" w:cs="Helvetica"/>
          <w:color w:val="231F20"/>
        </w:rPr>
        <w:t>Megas</w:t>
      </w:r>
      <w:proofErr w:type="spellEnd"/>
      <w:r>
        <w:rPr>
          <w:rFonts w:ascii="Helvetica" w:hAnsi="Helvetica" w:cs="Helvetica"/>
          <w:color w:val="231F20"/>
        </w:rPr>
        <w:t>, partecipata per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gran parte dalla Provincia di Pesaro Urbino,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il Comune di Urbino e altri Comuni, che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stata fusa per incorporazione con l’Azienda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Pesaro che aveva al suo interno, perché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l’aveva già privatizzata prima.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Quindi ancor prima che ci fosse il decreto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Ronchi, che ora voi contestate, il vostro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segretario regionale ha privatizzato il servizio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idrico quando non aveva nessuna legge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Helvetica" w:hAnsi="Helvetica" w:cs="Helvetica"/>
          <w:color w:val="231F20"/>
        </w:rPr>
        <w:t xml:space="preserve">che glielo imponeva, anzi, c’era una </w:t>
      </w:r>
      <w:proofErr w:type="spellStart"/>
      <w:r>
        <w:rPr>
          <w:rFonts w:ascii="Helvetica" w:hAnsi="Helvetica" w:cs="Helvetica"/>
          <w:color w:val="231F20"/>
        </w:rPr>
        <w:t>batta</w:t>
      </w: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Atti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consiliari 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>
        <w:rPr>
          <w:rFonts w:ascii="Helvetica" w:hAnsi="Helvetica" w:cs="Helvetica"/>
          <w:color w:val="231F20"/>
          <w:sz w:val="17"/>
          <w:szCs w:val="17"/>
        </w:rPr>
        <w:t>IX LEGISLATURA - SEDUTA N. 38 DEL 22 MARZO 2011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9"/>
          <w:szCs w:val="19"/>
        </w:rPr>
      </w:pPr>
      <w:r>
        <w:rPr>
          <w:rFonts w:ascii="Times-Roman" w:hAnsi="Times-Roman" w:cs="Times-Roman"/>
          <w:color w:val="231F20"/>
          <w:sz w:val="19"/>
          <w:szCs w:val="19"/>
        </w:rPr>
        <w:t xml:space="preserve">— 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28 </w:t>
      </w:r>
      <w:r>
        <w:rPr>
          <w:rFonts w:ascii="Times-Roman" w:hAnsi="Times-Roman" w:cs="Times-Roman"/>
          <w:color w:val="231F20"/>
          <w:sz w:val="19"/>
          <w:szCs w:val="19"/>
        </w:rPr>
        <w:t>—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glia aperta anche da parte di Rifondazione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Comunista all’interno del Parlamento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non portò il Ministro </w:t>
      </w:r>
      <w:proofErr w:type="spellStart"/>
      <w:r>
        <w:rPr>
          <w:rFonts w:ascii="Helvetica" w:hAnsi="Helvetica" w:cs="Helvetica"/>
          <w:color w:val="231F20"/>
        </w:rPr>
        <w:t>Lanzillotta</w:t>
      </w:r>
      <w:proofErr w:type="spellEnd"/>
      <w:r>
        <w:rPr>
          <w:rFonts w:ascii="Helvetica" w:hAnsi="Helvetica" w:cs="Helvetica"/>
          <w:color w:val="231F20"/>
        </w:rPr>
        <w:t xml:space="preserve"> a compiere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quel decreto.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Noi chiedemmo più volte lo scorporo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servizio idrico dai servizi assegnati a Marche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Multiservizi</w:t>
      </w:r>
      <w:proofErr w:type="spellEnd"/>
      <w:r>
        <w:rPr>
          <w:rFonts w:ascii="Helvetica" w:hAnsi="Helvetica" w:cs="Helvetica"/>
          <w:color w:val="231F20"/>
        </w:rPr>
        <w:t>, che ha come amministratore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delegato Mauro </w:t>
      </w:r>
      <w:proofErr w:type="spellStart"/>
      <w:r>
        <w:rPr>
          <w:rFonts w:ascii="Helvetica" w:hAnsi="Helvetica" w:cs="Helvetica"/>
          <w:color w:val="231F20"/>
        </w:rPr>
        <w:t>Tiviroli</w:t>
      </w:r>
      <w:proofErr w:type="spellEnd"/>
      <w:r>
        <w:rPr>
          <w:rFonts w:ascii="Helvetica" w:hAnsi="Helvetica" w:cs="Helvetica"/>
          <w:color w:val="231F20"/>
        </w:rPr>
        <w:t xml:space="preserve"> del Gruppo </w:t>
      </w:r>
      <w:proofErr w:type="spellStart"/>
      <w:r>
        <w:rPr>
          <w:rFonts w:ascii="Helvetica" w:hAnsi="Helvetica" w:cs="Helvetica"/>
          <w:color w:val="231F20"/>
        </w:rPr>
        <w:t>Hera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Chiedemmo cioè di togliere la gestione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servizio idrico integrato lasciandolo completamente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mano pubblica.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città di Fano per non dare il servizio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idrico integrato a una società quotata in borsa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ha deciso, con grande coraggio, di mantenere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propria società totalmente pubblica.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Il segretario regionale del Partito democratico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oggi, allora Presidente della Provincia,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Palmiro </w:t>
      </w:r>
      <w:proofErr w:type="spellStart"/>
      <w:r>
        <w:rPr>
          <w:rFonts w:ascii="Helvetica" w:hAnsi="Helvetica" w:cs="Helvetica"/>
          <w:color w:val="231F20"/>
        </w:rPr>
        <w:t>Ucchielli</w:t>
      </w:r>
      <w:proofErr w:type="spellEnd"/>
      <w:r>
        <w:rPr>
          <w:rFonts w:ascii="Helvetica" w:hAnsi="Helvetica" w:cs="Helvetica"/>
          <w:color w:val="231F20"/>
        </w:rPr>
        <w:t>, ha attaccato la città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Fano dicendo che non era assolutamente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possibile questa cosa, che bisognava andare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nell’altra direzione. E se vi leggo – mi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dispiace non averli oggi – i resoconti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consiglio provinciale di allora Palmiro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Ucchielli</w:t>
      </w:r>
      <w:proofErr w:type="spellEnd"/>
      <w:r>
        <w:rPr>
          <w:rFonts w:ascii="Helvetica" w:hAnsi="Helvetica" w:cs="Helvetica"/>
          <w:color w:val="231F20"/>
        </w:rPr>
        <w:t xml:space="preserve"> dice l’esatto opposto di quello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oggi davanti a Rai 3 dichiara dicendo: “andiamo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 firmare, portiamo i cittadini al referendum”.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Questa è ipocrisia.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Allora provvedete prima a scorporare da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Marche </w:t>
      </w:r>
      <w:proofErr w:type="spellStart"/>
      <w:r>
        <w:rPr>
          <w:rFonts w:ascii="Helvetica" w:hAnsi="Helvetica" w:cs="Helvetica"/>
          <w:color w:val="231F20"/>
        </w:rPr>
        <w:t>Multiservizi</w:t>
      </w:r>
      <w:proofErr w:type="spellEnd"/>
      <w:r>
        <w:rPr>
          <w:rFonts w:ascii="Helvetica" w:hAnsi="Helvetica" w:cs="Helvetica"/>
          <w:color w:val="231F20"/>
        </w:rPr>
        <w:t xml:space="preserve"> il servizio idrico integrato.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fare quindi una risoluzione per dichiarare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l’acqua è un bene non vendibile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che non ha rilevanza economica, non serve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 niente. Mi venisse invece la proposta da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parte di Matteo Ricci - che fa tanto anche lui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il sostenitore della green economy, del pubblico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è bello - di scorporare da </w:t>
      </w:r>
      <w:proofErr w:type="spellStart"/>
      <w:r>
        <w:rPr>
          <w:rFonts w:ascii="Helvetica" w:hAnsi="Helvetica" w:cs="Helvetica"/>
          <w:color w:val="231F20"/>
        </w:rPr>
        <w:t>Hera</w:t>
      </w:r>
      <w:proofErr w:type="spellEnd"/>
      <w:r>
        <w:rPr>
          <w:rFonts w:ascii="Helvetica" w:hAnsi="Helvetica" w:cs="Helvetica"/>
          <w:color w:val="231F20"/>
        </w:rPr>
        <w:t xml:space="preserve"> il servizio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idrico, di fare, come si fa a Fano, il servizio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idrico dandolo totalmente in mano pubblica.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Allora vi crederò anche quando portate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queste proposte di risoluzione. Ma sinceramente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avendo vissuto sulla mia pelle per tre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volte il diniego da parte di </w:t>
      </w:r>
      <w:proofErr w:type="spellStart"/>
      <w:r>
        <w:rPr>
          <w:rFonts w:ascii="Helvetica" w:hAnsi="Helvetica" w:cs="Helvetica"/>
          <w:color w:val="231F20"/>
        </w:rPr>
        <w:t>Ucchielli</w:t>
      </w:r>
      <w:proofErr w:type="spellEnd"/>
      <w:r>
        <w:rPr>
          <w:rFonts w:ascii="Helvetica" w:hAnsi="Helvetica" w:cs="Helvetica"/>
          <w:color w:val="231F20"/>
        </w:rPr>
        <w:t xml:space="preserve"> di fare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questo scorporo, perché era giusto così,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perché c’era la normativa europea che chiedeva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andare in quel senso, perché era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addirittura sbagliato mantenere tutto al pubblico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come faceva Fano, perché comunque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sarebbe morto lì, non sarebbe stata la scelta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del futuro, era un’amministrazione che guardava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 passato. Bene, prima fate questo,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poi nel momento in cui la Provincia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Pesaro Urbino retrocede e quindi darà concretezza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 questi fogli, allora io li voterò.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Io ho firmato la richiesta di referendum,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come ho votato contro la fusione per incorporazione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di </w:t>
      </w:r>
      <w:proofErr w:type="spellStart"/>
      <w:r>
        <w:rPr>
          <w:rFonts w:ascii="Helvetica" w:hAnsi="Helvetica" w:cs="Helvetica"/>
          <w:color w:val="231F20"/>
        </w:rPr>
        <w:t>Megas</w:t>
      </w:r>
      <w:proofErr w:type="spellEnd"/>
      <w:r>
        <w:rPr>
          <w:rFonts w:ascii="Helvetica" w:hAnsi="Helvetica" w:cs="Helvetica"/>
          <w:color w:val="231F20"/>
        </w:rPr>
        <w:t xml:space="preserve"> con Marche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Multiservizi…</w:t>
      </w:r>
      <w:proofErr w:type="spellEnd"/>
      <w:r>
        <w:rPr>
          <w:rFonts w:ascii="Helvetica" w:hAnsi="Helvetica" w:cs="Helvetica"/>
          <w:color w:val="231F20"/>
        </w:rPr>
        <w:t xml:space="preserve"> (…) Consigliere </w:t>
      </w:r>
      <w:proofErr w:type="spellStart"/>
      <w:r>
        <w:rPr>
          <w:rFonts w:ascii="Helvetica" w:hAnsi="Helvetica" w:cs="Helvetica"/>
          <w:color w:val="231F20"/>
        </w:rPr>
        <w:t>Perazzoli</w:t>
      </w:r>
      <w:proofErr w:type="spellEnd"/>
      <w:r>
        <w:rPr>
          <w:rFonts w:ascii="Helvetica" w:hAnsi="Helvetica" w:cs="Helvetica"/>
          <w:color w:val="231F20"/>
        </w:rPr>
        <w:t>, 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mia coerenza è lineare, io non vengo oggi 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chiedere con voi perché mi fa comodo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Regione promuova e sostenga ecc. ecc.,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la Regione lo faccia, partendo da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Pesaro, chiedendo lo scorporo. Non sarà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certo Pesaro l’unica situazione ma è quella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io conosco benissimo, come conosco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la gestione data in mano a </w:t>
      </w:r>
      <w:proofErr w:type="spellStart"/>
      <w:r>
        <w:rPr>
          <w:rFonts w:ascii="Helvetica" w:hAnsi="Helvetica" w:cs="Helvetica"/>
          <w:color w:val="231F20"/>
        </w:rPr>
        <w:t>Tiviroli</w:t>
      </w:r>
      <w:proofErr w:type="spellEnd"/>
      <w:r>
        <w:rPr>
          <w:rFonts w:ascii="Helvetica" w:hAnsi="Helvetica" w:cs="Helvetica"/>
          <w:color w:val="231F20"/>
        </w:rPr>
        <w:t xml:space="preserve"> di </w:t>
      </w:r>
      <w:proofErr w:type="spellStart"/>
      <w:r>
        <w:rPr>
          <w:rFonts w:ascii="Helvetica" w:hAnsi="Helvetica" w:cs="Helvetica"/>
          <w:color w:val="231F20"/>
        </w:rPr>
        <w:t>Hera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la parola il Consigliere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Bucciarelli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Raffaele BUCCIARELLI. Ritengo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l’Assemblea legislativa regionale sia il luogo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della democrazia, del confronto, di dove si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prendono scelte finalizzate al bene comune,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all’informazione, alla crescita della coscienza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dei cittadini.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Ci sono stati anni di innamoramento,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ubriacatura, di neoliberismo, di privatizzazione,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anni in cui si è creduto che ogni risorsa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naturale era a nostra esclusiva disposizione,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se ne poteva fare ciò che volevamo,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c’era chi pensando questo pensava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anche ad arricchirsi e quindi a privatizzare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anche il servizio dell’acqua. Allora che oggi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ci sia un ripensamento dovuto soprattutto al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fatto che milioni di cittadini italiani, donne 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uomini, hanno detto che l’acqua è un bene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tutti, che l’acqua non può avere valore economico,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non può essere che poche persone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 arricchiscano sulle spalle di milioni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persone vendendo ciò che è una risorsa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naturale di tutti, credo dovremmo esserne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contenti, Consigliera Foschi.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Nelle Marche 150 mila cittadini hanno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detto no alla privatizzazione dell’acqua e c’è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un referendum. Penso dunque che tra 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compiti principali dell’Assemblea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Atti consiliari 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>
        <w:rPr>
          <w:rFonts w:ascii="Helvetica" w:hAnsi="Helvetica" w:cs="Helvetica"/>
          <w:color w:val="231F20"/>
          <w:sz w:val="17"/>
          <w:szCs w:val="17"/>
        </w:rPr>
        <w:t>IX LEGISLATURA - SEDUTA N. 38 DEL 22 MARZO 2011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9"/>
          <w:szCs w:val="19"/>
        </w:rPr>
      </w:pPr>
      <w:r>
        <w:rPr>
          <w:rFonts w:ascii="Times-Roman" w:hAnsi="Times-Roman" w:cs="Times-Roman"/>
          <w:color w:val="231F20"/>
          <w:sz w:val="19"/>
          <w:szCs w:val="19"/>
        </w:rPr>
        <w:t xml:space="preserve">— 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29 </w:t>
      </w:r>
      <w:r>
        <w:rPr>
          <w:rFonts w:ascii="Times-Roman" w:hAnsi="Times-Roman" w:cs="Times-Roman"/>
          <w:color w:val="231F20"/>
          <w:sz w:val="19"/>
          <w:szCs w:val="19"/>
        </w:rPr>
        <w:t>—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ci debba essere quello di informare, di educare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 propri cittadini affinché prendano coscienza.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Coscienza di cosa? Primo,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ogniqualvolta i cittadini vengono chiamati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alle urne quel voto, qualunque esso sia, è sì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un diritto ma è anche un dovere; e lo diciamo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una regione ove per il rinnovo dell’Assemblea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legislativa regionale ha votato il 62% dei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cittadini, quindi che si debba andare a votare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è un problema che riguarda tutti. Secondo,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informare su cosa si vota e perché. Cosa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dovrebbe fare una Istituzione repubblicana 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antifascista se non spiegare a donne e uomini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si vota e perché si vota! E’ l’abc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nostro ruolo, del ruolo della politica. Quindi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benvengano</w:t>
      </w:r>
      <w:proofErr w:type="spellEnd"/>
      <w:r>
        <w:rPr>
          <w:rFonts w:ascii="Helvetica" w:hAnsi="Helvetica" w:cs="Helvetica"/>
          <w:color w:val="231F20"/>
        </w:rPr>
        <w:t xml:space="preserve"> i ripensamenti.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Noi sappiamo, lo ripeto, che c’è chi si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innamorato e c’è chi per un piatto di lenticchie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ha venduto quello che noi sappiamo,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però a noi sta a cuore quello che dobbiamo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fare oggi per il futuro dei marchigiani e degli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italiani.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tale invito non solo recepisce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quanto i nostri cittadini ci chiedono, ma dà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anche delle indicazioni precise su come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debba comportarsi una istituzione repubblicana,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democratica e antifascista.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la parola il Consigliere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Silvetti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Daniele SILVETTI. Vorrei fare due osservazioni,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una di metodo e una di merito.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Credo che tutti oggi si siano accorti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questo argomento non era all’ordine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giorno e che è stato introdotto, può capitare,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un modo abbastanza irrituale.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Io faccio parte della IV Commissione, poche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settimane in quella sede abbiamo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ascoltato un comitato. Lo abbiamo ascoltato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 attenzione, con garbo, con rispetto istituzionale,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abbiamo preso atto di quelle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istanze, dopodiché ci siamo limitati a prendere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atto che c’era una sensibilità territoriale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importante che esprimeva un parere in merito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 famoso decreto Ronchi.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Poi oggi abbiamo assistito ad un’ulteriore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– modesta, dal mio punto di vista – intrusione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all’interno della Conferenza dei Capigruppo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 ascoltare le stesse ed identiche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istanze, perché appunto ci si era preoccupati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all’ordine del giorno non era inserita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alcun tipo di mozione a riguardo.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Ritengo sia abbastanza irriguardoso per 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lavori di quest’Aula e per il ruolo istituzionale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ha questa Assemblea legislativa che si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adotti un metodo piuttosto poco democratico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– mi dispiace che il Consigliere </w:t>
      </w:r>
      <w:proofErr w:type="spellStart"/>
      <w:r>
        <w:rPr>
          <w:rFonts w:ascii="Helvetica" w:hAnsi="Helvetica" w:cs="Helvetica"/>
          <w:color w:val="231F20"/>
        </w:rPr>
        <w:t>Bucciarelli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sia uscito –. Questa pressione sulle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istituzioni, che secondo me è fuori luogo,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quanto di più antidemocratico 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irriguardoso, ripeto, nei confronti di questa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Assemblea che, ricordiamo a tutti, è stata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eletta dal popolo.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personalmente, ma chiaramente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lo faccio anche a nome di tutto il Gruppo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Futuro e Libertà, voterò </w:t>
      </w:r>
      <w:proofErr w:type="spellStart"/>
      <w:r>
        <w:rPr>
          <w:rFonts w:ascii="Helvetica" w:hAnsi="Helvetica" w:cs="Helvetica"/>
          <w:color w:val="231F20"/>
        </w:rPr>
        <w:t>convintamente</w:t>
      </w:r>
      <w:proofErr w:type="spellEnd"/>
      <w:r>
        <w:rPr>
          <w:rFonts w:ascii="Helvetica" w:hAnsi="Helvetica" w:cs="Helvetica"/>
          <w:color w:val="231F20"/>
        </w:rPr>
        <w:t xml:space="preserve"> contro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questa proposta di risoluzione sia per il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merito che per il metodo.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Ritengo giuste le osservazioni fatte circa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l’inopportunità che questa Assemblea dia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mandato alla Regione di rappresentare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volontà popolare, volontà che ancora deve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essere espressa attraverso la via referendaria.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possiamo assolutamente nascondere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questa risoluzione trasuda di strumentalizzazione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politica – questo invito lo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rivolgo ai colleghi di maggioranza affinché si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pongano il problema -. Seppure alcuni auspici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e alcuni </w:t>
      </w:r>
      <w:proofErr w:type="spellStart"/>
      <w:r>
        <w:rPr>
          <w:rFonts w:ascii="Helvetica" w:hAnsi="Helvetica" w:cs="Helvetica"/>
          <w:color w:val="231F20"/>
        </w:rPr>
        <w:t>princìpi</w:t>
      </w:r>
      <w:proofErr w:type="spellEnd"/>
      <w:r>
        <w:rPr>
          <w:rFonts w:ascii="Helvetica" w:hAnsi="Helvetica" w:cs="Helvetica"/>
          <w:color w:val="231F20"/>
        </w:rPr>
        <w:t xml:space="preserve"> potrebbero in qualche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modo essere compresi e sostenuti anche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da chi sta su questi banchi, è evidente che il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metodo e soprattutto il contenuto e la forma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questa risoluzione nasconde non pochi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pericoli per la rispettabilità di questa Assemblea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legislativa.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da parte nostra c’è l’intendimento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forte e convinto di vedere riformata questa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risoluzione, cioè dovreste emendarla in alcuni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punti, magari concertandolo con tutta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l’opposizione. Anche perché questa proposta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risoluzione (prima mozioni) è stata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presentata oggi, non è stata posta al vaglio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Helvetica" w:hAnsi="Helvetica" w:cs="Helvetica"/>
          <w:color w:val="231F20"/>
        </w:rPr>
        <w:t xml:space="preserve">di nessuna commissione, né è stata </w:t>
      </w:r>
      <w:proofErr w:type="spellStart"/>
      <w:r>
        <w:rPr>
          <w:rFonts w:ascii="Helvetica" w:hAnsi="Helvetica" w:cs="Helvetica"/>
          <w:color w:val="231F20"/>
        </w:rPr>
        <w:t>pre</w:t>
      </w: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Atti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consiliari 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>
        <w:rPr>
          <w:rFonts w:ascii="Helvetica" w:hAnsi="Helvetica" w:cs="Helvetica"/>
          <w:color w:val="231F20"/>
          <w:sz w:val="17"/>
          <w:szCs w:val="17"/>
        </w:rPr>
        <w:t>IX LEGISLATURA - SEDUTA N. 38 DEL 22 MARZO 2011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9"/>
          <w:szCs w:val="19"/>
        </w:rPr>
      </w:pPr>
      <w:r>
        <w:rPr>
          <w:rFonts w:ascii="Times-Roman" w:hAnsi="Times-Roman" w:cs="Times-Roman"/>
          <w:color w:val="231F20"/>
          <w:sz w:val="19"/>
          <w:szCs w:val="19"/>
        </w:rPr>
        <w:t xml:space="preserve">— 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30 </w:t>
      </w:r>
      <w:r>
        <w:rPr>
          <w:rFonts w:ascii="Times-Roman" w:hAnsi="Times-Roman" w:cs="Times-Roman"/>
          <w:color w:val="231F20"/>
          <w:sz w:val="19"/>
          <w:szCs w:val="19"/>
        </w:rPr>
        <w:t>—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ventivamente</w:t>
      </w:r>
      <w:proofErr w:type="spellEnd"/>
      <w:r>
        <w:rPr>
          <w:rFonts w:ascii="Helvetica" w:hAnsi="Helvetica" w:cs="Helvetica"/>
          <w:color w:val="231F20"/>
        </w:rPr>
        <w:t xml:space="preserve"> sottoposta all’Assemblea, insomma,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vediamo oggi per la prima volta.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poi ci si viene a dire che chi non la vota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un fascista. Sì, perché questa è la sostanza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dell’intervento di chi mi ha preceduto. E’ assolutamente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fuori luogo, quindi lo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rispediamo al mittente.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Riteniamo che il PD non si possa e non si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debba nascondere dietro questa iniziativa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che, ripeto, è assolutamente demagogica 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tra l’altro, è anche molto debole in quanto 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contenuti e i modi con cui è stata esposta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sono assolutamente irricevibili.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faccio appello al Capogruppo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PD e al Capogruppo dell’Italia dei Valori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rivisitino le modalità e soprattutto alcuni contenuti,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altrimenti il nostro voto sarà assolutamente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e </w:t>
      </w:r>
      <w:proofErr w:type="spellStart"/>
      <w:r>
        <w:rPr>
          <w:rFonts w:ascii="Helvetica" w:hAnsi="Helvetica" w:cs="Helvetica"/>
          <w:color w:val="231F20"/>
        </w:rPr>
        <w:t>convintamente</w:t>
      </w:r>
      <w:proofErr w:type="spellEnd"/>
      <w:r>
        <w:rPr>
          <w:rFonts w:ascii="Helvetica" w:hAnsi="Helvetica" w:cs="Helvetica"/>
          <w:color w:val="231F20"/>
        </w:rPr>
        <w:t xml:space="preserve"> contrario.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la parola il Consigliere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Eusebi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Paolo EUSEBI. Sarò brevissimo, gli interventi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del Presidente </w:t>
      </w:r>
      <w:proofErr w:type="spellStart"/>
      <w:r>
        <w:rPr>
          <w:rFonts w:ascii="Helvetica" w:hAnsi="Helvetica" w:cs="Helvetica"/>
          <w:color w:val="231F20"/>
        </w:rPr>
        <w:t>Giancarli</w:t>
      </w:r>
      <w:proofErr w:type="spellEnd"/>
      <w:r>
        <w:rPr>
          <w:rFonts w:ascii="Helvetica" w:hAnsi="Helvetica" w:cs="Helvetica"/>
          <w:color w:val="231F20"/>
        </w:rPr>
        <w:t xml:space="preserve"> e del Presidente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Bucciarelli</w:t>
      </w:r>
      <w:proofErr w:type="spellEnd"/>
      <w:r>
        <w:rPr>
          <w:rFonts w:ascii="Helvetica" w:hAnsi="Helvetica" w:cs="Helvetica"/>
          <w:color w:val="231F20"/>
        </w:rPr>
        <w:t xml:space="preserve"> hanno praticamente detto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tutto.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Dico soltanto che mi sentirei a disagio se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questa maggioranza non facesse tutto quello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è consentito per contrastare chi afferma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questo Paese che tutto è merce,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tutto si compra e tutto si vende.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Non sono d’accordo con il collega </w:t>
      </w:r>
      <w:proofErr w:type="spellStart"/>
      <w:r>
        <w:rPr>
          <w:rFonts w:ascii="Helvetica" w:hAnsi="Helvetica" w:cs="Helvetica"/>
          <w:color w:val="231F20"/>
        </w:rPr>
        <w:t>Silvetti</w:t>
      </w:r>
      <w:proofErr w:type="spellEnd"/>
      <w:r>
        <w:rPr>
          <w:rFonts w:ascii="Helvetica" w:hAnsi="Helvetica" w:cs="Helvetica"/>
          <w:color w:val="231F20"/>
        </w:rPr>
        <w:t>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mi dispiace, perché qui sembra che ci siamo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svegliati stamattina e abbiamo deciso in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maniera improvvisata di definire la nostra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linea su tale questione. Voglio ricordare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 contrastare questa cosa abbiamo passato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giorni al freddo a raccogliere le firme,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ora sono giorni che siamo di nuovo sulle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piazze per promuovere la partecipazione 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questo e ad altri referendum.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Quindi questa mozione la voterò </w:t>
      </w:r>
      <w:proofErr w:type="spellStart"/>
      <w:r>
        <w:rPr>
          <w:rFonts w:ascii="Helvetica" w:hAnsi="Helvetica" w:cs="Helvetica"/>
          <w:color w:val="231F20"/>
        </w:rPr>
        <w:t>convintamente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Ripeto, mi sarei sentito a disagio –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mi rivolto all’amico collega </w:t>
      </w:r>
      <w:proofErr w:type="spellStart"/>
      <w:r>
        <w:rPr>
          <w:rFonts w:ascii="Helvetica" w:hAnsi="Helvetica" w:cs="Helvetica"/>
          <w:color w:val="231F20"/>
        </w:rPr>
        <w:t>Zinni</w:t>
      </w:r>
      <w:proofErr w:type="spellEnd"/>
      <w:r>
        <w:rPr>
          <w:rFonts w:ascii="Helvetica" w:hAnsi="Helvetica" w:cs="Helvetica"/>
          <w:color w:val="231F20"/>
        </w:rPr>
        <w:t xml:space="preserve"> - se questa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maggioranza non avesse espresso un parere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netto e deciso sulla questione.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la parola il Consigliere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Trenta.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Umberto TRENTA. Ho ascoltato con attenzione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le parole del Consigliere </w:t>
      </w:r>
      <w:proofErr w:type="spellStart"/>
      <w:r>
        <w:rPr>
          <w:rFonts w:ascii="Helvetica" w:hAnsi="Helvetica" w:cs="Helvetica"/>
          <w:color w:val="231F20"/>
        </w:rPr>
        <w:t>Zinni</w:t>
      </w:r>
      <w:proofErr w:type="spellEnd"/>
      <w:r>
        <w:rPr>
          <w:rFonts w:ascii="Helvetica" w:hAnsi="Helvetica" w:cs="Helvetica"/>
          <w:color w:val="231F20"/>
        </w:rPr>
        <w:t>, ma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soprattutto la Consigliera Foschi in quanto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ciò che ha detto ha suscitato in me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riflessione.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 buoni propositi sulle questioni vanno sostenuti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a prescindere. Noi ad esempio in </w:t>
      </w:r>
      <w:proofErr w:type="spellStart"/>
      <w:r>
        <w:rPr>
          <w:rFonts w:ascii="Helvetica" w:hAnsi="Helvetica" w:cs="Helvetica"/>
          <w:color w:val="231F20"/>
        </w:rPr>
        <w:t>VI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Commissione abbiamo votato all’unanimità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tutto ciò che riguarda il bene comune dell’acqua.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su questo non c’è problema.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Il problema è quando si nominano le sigle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degli addetti ai lavori che, guarda caso, hanno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mano i servizi essenziali.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Io questo argomento dell’acqua lo paragonerei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benissimo a quello del petrolio, ovvero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su ciò che in questo momento è oggetto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 contendere nella nostra antistante Libia,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da tutti sempre tenuta in considerazione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 il problema energetico.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una riflessione va fatta anche sull’acqua.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Ecco, proprio un grande imprenditore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marchigiano, che dovrebbe essere ben noto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 tutti i marchigiani ma soprattutto al Presidente,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qualche anno fa con la </w:t>
      </w:r>
      <w:proofErr w:type="spellStart"/>
      <w:r>
        <w:rPr>
          <w:rFonts w:ascii="Helvetica" w:hAnsi="Helvetica" w:cs="Helvetica"/>
          <w:color w:val="231F20"/>
        </w:rPr>
        <w:t>Général</w:t>
      </w:r>
      <w:proofErr w:type="spellEnd"/>
      <w:r>
        <w:rPr>
          <w:rFonts w:ascii="Helvetica" w:hAnsi="Helvetica" w:cs="Helvetica"/>
          <w:color w:val="231F20"/>
        </w:rPr>
        <w:t xml:space="preserve"> </w:t>
      </w:r>
      <w:proofErr w:type="spellStart"/>
      <w:r>
        <w:rPr>
          <w:rFonts w:ascii="Helvetica" w:hAnsi="Helvetica" w:cs="Helvetica"/>
          <w:color w:val="231F20"/>
        </w:rPr>
        <w:t>des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Eaux</w:t>
      </w:r>
      <w:proofErr w:type="spellEnd"/>
      <w:r>
        <w:rPr>
          <w:rFonts w:ascii="Helvetica" w:hAnsi="Helvetica" w:cs="Helvetica"/>
          <w:color w:val="231F20"/>
        </w:rPr>
        <w:t xml:space="preserve"> ebbe l’intuizione di privatizzare l’acqua.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Perbacco!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Allora oggi questi facili disattenti, oserei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dire anche burloni, che con tanta apprensione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parlano del problema dell’acqua, hanno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dimenticato chi era questo imprenditore.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tutto questo, Assessore all’ambiente,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dovrebbe essere di sua pertinenza. Anche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perché all’epoca lei, se non vado errato, era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nell’interregno. Prima eravamo tutti DC, con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 xml:space="preserve">tanto orgoglio e tanto </w:t>
      </w:r>
      <w:proofErr w:type="spellStart"/>
      <w:r>
        <w:rPr>
          <w:rFonts w:ascii="Helvetica" w:hAnsi="Helvetica" w:cs="Helvetica"/>
          <w:color w:val="231F20"/>
        </w:rPr>
        <w:t>onore…èh</w:t>
      </w:r>
      <w:proofErr w:type="spellEnd"/>
      <w:r>
        <w:rPr>
          <w:rFonts w:ascii="Helvetica" w:hAnsi="Helvetica" w:cs="Helvetica"/>
          <w:color w:val="231F20"/>
        </w:rPr>
        <w:t>, èh, Presidente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Bugaro</w:t>
      </w:r>
      <w:proofErr w:type="spellEnd"/>
      <w:r>
        <w:rPr>
          <w:rFonts w:ascii="Helvetica" w:hAnsi="Helvetica" w:cs="Helvetica"/>
          <w:color w:val="231F20"/>
        </w:rPr>
        <w:t>, lei capisce dove sto andando,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vero! Verso quella grande famiglia che gestiva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gli affari della sinistra, che oggi in maniera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sinistra strumentalizza i cittadini marchigiani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su quello che è ovvio, che è scontato.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Ovvero sul fatto che l’acqua è un bene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tutti. Punto! Che l’acqua sia un bene di tutti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ha certo colori politici.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Spero che non si deciderà mai di fare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guerra sull’acqua, ma ho timore che questo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sarà lo scenario del prossimo futuro, perché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oggi attacchiamo le Sette sorelle del petrolio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Atti consiliari 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>
        <w:rPr>
          <w:rFonts w:ascii="Helvetica" w:hAnsi="Helvetica" w:cs="Helvetica"/>
          <w:color w:val="231F20"/>
          <w:sz w:val="17"/>
          <w:szCs w:val="17"/>
        </w:rPr>
        <w:t>IX LEGISLATURA - SEDUTA N. 38 DEL 22 MARZO 2011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9"/>
          <w:szCs w:val="19"/>
        </w:rPr>
      </w:pPr>
      <w:r>
        <w:rPr>
          <w:rFonts w:ascii="Times-Roman" w:hAnsi="Times-Roman" w:cs="Times-Roman"/>
          <w:color w:val="231F20"/>
          <w:sz w:val="19"/>
          <w:szCs w:val="19"/>
        </w:rPr>
        <w:t xml:space="preserve">— 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31 </w:t>
      </w:r>
      <w:r>
        <w:rPr>
          <w:rFonts w:ascii="Times-Roman" w:hAnsi="Times-Roman" w:cs="Times-Roman"/>
          <w:color w:val="231F20"/>
          <w:sz w:val="19"/>
          <w:szCs w:val="19"/>
        </w:rPr>
        <w:t>—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vanno a dire in Africa a Gheddafi “</w:t>
      </w:r>
      <w:proofErr w:type="spellStart"/>
      <w:r>
        <w:rPr>
          <w:rFonts w:ascii="Helvetica" w:hAnsi="Helvetica" w:cs="Helvetica"/>
          <w:color w:val="231F20"/>
        </w:rPr>
        <w:t>sei…</w:t>
      </w:r>
      <w:proofErr w:type="spellEnd"/>
      <w:r>
        <w:rPr>
          <w:rFonts w:ascii="Helvetica" w:hAnsi="Helvetica" w:cs="Helvetica"/>
          <w:color w:val="231F20"/>
        </w:rPr>
        <w:t>”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sei! Poi a Mubarak è stato detto: “devi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andare via perché devi andare via”. E domani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magari lo diranno al signor Mario Rossi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si troverà ad affrontare il problema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dell’acqua. E sappiamo bene di che cosa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parliamo! Assessore all’ambiente, stia attento!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Perché adesso arrivo al passaggio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dei servizi integrati che sono di sua stretta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competenza e osservanza.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Stiamo assistendo in questi giorni in maniera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distratta ad attacchi isolati, nel senso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l’argomento viene posto in maniera casuale,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dopodiché si dibatte su quell’argomento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ci sono Consiglieri regionali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monotematici o monomaniacali che puntano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maniera direi quasi sconsiderata, ossia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senza guardare la generalità di quello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è il problema della gestione dei servizi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integrati.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Consigliera Foschi diceva che lei conosce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bene le cose del pesarese, quindi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anch’io posso dire che conosco benissimo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le cose del pesarese in quanto conosco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bene la Consigliera Foschi, non ho certo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difficoltà ad avere informazioni in diretta.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Come ovviamente conosco bene il problema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 sud delle Marche – adesso vengo 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lei, Assessore all’ambiente – o nord dell’Abruzzo,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come dico sempre.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Pertanto voglio qui richiamare delle sigle,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parlerò cioè del Piceno </w:t>
      </w:r>
      <w:proofErr w:type="spellStart"/>
      <w:r>
        <w:rPr>
          <w:rFonts w:ascii="Helvetica" w:hAnsi="Helvetica" w:cs="Helvetica"/>
          <w:color w:val="231F20"/>
        </w:rPr>
        <w:t>Consid</w:t>
      </w:r>
      <w:proofErr w:type="spellEnd"/>
      <w:r>
        <w:rPr>
          <w:rFonts w:ascii="Helvetica" w:hAnsi="Helvetica" w:cs="Helvetica"/>
          <w:color w:val="231F20"/>
        </w:rPr>
        <w:t>, del Cip e del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Piceno Ambiente.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Consigliere Assessore, lei vigila bene su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questi problemi? Perché noi avremo un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Consiglio comunale giovedì perché il nostro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Sindaco ha deciso che il giorno prima deve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riunire l’assemblea dei Sindaci. Cioè, noi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siamo abili giocatori del quiz politico, mi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capisca bene, Assessore! Ma nessuno ci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può dar ad intendere! Oggi si vuole parlare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un argomento singolo con una proposta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 risoluzione messa sul tavolo di discussione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in maniera, il Consigliere </w:t>
      </w:r>
      <w:proofErr w:type="spellStart"/>
      <w:r>
        <w:rPr>
          <w:rFonts w:ascii="Helvetica" w:hAnsi="Helvetica" w:cs="Helvetica"/>
          <w:color w:val="231F20"/>
        </w:rPr>
        <w:t>Silvetti</w:t>
      </w:r>
      <w:proofErr w:type="spellEnd"/>
      <w:r>
        <w:rPr>
          <w:rFonts w:ascii="Helvetica" w:hAnsi="Helvetica" w:cs="Helvetica"/>
          <w:color w:val="231F20"/>
        </w:rPr>
        <w:t xml:space="preserve"> diceva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irrituale, io direi furbesca. Quindi stiamo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attenti, vigili anche lei, Assessore! Perché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nei servizi integrati c’è l’acqua, c’è l’ambiente,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c’è la </w:t>
      </w:r>
      <w:proofErr w:type="spellStart"/>
      <w:r>
        <w:rPr>
          <w:rFonts w:ascii="Helvetica-Oblique" w:hAnsi="Helvetica-Oblique" w:cs="Helvetica-Oblique"/>
          <w:i/>
          <w:iCs/>
          <w:color w:val="231F20"/>
        </w:rPr>
        <w:t>monnezza</w:t>
      </w:r>
      <w:proofErr w:type="spellEnd"/>
      <w:r>
        <w:rPr>
          <w:rFonts w:ascii="Helvetica" w:hAnsi="Helvetica" w:cs="Helvetica"/>
          <w:color w:val="231F20"/>
        </w:rPr>
        <w:t>, come direbbe il nostro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mirabile Massimo. Stiamo attenti! E soprattutto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quando si parla di società quotate in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borsa vada a vedere in loco quali sono le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sigle che compartecipano.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Faccio allora qui un’osservazione direi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quasi brutale. Quanto ci costa la pulizia dei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locali della Regione? Però a quei bandi rispondono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le società o le cooperative dell’Emilia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Romagna e dell’Umbria, i nostri non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rispondono e poi vanno in subappalto: 3 euro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 20 è l’appalto, il subappalto 1 euro e 70.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Qualcuno ci dovrà spiegare queste cose!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dunque si vigili sull’acqua e sui servizi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integrati dell’ambiente. E non facciamo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Hera</w:t>
      </w:r>
      <w:proofErr w:type="spellEnd"/>
      <w:r>
        <w:rPr>
          <w:rFonts w:ascii="Helvetica" w:hAnsi="Helvetica" w:cs="Helvetica"/>
          <w:color w:val="231F20"/>
        </w:rPr>
        <w:t>, perché chi era è anche oggi, Assessore!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la parola il Consigliere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Perazzoli</w:t>
      </w:r>
      <w:proofErr w:type="spellEnd"/>
      <w:r>
        <w:rPr>
          <w:rFonts w:ascii="Helvetica" w:hAnsi="Helvetica" w:cs="Helvetica"/>
          <w:color w:val="231F20"/>
        </w:rPr>
        <w:t>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Paolo PERAZZOLI. Il tema dell’acqua da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alcuni viene affrontato in modo ideologico,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non è certo il mio modo di fare, però qui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dobbiamo essere chiari.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Affermare che l’acqua è un bene pubblico,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siccome siamo tutti d’accordo, è un’ovvietà,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ma su questo occorre sottolineare una differenza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fondamentale, quella cioè che quando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 ne impone per legge la gestione a terzi,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ovvero a un soggetto altro, con la partecipazione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pesante dei privati, si avvia un percorso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va comunque verso la privatizzazione.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Altro discorso è invece, come appunto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diciamo noi oggi, che sia il territorio a decidere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forma di gestione.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garanzia che l’acqua sia un bene pubblico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sta dunque nel fatto che a decidere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siano le comunità locali, che appunto possono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optare, secondo i propri convincimenti 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propria organizzazione, se a gestirla debba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essere una società interamente pubblica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oppure, come è nel caso ascolano, se affidarla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a terzi. Questa è la garanzia che l’acqua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possa rimanere un bene pubblico, quando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invece tutto va verso una certa direzione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 rischia che possa non esserlo più.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se ci fosse davvero la volontà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Helvetica" w:hAnsi="Helvetica" w:cs="Helvetica"/>
          <w:color w:val="231F20"/>
        </w:rPr>
        <w:t xml:space="preserve">arrivare ad un voto unanime su un bene </w:t>
      </w:r>
      <w:proofErr w:type="spellStart"/>
      <w:r>
        <w:rPr>
          <w:rFonts w:ascii="Helvetica" w:hAnsi="Helvetica" w:cs="Helvetica"/>
          <w:color w:val="231F20"/>
        </w:rPr>
        <w:t>pri</w:t>
      </w: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Atti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consiliari 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>
        <w:rPr>
          <w:rFonts w:ascii="Helvetica" w:hAnsi="Helvetica" w:cs="Helvetica"/>
          <w:color w:val="231F20"/>
          <w:sz w:val="17"/>
          <w:szCs w:val="17"/>
        </w:rPr>
        <w:t>IX LEGISLATURA - SEDUTA N. 38 DEL 22 MARZO 2011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9"/>
          <w:szCs w:val="19"/>
        </w:rPr>
      </w:pPr>
      <w:r>
        <w:rPr>
          <w:rFonts w:ascii="Times-Roman" w:hAnsi="Times-Roman" w:cs="Times-Roman"/>
          <w:color w:val="231F20"/>
          <w:sz w:val="19"/>
          <w:szCs w:val="19"/>
        </w:rPr>
        <w:t xml:space="preserve">— 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32 </w:t>
      </w:r>
      <w:r>
        <w:rPr>
          <w:rFonts w:ascii="Times-Roman" w:hAnsi="Times-Roman" w:cs="Times-Roman"/>
          <w:color w:val="231F20"/>
          <w:sz w:val="19"/>
          <w:szCs w:val="19"/>
        </w:rPr>
        <w:t>—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lastRenderedPageBreak/>
        <w:t>mario</w:t>
      </w:r>
      <w:proofErr w:type="spellEnd"/>
      <w:r>
        <w:rPr>
          <w:rFonts w:ascii="Helvetica" w:hAnsi="Helvetica" w:cs="Helvetica"/>
          <w:color w:val="231F20"/>
        </w:rPr>
        <w:t xml:space="preserve"> come appunto l’acqua credo che valga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pena di sospendere i lavori per cinque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minuti per arrivare ad una risoluzione unitaria.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 riuscissimo ad essere d’accordo su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tre concetti fondamentali, ossia, che l’acqua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è un bene pubblico, che si determini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regolamentazione dopo l’esito del referendum,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siano le comunità locali a decidere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le forme di gestione, credo che sarebbe un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risultato molto importante, che appunto, ripeto,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giustificherebbe una breve sospensione.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Chiedo ai Capigruppo di valutarla.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chiesto la parola il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Consigliere D’Anna, ne ha facoltà.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Giancarlo D’ANNA. A me è piaciuto l’ultimo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l’intervento. Essendo questo un argomento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molto importante ed interessante sicuramente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prospettiva continuerà a tenere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banco, per cui anch’io vorrei votare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risoluzione a favore dell’acqua pubblica.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ritengo sia importante il suggerimento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è stato appena dato, ossia quello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fermare un attimo i lavori per trovare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condivisione, magari togliendo da questa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proposta di risoluzione quei punti che sono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squisitamente ideologici e concentrando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l’attenzione solo sulla realtà del problema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dell’acqua.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Questo penso sia doveroso, se invece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fosse possibile farlo adesso al quel punto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chiederei un rinvio. Però, ribadisco, se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riuscissimo a trovare una sintesi sarebbe un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bel segnale. C’è infatti una condivisione abbastanza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diffusa sul fatto che l’acqua debba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comunque rimanere un bene pubblico e non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quindi finire in mano ai privati.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Faccio dunque mia la proposta appena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fatta di una sospensione per trovare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sintesi in un documento comune.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Ha la parola il Consigliere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Traversini.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Gino TRAVERSINI. Con il mio intervento,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oltre ad essere una dichiarazione di voto,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vorrei fare alcune precisazioni. Anche perché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Consigliera Foschi ha parlato della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questione pesarese, un tema che mi riguarda.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Io per tantissimi anni ho fatto l’amministratore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nella provincia di Pesaro, quindi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oggi mi sento in linea con questa risoluzione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 quanto nel pesarese contrari a quella operazione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fu solo la città Fano.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Io quando si costituì l’</w:t>
      </w:r>
      <w:proofErr w:type="spellStart"/>
      <w:r>
        <w:rPr>
          <w:rFonts w:ascii="Helvetica" w:hAnsi="Helvetica" w:cs="Helvetica"/>
          <w:color w:val="231F20"/>
        </w:rPr>
        <w:t>Ato</w:t>
      </w:r>
      <w:proofErr w:type="spellEnd"/>
      <w:r>
        <w:rPr>
          <w:rFonts w:ascii="Helvetica" w:hAnsi="Helvetica" w:cs="Helvetica"/>
          <w:color w:val="231F20"/>
        </w:rPr>
        <w:t xml:space="preserve"> ero Sindaco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Cantiano</w:t>
      </w:r>
      <w:proofErr w:type="spellEnd"/>
      <w:r>
        <w:rPr>
          <w:rFonts w:ascii="Helvetica" w:hAnsi="Helvetica" w:cs="Helvetica"/>
          <w:color w:val="231F20"/>
        </w:rPr>
        <w:t xml:space="preserve">. Allora noi del Comune di </w:t>
      </w:r>
      <w:proofErr w:type="spellStart"/>
      <w:r>
        <w:rPr>
          <w:rFonts w:ascii="Helvetica" w:hAnsi="Helvetica" w:cs="Helvetica"/>
          <w:color w:val="231F20"/>
        </w:rPr>
        <w:t>Cantiano</w:t>
      </w:r>
      <w:proofErr w:type="spellEnd"/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insieme ad altri cinque Comuni (Cagli,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proofErr w:type="spellStart"/>
      <w:r>
        <w:rPr>
          <w:rFonts w:ascii="Helvetica" w:hAnsi="Helvetica" w:cs="Helvetica"/>
          <w:color w:val="231F20"/>
        </w:rPr>
        <w:t>Montecopiolo</w:t>
      </w:r>
      <w:proofErr w:type="spellEnd"/>
      <w:r>
        <w:rPr>
          <w:rFonts w:ascii="Helvetica" w:hAnsi="Helvetica" w:cs="Helvetica"/>
          <w:color w:val="231F20"/>
        </w:rPr>
        <w:t>, tutti ora non li ricordo) ci siamo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fatti commissariare perché vedevamo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lastRenderedPageBreak/>
        <w:t>nella nuova gestione dell’acqua un qualcosa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che portava al di fuori da quella che invece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considerava molto importante il fatto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l’acqua debba essere un bene pubblico, che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l’acqua debba essere gestita dai territori.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Insomma, è per dire che quella svolta non fu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da tutti condivisa, ed io ero uno di quelli,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pertanto mi sento in linea con l’odierna risoluzione.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Peraltro dopo quel passaggio dell’</w:t>
      </w:r>
      <w:proofErr w:type="spellStart"/>
      <w:r>
        <w:rPr>
          <w:rFonts w:ascii="Helvetica" w:hAnsi="Helvetica" w:cs="Helvetica"/>
          <w:color w:val="231F20"/>
        </w:rPr>
        <w:t>Ato</w:t>
      </w:r>
      <w:proofErr w:type="spellEnd"/>
      <w:r>
        <w:rPr>
          <w:rFonts w:ascii="Helvetica" w:hAnsi="Helvetica" w:cs="Helvetica"/>
          <w:color w:val="231F20"/>
        </w:rPr>
        <w:t xml:space="preserve"> ci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fu anche l’innamoramento da parte di qualcuno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della questione di Arezzo – chi ha seguito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la problematica dell’acqua se lo ricorderà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 xml:space="preserve">- con la </w:t>
      </w:r>
      <w:proofErr w:type="spellStart"/>
      <w:r>
        <w:rPr>
          <w:rFonts w:ascii="Helvetica" w:hAnsi="Helvetica" w:cs="Helvetica"/>
          <w:color w:val="231F20"/>
        </w:rPr>
        <w:t>Général</w:t>
      </w:r>
      <w:proofErr w:type="spellEnd"/>
      <w:r>
        <w:rPr>
          <w:rFonts w:ascii="Helvetica" w:hAnsi="Helvetica" w:cs="Helvetica"/>
          <w:color w:val="231F20"/>
        </w:rPr>
        <w:t xml:space="preserve"> </w:t>
      </w:r>
      <w:proofErr w:type="spellStart"/>
      <w:r>
        <w:rPr>
          <w:rFonts w:ascii="Helvetica" w:hAnsi="Helvetica" w:cs="Helvetica"/>
          <w:color w:val="231F20"/>
        </w:rPr>
        <w:t>des</w:t>
      </w:r>
      <w:proofErr w:type="spellEnd"/>
      <w:r>
        <w:rPr>
          <w:rFonts w:ascii="Helvetica" w:hAnsi="Helvetica" w:cs="Helvetica"/>
          <w:color w:val="231F20"/>
        </w:rPr>
        <w:t xml:space="preserve"> </w:t>
      </w:r>
      <w:proofErr w:type="spellStart"/>
      <w:r>
        <w:rPr>
          <w:rFonts w:ascii="Helvetica" w:hAnsi="Helvetica" w:cs="Helvetica"/>
          <w:color w:val="231F20"/>
        </w:rPr>
        <w:t>Eaux</w:t>
      </w:r>
      <w:proofErr w:type="spellEnd"/>
      <w:r>
        <w:rPr>
          <w:rFonts w:ascii="Helvetica" w:hAnsi="Helvetica" w:cs="Helvetica"/>
          <w:color w:val="231F20"/>
        </w:rPr>
        <w:t>, che però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stato un fallimento. Io invece non mi sono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mai innamorato di quella questione, in tutti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questi anni ho portato avanti la mia posizione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insieme ad altri dell’entroterra. Certo, non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solo dell’entroterra, ma lì la questione dell’acqua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è molto sentita, anche perché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sopratutto nell’entroterra che ci sono molti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giacimenti, quindi ci teniamo in maniera particolare.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Dunque è per questo che appoggio 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risoluzione.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Sono inoltre convinto che dobbiamo fare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il possibile nel dire la nostra - chiaramente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nel rispetto del ruolo istituzionale, perché un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conto è il ruolo politico, un altro è quello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istituzionale - rispetto al referendum, che, in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base alla normativa in vigore, attualmente 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l’unica arma che abbiamo per sancire l’acqua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come bene comunque e quindi per una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sua gestione pubblica. Ed io per questo mi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sono sempre battuto e continuerò a farlo.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231F20"/>
          <w:sz w:val="24"/>
          <w:szCs w:val="24"/>
        </w:rPr>
      </w:pPr>
      <w:r>
        <w:rPr>
          <w:rFonts w:ascii="Times-Italic" w:hAnsi="Times-Italic" w:cs="Times-Italic"/>
          <w:i/>
          <w:iCs/>
          <w:color w:val="231F20"/>
          <w:sz w:val="24"/>
          <w:szCs w:val="24"/>
        </w:rPr>
        <w:t>Atti consiliari Assemblea legislativa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7"/>
          <w:szCs w:val="17"/>
        </w:rPr>
      </w:pPr>
      <w:r>
        <w:rPr>
          <w:rFonts w:ascii="Helvetica" w:hAnsi="Helvetica" w:cs="Helvetica"/>
          <w:color w:val="231F20"/>
          <w:sz w:val="17"/>
          <w:szCs w:val="17"/>
        </w:rPr>
        <w:t>IX LEGISLATURA - SEDUTA N. 38 DEL 22 MARZO 2011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9"/>
          <w:szCs w:val="19"/>
        </w:rPr>
      </w:pPr>
      <w:r>
        <w:rPr>
          <w:rFonts w:ascii="Times-Roman" w:hAnsi="Times-Roman" w:cs="Times-Roman"/>
          <w:color w:val="231F20"/>
          <w:sz w:val="19"/>
          <w:szCs w:val="19"/>
        </w:rPr>
        <w:t xml:space="preserve">— 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33 </w:t>
      </w:r>
      <w:r>
        <w:rPr>
          <w:rFonts w:ascii="Times-Roman" w:hAnsi="Times-Roman" w:cs="Times-Roman"/>
          <w:color w:val="231F20"/>
          <w:sz w:val="19"/>
          <w:szCs w:val="19"/>
        </w:rPr>
        <w:t>—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Pertanto, ripeto, sono in linea con questa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risoluzione.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PRESIDENTE. Pongo in votazione la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proposta di risoluzione. (…) Consigliere, c’è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una richiesta di rinvio? (…) Chiedo scusa,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non l’avevo registrata. Quindi ora, prima di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passare al voto della risoluzione, pongo in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votazione la richiesta di rinvio proposta dal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Consigliere D’Anna. Prego votare.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(L’Assemblea legislativa non approva)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Pongo in votazione la proposta di risoluzione.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31F20"/>
        </w:rPr>
      </w:pPr>
      <w:r>
        <w:rPr>
          <w:rFonts w:ascii="Helvetica-Oblique" w:hAnsi="Helvetica-Oblique" w:cs="Helvetica-Oblique"/>
          <w:i/>
          <w:iCs/>
          <w:color w:val="231F20"/>
        </w:rPr>
        <w:t>(L’Assemblea legislativa approva)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Colleghi, è stato un privilegio, alla prossima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</w:rPr>
      </w:pPr>
      <w:r>
        <w:rPr>
          <w:rFonts w:ascii="Helvetica" w:hAnsi="Helvetica" w:cs="Helvetica"/>
          <w:color w:val="231F20"/>
        </w:rPr>
        <w:t>seduta.</w:t>
      </w:r>
    </w:p>
    <w:p w:rsidR="00182A93" w:rsidRDefault="00182A93" w:rsidP="00182A9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31F20"/>
        </w:rPr>
      </w:pPr>
      <w:r>
        <w:rPr>
          <w:rFonts w:ascii="Helvetica-Bold" w:hAnsi="Helvetica-Bold" w:cs="Helvetica-Bold"/>
          <w:b/>
          <w:bCs/>
          <w:color w:val="231F20"/>
        </w:rPr>
        <w:t>La seduta termina alle ore 13.30</w:t>
      </w:r>
    </w:p>
    <w:p w:rsidR="00CF60E3" w:rsidRDefault="00182A93" w:rsidP="00182A93">
      <w:r>
        <w:rPr>
          <w:rFonts w:ascii="Helvetica-Oblique" w:hAnsi="Helvetica-Oblique" w:cs="Helvetica-Oblique"/>
          <w:i/>
          <w:iCs/>
          <w:color w:val="231F20"/>
          <w:sz w:val="18"/>
          <w:szCs w:val="18"/>
        </w:rPr>
        <w:t>SEGRETARIO</w:t>
      </w:r>
    </w:p>
    <w:sectPr w:rsidR="00CF60E3" w:rsidSect="00CF6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182A93"/>
    <w:rsid w:val="00182A93"/>
    <w:rsid w:val="0047418E"/>
    <w:rsid w:val="004B36CC"/>
    <w:rsid w:val="00CF60E3"/>
    <w:rsid w:val="00E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0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4362</Words>
  <Characters>24867</Characters>
  <Application>Microsoft Office Word</Application>
  <DocSecurity>0</DocSecurity>
  <Lines>207</Lines>
  <Paragraphs>58</Paragraphs>
  <ScaleCrop>false</ScaleCrop>
  <Company/>
  <LinksUpToDate>false</LinksUpToDate>
  <CharactersWithSpaces>29171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2</cp:revision>
  <dcterms:created xsi:type="dcterms:W3CDTF">2011-04-11T09:26:00Z</dcterms:created>
  <dcterms:modified xsi:type="dcterms:W3CDTF">2011-04-11T09:27:00Z</dcterms:modified>
</cp:coreProperties>
</file>