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</w:pPr>
      <w:r w:rsidRPr="006A5536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>Forum Regionale dei Movimenti per l’Acqua</w:t>
      </w: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</w:pPr>
      <w:r w:rsidRPr="006A5536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 xml:space="preserve">Forum </w:t>
      </w:r>
      <w:r w:rsidR="00EA6292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 xml:space="preserve">Provinciale </w:t>
      </w:r>
      <w:r w:rsidRPr="006A5536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 xml:space="preserve">dei Beni Comuni </w:t>
      </w:r>
      <w:proofErr w:type="spellStart"/>
      <w:r w:rsidRPr="006A5536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>Pesaro-Urbino</w:t>
      </w:r>
      <w:proofErr w:type="spellEnd"/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color w:val="222222"/>
          <w:shd w:val="clear" w:color="auto" w:fill="FFFFFF"/>
          <w:lang w:eastAsia="it-IT"/>
        </w:rPr>
      </w:pP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</w:pPr>
      <w:r w:rsidRPr="006A5536"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  <w:t>OGGETTO: Richiesta Audizione</w:t>
      </w: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</w:pP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u w:val="single"/>
          <w:shd w:val="clear" w:color="auto" w:fill="FFFFFF"/>
          <w:lang w:eastAsia="it-IT"/>
        </w:rPr>
      </w:pPr>
    </w:p>
    <w:p w:rsidR="00A434C2" w:rsidRPr="006A5536" w:rsidRDefault="00A434C2" w:rsidP="00EA6292">
      <w:pPr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shd w:val="clear" w:color="auto" w:fill="FFFFFF"/>
          <w:lang w:eastAsia="it-IT"/>
        </w:rPr>
        <w:t>Alla cortese attenzione 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0000FF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dei membri della</w:t>
      </w:r>
      <w:r w:rsidRPr="006A5536">
        <w:rPr>
          <w:rFonts w:ascii="Tahoma" w:hAnsi="Tahoma" w:cs="Tahoma"/>
          <w:color w:val="000000"/>
          <w:lang w:eastAsia="it-IT"/>
        </w:rPr>
        <w:t> </w:t>
      </w:r>
      <w:proofErr w:type="spellStart"/>
      <w:r w:rsidR="00703094">
        <w:fldChar w:fldCharType="begin"/>
      </w:r>
      <w:r w:rsidR="0016420A">
        <w:instrText>HYPERLINK "http://www.consiglio.marche.gov.it/istituzione/commissioni/scheda.php?commissione=17" \t "_blank" \o "Visualizza la scheda della III Commissione consiliare permanente"</w:instrText>
      </w:r>
      <w:r w:rsidR="00703094">
        <w:fldChar w:fldCharType="separate"/>
      </w:r>
      <w:r w:rsidRPr="006A5536">
        <w:rPr>
          <w:rFonts w:ascii="Tahoma" w:hAnsi="Tahoma" w:cs="Tahoma"/>
          <w:b/>
          <w:bCs/>
          <w:color w:val="0000FF"/>
          <w:lang w:eastAsia="it-IT"/>
        </w:rPr>
        <w:t>III</w:t>
      </w:r>
      <w:proofErr w:type="spellEnd"/>
      <w:r w:rsidRPr="006A5536">
        <w:rPr>
          <w:rFonts w:ascii="Tahoma" w:hAnsi="Tahoma" w:cs="Tahoma"/>
          <w:b/>
          <w:bCs/>
          <w:color w:val="0000FF"/>
          <w:lang w:eastAsia="it-IT"/>
        </w:rPr>
        <w:t xml:space="preserve"> Commissione consiliare perman</w:t>
      </w:r>
      <w:r w:rsidR="00703094">
        <w:fldChar w:fldCharType="end"/>
      </w:r>
      <w:r w:rsidRPr="006A5536">
        <w:rPr>
          <w:rFonts w:ascii="Tahoma" w:hAnsi="Tahoma" w:cs="Tahoma"/>
          <w:b/>
          <w:bCs/>
          <w:color w:val="0000FF"/>
          <w:lang w:eastAsia="it-IT"/>
        </w:rPr>
        <w:t>ente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 </w:t>
      </w:r>
    </w:p>
    <w:p w:rsidR="00A434C2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p.c.</w:t>
      </w:r>
      <w:r w:rsidR="00EA6292">
        <w:rPr>
          <w:rFonts w:ascii="Tahoma" w:hAnsi="Tahoma" w:cs="Tahoma"/>
          <w:color w:val="222222"/>
          <w:lang w:eastAsia="it-IT"/>
        </w:rPr>
        <w:t xml:space="preserve"> per le </w:t>
      </w:r>
      <w:r w:rsidR="00FA33C4">
        <w:rPr>
          <w:rFonts w:ascii="Tahoma" w:hAnsi="Tahoma" w:cs="Tahoma"/>
          <w:color w:val="222222"/>
          <w:lang w:eastAsia="it-IT"/>
        </w:rPr>
        <w:t xml:space="preserve">opportune </w:t>
      </w:r>
      <w:r w:rsidR="00EA6292">
        <w:rPr>
          <w:rFonts w:ascii="Tahoma" w:hAnsi="Tahoma" w:cs="Tahoma"/>
          <w:color w:val="222222"/>
          <w:lang w:eastAsia="it-IT"/>
        </w:rPr>
        <w:t>azioni di competenza</w:t>
      </w:r>
    </w:p>
    <w:p w:rsidR="00EA6292" w:rsidRDefault="00EA629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</w:p>
    <w:p w:rsidR="00EA6292" w:rsidRPr="006A5536" w:rsidRDefault="00EA629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>
        <w:rPr>
          <w:rFonts w:ascii="Tahoma" w:hAnsi="Tahoma" w:cs="Tahoma"/>
          <w:color w:val="222222"/>
          <w:lang w:eastAsia="it-IT"/>
        </w:rPr>
        <w:t>Giunta Regionale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Ombudsman 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 xml:space="preserve">Ai presidenti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Ato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1,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Ato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2,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Ato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3,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Ato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4,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Ato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5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Ai consiglieri Regionali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proofErr w:type="spellStart"/>
      <w:r w:rsidRPr="006A5536">
        <w:rPr>
          <w:rFonts w:ascii="Tahoma" w:hAnsi="Tahoma" w:cs="Tahoma"/>
          <w:color w:val="222222"/>
          <w:lang w:eastAsia="it-IT"/>
        </w:rPr>
        <w:t>Cal</w:t>
      </w:r>
      <w:proofErr w:type="spellEnd"/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proofErr w:type="spellStart"/>
      <w:r w:rsidRPr="006A5536">
        <w:rPr>
          <w:rFonts w:ascii="Tahoma" w:hAnsi="Tahoma" w:cs="Tahoma"/>
          <w:color w:val="222222"/>
          <w:lang w:eastAsia="it-IT"/>
        </w:rPr>
        <w:t>Crel</w:t>
      </w:r>
      <w:proofErr w:type="spellEnd"/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Premesso che: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 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 xml:space="preserve">- ai sensi dell'art 1, commi 1 e 2 della </w:t>
      </w:r>
      <w:proofErr w:type="spellStart"/>
      <w:r w:rsidRPr="006A5536">
        <w:rPr>
          <w:rFonts w:ascii="Tahoma" w:hAnsi="Tahoma" w:cs="Tahoma"/>
          <w:color w:val="222222"/>
          <w:lang w:eastAsia="it-IT"/>
        </w:rPr>
        <w:t>L.R.</w:t>
      </w:r>
      <w:proofErr w:type="spellEnd"/>
      <w:r w:rsidRPr="006A5536">
        <w:rPr>
          <w:rFonts w:ascii="Tahoma" w:hAnsi="Tahoma" w:cs="Tahoma"/>
          <w:color w:val="222222"/>
          <w:lang w:eastAsia="it-IT"/>
        </w:rPr>
        <w:t xml:space="preserve"> 30/11 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b/>
          <w:color w:val="222222"/>
          <w:highlight w:val="yellow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"1 La Regione riconosce l'acqua quale patrimonio dell'umanità da tutelare, bene pubblico primario, essenziale e indispensabile per la vita</w:t>
      </w:r>
      <w:r w:rsidRPr="006A5536">
        <w:rPr>
          <w:rFonts w:ascii="Tahoma" w:hAnsi="Tahoma" w:cs="Tahoma"/>
          <w:i/>
          <w:iCs/>
          <w:color w:val="000000"/>
          <w:shd w:val="clear" w:color="auto" w:fill="FFFF00"/>
          <w:lang w:eastAsia="it-IT"/>
        </w:rPr>
        <w:t>.</w:t>
      </w:r>
      <w:r w:rsidRPr="006A5536">
        <w:rPr>
          <w:rFonts w:ascii="Tahoma" w:hAnsi="Tahoma" w:cs="Tahoma"/>
          <w:b/>
          <w:i/>
          <w:iCs/>
          <w:color w:val="000000"/>
          <w:shd w:val="clear" w:color="auto" w:fill="FFFF00"/>
          <w:lang w:eastAsia="it-IT"/>
        </w:rPr>
        <w:t> 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shd w:val="clear" w:color="auto" w:fill="FFFF00"/>
          <w:lang w:eastAsia="it-IT"/>
        </w:rPr>
        <w:t>La disponibilità e l'accesso all'acqua potabile, nonché all'acqua necessaria per il soddisfacimento dei bisogni collettivi, costituiscono diritti inviolabili e inalienabili della persona umana.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b/>
          <w:i/>
          <w:iCs/>
          <w:highlight w:val="yellow"/>
          <w:lang w:eastAsia="it-IT"/>
        </w:rPr>
        <w:t>La Regione</w:t>
      </w:r>
      <w:r w:rsidRPr="006A5536">
        <w:rPr>
          <w:rFonts w:ascii="Tahoma" w:hAnsi="Tahoma" w:cs="Tahoma"/>
          <w:b/>
          <w:i/>
          <w:iCs/>
          <w:color w:val="FF00FF"/>
          <w:highlight w:val="yellow"/>
          <w:lang w:eastAsia="it-IT"/>
        </w:rPr>
        <w:t> 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shd w:val="clear" w:color="auto" w:fill="FFFF00"/>
          <w:lang w:eastAsia="it-IT"/>
        </w:rPr>
        <w:t>difende e garantisce l'approvvigionamento e tutela il diritto di ciascuno all'acqua potabile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lang w:eastAsia="it-IT"/>
        </w:rPr>
        <w:t>, individuando gli strumenti attraverso i quali 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shd w:val="clear" w:color="auto" w:fill="FFFF00"/>
          <w:lang w:eastAsia="it-IT"/>
        </w:rPr>
        <w:t>garantire la soddisfazione del fabbisogno idrico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lang w:eastAsia="it-IT"/>
        </w:rPr>
        <w:t> nel rispetto del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shd w:val="clear" w:color="auto" w:fill="FFFF00"/>
          <w:lang w:eastAsia="it-IT"/>
        </w:rPr>
        <w:t> principio di solidarietà</w:t>
      </w:r>
      <w:r w:rsidRPr="006A5536">
        <w:rPr>
          <w:rFonts w:ascii="Tahoma" w:hAnsi="Tahoma" w:cs="Tahoma"/>
          <w:i/>
          <w:iCs/>
          <w:color w:val="000000"/>
          <w:lang w:eastAsia="it-IT"/>
        </w:rPr>
        <w:t> e promuovendo la tutela e la valorizzazione delle risorse idriche mediante: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a) la loro utilizzazione secondo criteri di razionalità, per: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1) favorirne il risparmio, il rinnovo e l'uso plurimo, con priorità per quello potabile;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2) preservare l'equilibrio dei bacini idrogeologici;</w:t>
      </w:r>
      <w:r w:rsidRPr="006A5536">
        <w:rPr>
          <w:rFonts w:ascii="Tahoma" w:hAnsi="Tahoma" w:cs="Tahoma"/>
          <w:i/>
          <w:iCs/>
          <w:color w:val="222222"/>
          <w:lang w:eastAsia="it-IT"/>
        </w:rPr>
        <w:br/>
      </w:r>
      <w:r w:rsidRPr="006A5536">
        <w:rPr>
          <w:rFonts w:ascii="Tahoma" w:hAnsi="Tahoma" w:cs="Tahoma"/>
          <w:i/>
          <w:iCs/>
          <w:color w:val="000000"/>
          <w:lang w:eastAsia="it-IT"/>
        </w:rPr>
        <w:t>3) assicurare che anche le future generazioni possano disporre di un patrimonio ambientale di elevata qualità;</w:t>
      </w:r>
      <w:r w:rsidRPr="006A5536">
        <w:rPr>
          <w:rFonts w:ascii="Tahoma" w:hAnsi="Tahoma" w:cs="Tahoma"/>
          <w:i/>
          <w:iCs/>
          <w:color w:val="222222"/>
          <w:lang w:eastAsia="it-IT"/>
        </w:rPr>
        <w:br/>
      </w:r>
      <w:r w:rsidRPr="006A5536">
        <w:rPr>
          <w:rFonts w:ascii="Tahoma" w:hAnsi="Tahoma" w:cs="Tahoma"/>
          <w:i/>
          <w:iCs/>
          <w:color w:val="000000"/>
          <w:lang w:eastAsia="it-IT"/>
        </w:rPr>
        <w:t>b) il miglioramento della qualità delle acque, anche sotto il profilo igienico-sanitario, attraverso la prevenzione e la riduzione dell'inquinamento;</w:t>
      </w:r>
      <w:r w:rsidRPr="006A5536">
        <w:rPr>
          <w:rFonts w:ascii="Tahoma" w:hAnsi="Tahoma" w:cs="Tahoma"/>
          <w:i/>
          <w:iCs/>
          <w:color w:val="222222"/>
          <w:lang w:eastAsia="it-IT"/>
        </w:rPr>
        <w:br/>
      </w:r>
      <w:r w:rsidRPr="006A5536">
        <w:rPr>
          <w:rFonts w:ascii="Tahoma" w:hAnsi="Tahoma" w:cs="Tahoma"/>
          <w:i/>
          <w:iCs/>
          <w:color w:val="000000"/>
          <w:lang w:eastAsia="it-IT"/>
        </w:rPr>
        <w:t>c) la tutela e il miglioramento degli ecosistemi acquatici;</w:t>
      </w:r>
      <w:r w:rsidRPr="006A5536">
        <w:rPr>
          <w:rFonts w:ascii="Tahoma" w:hAnsi="Tahoma" w:cs="Tahoma"/>
          <w:i/>
          <w:iCs/>
          <w:color w:val="222222"/>
          <w:lang w:eastAsia="it-IT"/>
        </w:rPr>
        <w:br/>
      </w:r>
      <w:r w:rsidRPr="006A5536">
        <w:rPr>
          <w:rFonts w:ascii="Tahoma" w:hAnsi="Tahoma" w:cs="Tahoma"/>
          <w:b/>
          <w:i/>
          <w:iCs/>
          <w:color w:val="000000"/>
          <w:shd w:val="clear" w:color="auto" w:fill="FFFF00"/>
          <w:lang w:eastAsia="it-IT"/>
        </w:rPr>
        <w:t>d) la tutela dei soggetti socialmente ed economicamente svantaggiati o residenti in zone territorialmente svantaggiate.</w:t>
      </w:r>
      <w:r w:rsidRPr="006A5536">
        <w:rPr>
          <w:rFonts w:ascii="Tahoma" w:hAnsi="Tahoma" w:cs="Tahoma"/>
          <w:i/>
          <w:iCs/>
          <w:color w:val="222222"/>
          <w:lang w:eastAsia="it-IT"/>
        </w:rPr>
        <w:br/>
      </w:r>
      <w:r w:rsidRPr="006A5536">
        <w:rPr>
          <w:rFonts w:ascii="Tahoma" w:hAnsi="Tahoma" w:cs="Tahoma"/>
          <w:i/>
          <w:iCs/>
          <w:color w:val="000000"/>
          <w:lang w:eastAsia="it-IT"/>
        </w:rPr>
        <w:t>3. La presente legge disciplina l'organizzazione nel territorio regionale del servizio idrico integrato, articolato negli ambiti territoriali ottimali (ATO) di cui all'articolo 147 del decreto legislativo 3 aprile 2006, n. 152 (Norme in materia ambientale), in modo da garantire la sua gestione secondo criteri di efficienza, efficacia ed economicità."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000000"/>
          <w:lang w:eastAsia="it-IT"/>
        </w:rPr>
        <w:t>ai sensi dell'art. 2 commi 1 e 4</w:t>
      </w:r>
    </w:p>
    <w:p w:rsidR="00A434C2" w:rsidRPr="006A5536" w:rsidRDefault="00A434C2" w:rsidP="00232CCE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"</w:t>
      </w:r>
      <w:proofErr w:type="spellStart"/>
      <w:r w:rsidRPr="006A5536">
        <w:rPr>
          <w:rFonts w:ascii="Tahoma" w:hAnsi="Tahoma" w:cs="Tahoma"/>
          <w:i/>
          <w:iCs/>
          <w:color w:val="000000"/>
          <w:lang w:eastAsia="it-IT"/>
        </w:rPr>
        <w:t>1.La</w:t>
      </w:r>
      <w:proofErr w:type="spellEnd"/>
      <w:r w:rsidRPr="006A5536">
        <w:rPr>
          <w:rFonts w:ascii="Tahoma" w:hAnsi="Tahoma" w:cs="Tahoma"/>
          <w:i/>
          <w:iCs/>
          <w:color w:val="000000"/>
          <w:lang w:eastAsia="it-IT"/>
        </w:rPr>
        <w:t xml:space="preserve"> Regione esercita funzioni, di programmazione, di indirizzo e di controllo, secondo quanto previsto dalla presente legge.</w:t>
      </w:r>
    </w:p>
    <w:p w:rsidR="00A434C2" w:rsidRPr="006A5536" w:rsidRDefault="00A434C2" w:rsidP="00232CCE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t>.....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i/>
          <w:iCs/>
          <w:color w:val="000000"/>
          <w:lang w:eastAsia="it-IT"/>
        </w:rPr>
        <w:lastRenderedPageBreak/>
        <w:t>4. Ai fini dello svolgimento delle attività di programmazione, </w:t>
      </w:r>
      <w:r w:rsidRPr="006A5536">
        <w:rPr>
          <w:rFonts w:ascii="Tahoma" w:hAnsi="Tahoma" w:cs="Tahoma"/>
          <w:b/>
          <w:i/>
          <w:iCs/>
          <w:color w:val="000000"/>
          <w:highlight w:val="yellow"/>
          <w:shd w:val="clear" w:color="auto" w:fill="FFFF00"/>
          <w:lang w:eastAsia="it-IT"/>
        </w:rPr>
        <w:t>di indirizzo o di controllo</w:t>
      </w:r>
      <w:r w:rsidRPr="006A5536">
        <w:rPr>
          <w:rFonts w:ascii="Tahoma" w:hAnsi="Tahoma" w:cs="Tahoma"/>
          <w:b/>
          <w:i/>
          <w:iCs/>
          <w:color w:val="000000"/>
          <w:lang w:eastAsia="it-IT"/>
        </w:rPr>
        <w:t>,</w:t>
      </w:r>
      <w:r w:rsidRPr="006A5536">
        <w:rPr>
          <w:rFonts w:ascii="Tahoma" w:hAnsi="Tahoma" w:cs="Tahoma"/>
          <w:i/>
          <w:iCs/>
          <w:color w:val="000000"/>
          <w:lang w:eastAsia="it-IT"/>
        </w:rPr>
        <w:t xml:space="preserve"> e dell'effettuazione del sistema informativo ambientale della Regione, gli enti locali e i gestori del servizio idrico integrato forniscono alla Giunta regionale i dati necessari o comunque da questa richiesti.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000000"/>
          <w:lang w:eastAsia="it-IT"/>
        </w:rPr>
        <w:t>- dai dati dell'ATO 1 Marche nord (che si allegano) risulta che centinaia di cittadini hanno subito tra il 2011 e il 2014 il distacco dell'utenza del servizio idrico.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000000"/>
          <w:lang w:eastAsia="it-IT"/>
        </w:rPr>
        <w:t xml:space="preserve">Il Coordinamento Regionale Acqua Bene Comune e il Forum dei Beni Comuni sollecitano i soggetti in indirizzo ad esercitare le funzioni di competenza e in particolare ai membri della giunta regionale e ai membri della III Commissione Consiliare, ad esercitare la funzione di indirizzo e di controllo innanzitutto acquisendo i dati dei distacchi delle utenze domestiche su tutto il territorio regionale divisi per gestore e Comune, al fine di valutare la situazione e di predisporre tutte le azioni necessarie volte al rispetto dell'art. 1 della </w:t>
      </w:r>
      <w:proofErr w:type="spellStart"/>
      <w:r w:rsidRPr="006A5536">
        <w:rPr>
          <w:rFonts w:ascii="Tahoma" w:hAnsi="Tahoma" w:cs="Tahoma"/>
          <w:color w:val="000000"/>
          <w:lang w:eastAsia="it-IT"/>
        </w:rPr>
        <w:t>L.R.</w:t>
      </w:r>
      <w:proofErr w:type="spellEnd"/>
      <w:r w:rsidRPr="006A5536">
        <w:rPr>
          <w:rFonts w:ascii="Tahoma" w:hAnsi="Tahoma" w:cs="Tahoma"/>
          <w:color w:val="000000"/>
          <w:lang w:eastAsia="it-IT"/>
        </w:rPr>
        <w:t xml:space="preserve"> 30/11.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000000"/>
          <w:lang w:eastAsia="it-IT"/>
        </w:rPr>
        <w:t>Si chiede di essere informati al presente indirizzo su tutte le misure prese e di rendere pubblici i dati pervenuti.</w:t>
      </w: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b/>
          <w:color w:val="222222"/>
          <w:shd w:val="clear" w:color="auto" w:fill="FFFFFF"/>
          <w:lang w:eastAsia="it-IT"/>
        </w:rPr>
      </w:pPr>
      <w:r w:rsidRPr="006A5536">
        <w:rPr>
          <w:rFonts w:ascii="Tahoma" w:hAnsi="Tahoma" w:cs="Tahoma"/>
          <w:color w:val="000000"/>
          <w:shd w:val="clear" w:color="auto" w:fill="FFFFFF"/>
          <w:lang w:eastAsia="it-IT"/>
        </w:rPr>
        <w:t xml:space="preserve">Altresì  si chiede nel rispetto della </w:t>
      </w:r>
      <w:proofErr w:type="spellStart"/>
      <w:r w:rsidRPr="006A5536">
        <w:rPr>
          <w:rFonts w:ascii="Tahoma" w:hAnsi="Tahoma" w:cs="Tahoma"/>
          <w:b/>
          <w:color w:val="000000"/>
          <w:highlight w:val="yellow"/>
          <w:shd w:val="clear" w:color="auto" w:fill="FFFFFF"/>
          <w:lang w:eastAsia="it-IT"/>
        </w:rPr>
        <w:t>L.R.</w:t>
      </w:r>
      <w:proofErr w:type="spellEnd"/>
      <w:r w:rsidRPr="006A5536">
        <w:rPr>
          <w:rFonts w:ascii="Tahoma" w:hAnsi="Tahoma" w:cs="Tahoma"/>
          <w:b/>
          <w:color w:val="000000"/>
          <w:highlight w:val="yellow"/>
          <w:shd w:val="clear" w:color="auto" w:fill="FFFFFF"/>
          <w:lang w:eastAsia="it-IT"/>
        </w:rPr>
        <w:t xml:space="preserve"> 30/11 di dar seguito alle azioni di competenza per individuare</w:t>
      </w:r>
      <w:r w:rsidRPr="006A5536">
        <w:rPr>
          <w:rFonts w:ascii="Tahoma" w:hAnsi="Tahoma" w:cs="Tahoma"/>
          <w:b/>
          <w:color w:val="222222"/>
          <w:highlight w:val="yellow"/>
          <w:shd w:val="clear" w:color="auto" w:fill="FFFFFF"/>
          <w:lang w:eastAsia="it-IT"/>
        </w:rPr>
        <w:t> i criteri e le modalità di funzionamento della Conferenza regionale</w:t>
      </w:r>
      <w:r w:rsidRPr="006A5536">
        <w:rPr>
          <w:rFonts w:ascii="Tahoma" w:hAnsi="Tahoma" w:cs="Tahoma"/>
          <w:b/>
          <w:color w:val="000000"/>
          <w:highlight w:val="yellow"/>
          <w:shd w:val="clear" w:color="auto" w:fill="FFFFFF"/>
          <w:lang w:eastAsia="it-IT"/>
        </w:rPr>
        <w:t xml:space="preserve"> di cui all'art. 3 della </w:t>
      </w:r>
      <w:proofErr w:type="spellStart"/>
      <w:r w:rsidRPr="006A5536">
        <w:rPr>
          <w:rFonts w:ascii="Tahoma" w:hAnsi="Tahoma" w:cs="Tahoma"/>
          <w:b/>
          <w:color w:val="000000"/>
          <w:highlight w:val="yellow"/>
          <w:shd w:val="clear" w:color="auto" w:fill="FFFFFF"/>
          <w:lang w:eastAsia="it-IT"/>
        </w:rPr>
        <w:t>L.R.</w:t>
      </w:r>
      <w:proofErr w:type="spellEnd"/>
      <w:r w:rsidRPr="006A5536">
        <w:rPr>
          <w:rFonts w:ascii="Tahoma" w:hAnsi="Tahoma" w:cs="Tahoma"/>
          <w:b/>
          <w:color w:val="000000"/>
          <w:highlight w:val="yellow"/>
          <w:shd w:val="clear" w:color="auto" w:fill="FFFFFF"/>
          <w:lang w:eastAsia="it-IT"/>
        </w:rPr>
        <w:t xml:space="preserve"> 30/11 e</w:t>
      </w:r>
      <w:r w:rsidRPr="006A5536">
        <w:rPr>
          <w:rFonts w:ascii="Tahoma" w:hAnsi="Tahoma" w:cs="Tahoma"/>
          <w:b/>
          <w:color w:val="000000"/>
          <w:highlight w:val="yellow"/>
          <w:lang w:eastAsia="it-IT"/>
        </w:rPr>
        <w:t> </w:t>
      </w:r>
      <w:r w:rsidRPr="006A5536">
        <w:rPr>
          <w:rFonts w:ascii="Tahoma" w:hAnsi="Tahoma" w:cs="Tahoma"/>
          <w:b/>
          <w:color w:val="222222"/>
          <w:highlight w:val="yellow"/>
          <w:shd w:val="clear" w:color="auto" w:fill="FFFFFF"/>
          <w:lang w:eastAsia="it-IT"/>
        </w:rPr>
        <w:t xml:space="preserve">determinare i criteri in ordine alla composizione, alle modalità di costituzione e al funzionamento della Consulta degli utenti di cui all'art. 4 della </w:t>
      </w:r>
      <w:proofErr w:type="spellStart"/>
      <w:r w:rsidRPr="006A5536">
        <w:rPr>
          <w:rFonts w:ascii="Tahoma" w:hAnsi="Tahoma" w:cs="Tahoma"/>
          <w:b/>
          <w:color w:val="222222"/>
          <w:highlight w:val="yellow"/>
          <w:shd w:val="clear" w:color="auto" w:fill="FFFFFF"/>
          <w:lang w:eastAsia="it-IT"/>
        </w:rPr>
        <w:t>L.R.</w:t>
      </w:r>
      <w:proofErr w:type="spellEnd"/>
      <w:r w:rsidRPr="006A5536">
        <w:rPr>
          <w:rFonts w:ascii="Tahoma" w:hAnsi="Tahoma" w:cs="Tahoma"/>
          <w:b/>
          <w:color w:val="222222"/>
          <w:highlight w:val="yellow"/>
          <w:shd w:val="clear" w:color="auto" w:fill="FFFFFF"/>
          <w:lang w:eastAsia="it-IT"/>
        </w:rPr>
        <w:t xml:space="preserve"> 30/11.</w:t>
      </w:r>
    </w:p>
    <w:p w:rsidR="00A434C2" w:rsidRPr="006A5536" w:rsidRDefault="00A434C2" w:rsidP="00712F3C">
      <w:pPr>
        <w:spacing w:after="0" w:line="240" w:lineRule="auto"/>
        <w:rPr>
          <w:rFonts w:ascii="Tahoma" w:hAnsi="Tahoma" w:cs="Tahoma"/>
          <w:u w:val="single"/>
          <w:lang w:eastAsia="it-IT"/>
        </w:rPr>
      </w:pP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b/>
          <w:color w:val="FF0000"/>
          <w:u w:val="single"/>
          <w:lang w:eastAsia="it-IT"/>
        </w:rPr>
      </w:pPr>
      <w:r w:rsidRPr="006A5536">
        <w:rPr>
          <w:rFonts w:ascii="Tahoma" w:hAnsi="Tahoma" w:cs="Tahoma"/>
          <w:b/>
          <w:color w:val="FF0000"/>
          <w:u w:val="single"/>
          <w:lang w:eastAsia="it-IT"/>
        </w:rPr>
        <w:t>Tali azioni erano dovute per legge già dal marzo 2012.</w:t>
      </w: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b/>
          <w:color w:val="222222"/>
          <w:lang w:eastAsia="it-IT"/>
        </w:rPr>
      </w:pPr>
    </w:p>
    <w:p w:rsidR="00A434C2" w:rsidRPr="006A5536" w:rsidRDefault="00A434C2" w:rsidP="00712F3C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Tale inadempienza sta limitando da anni la possibilità di partecipazione e di intervento da parte dei soggetti deputati al confronto.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b/>
          <w:color w:val="FF0000"/>
          <w:u w:val="single"/>
          <w:lang w:eastAsia="it-IT"/>
        </w:rPr>
      </w:pPr>
      <w:r w:rsidRPr="006A5536">
        <w:rPr>
          <w:rFonts w:ascii="Tahoma" w:hAnsi="Tahoma" w:cs="Tahoma"/>
          <w:b/>
          <w:color w:val="FF0000"/>
          <w:u w:val="single"/>
          <w:lang w:eastAsia="it-IT"/>
        </w:rPr>
        <w:t xml:space="preserve">I sottoscritti chiedono che tali criteri siano sottoposti al  vaglio dei soggetti interessati al fine di valutarne la effettiva valenza </w:t>
      </w:r>
      <w:r>
        <w:rPr>
          <w:rFonts w:ascii="Tahoma" w:hAnsi="Tahoma" w:cs="Tahoma"/>
          <w:b/>
          <w:color w:val="FF0000"/>
          <w:u w:val="single"/>
          <w:lang w:eastAsia="it-IT"/>
        </w:rPr>
        <w:t xml:space="preserve">e applicabilità </w:t>
      </w:r>
      <w:r w:rsidRPr="006A5536">
        <w:rPr>
          <w:rFonts w:ascii="Tahoma" w:hAnsi="Tahoma" w:cs="Tahoma"/>
          <w:b/>
          <w:color w:val="FF0000"/>
          <w:u w:val="single"/>
          <w:lang w:eastAsia="it-IT"/>
        </w:rPr>
        <w:t>sul fronte della partecipazione. 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Si coglie l'occasione per esprimersi negativamente rispetto alla volontà di creare un ATO Unico Regionale che allontanerebbe dai territori dai cittadini e dagli amministratori locali la gestione ed il controllo del servizio idrico, nonché la partecipazione dei cittadini medesimi.</w:t>
      </w:r>
    </w:p>
    <w:p w:rsidR="00A434C2" w:rsidRPr="006A5536" w:rsidRDefault="00A434C2" w:rsidP="003824C6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 xml:space="preserve">Si chiede altresì alla Regione Marche di esprimere presso il governo il proprio dissenso allo </w:t>
      </w:r>
      <w:r w:rsidRPr="006A5536">
        <w:rPr>
          <w:rFonts w:ascii="Tahoma" w:hAnsi="Tahoma" w:cs="Tahoma"/>
        </w:rPr>
        <w:t>schema di decreto legislativo di esercizio di una delle deleghe legislative di cui alla l. n. 124 del 2015 (c.d. Legge Madia) recante “</w:t>
      </w:r>
      <w:r w:rsidRPr="006A5536">
        <w:rPr>
          <w:rFonts w:ascii="Tahoma" w:hAnsi="Tahoma" w:cs="Tahoma"/>
          <w:i/>
          <w:iCs/>
        </w:rPr>
        <w:t>Testo unico sui servizi pubblici locali di interesse economico generale</w:t>
      </w:r>
      <w:r w:rsidRPr="006A5536">
        <w:rPr>
          <w:rFonts w:ascii="Tahoma" w:hAnsi="Tahoma" w:cs="Tahoma"/>
        </w:rPr>
        <w:t>” di prossima approvazione da parte del Consiglio dei Ministri in quanto:</w:t>
      </w:r>
      <w:r w:rsidRPr="006A5536">
        <w:rPr>
          <w:rFonts w:ascii="Tahoma" w:hAnsi="Tahoma" w:cs="Tahoma"/>
          <w:color w:val="222222"/>
          <w:lang w:eastAsia="it-IT"/>
        </w:rPr>
        <w:t xml:space="preserve"> </w:t>
      </w:r>
    </w:p>
    <w:p w:rsidR="00A434C2" w:rsidRPr="006A5536" w:rsidRDefault="00A434C2" w:rsidP="003824C6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</w:rPr>
        <w:t>fra gli obiettivi di tale decreto viene indicata “</w:t>
      </w:r>
      <w:r w:rsidRPr="006A5536">
        <w:rPr>
          <w:rFonts w:ascii="Tahoma" w:hAnsi="Tahoma" w:cs="Tahoma"/>
          <w:i/>
          <w:iCs/>
        </w:rPr>
        <w:t>la riduzione della gestione pubblica ai soli casi di stretta necessità</w:t>
      </w:r>
      <w:r w:rsidRPr="006A5536">
        <w:rPr>
          <w:rFonts w:ascii="Tahoma" w:hAnsi="Tahoma" w:cs="Tahoma"/>
        </w:rPr>
        <w:t>” (Analisi di Impatto della Regolamentazione sez.1, paragrafo B, allegata al testo di legge);</w:t>
      </w:r>
    </w:p>
    <w:p w:rsidR="00A434C2" w:rsidRPr="006A5536" w:rsidRDefault="00A434C2" w:rsidP="003824C6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6A5536">
        <w:rPr>
          <w:rFonts w:ascii="Tahoma" w:hAnsi="Tahoma" w:cs="Tahoma"/>
        </w:rPr>
        <w:t>viene indicata come obbligatoria la gestione attraverso società per azioni dei “servizi pubblici locali di interesse generale a rete” (art. 7, comma 1);</w:t>
      </w:r>
    </w:p>
    <w:p w:rsidR="00A434C2" w:rsidRPr="006A5536" w:rsidRDefault="00A434C2" w:rsidP="003824C6">
      <w:pPr>
        <w:suppressAutoHyphens/>
        <w:spacing w:after="0" w:line="240" w:lineRule="auto"/>
        <w:jc w:val="both"/>
        <w:rPr>
          <w:rFonts w:ascii="Tahoma" w:hAnsi="Tahoma" w:cs="Tahoma"/>
        </w:rPr>
      </w:pPr>
    </w:p>
    <w:p w:rsidR="00A434C2" w:rsidRPr="006A5536" w:rsidRDefault="00A434C2" w:rsidP="003824C6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6A5536">
        <w:rPr>
          <w:rFonts w:ascii="Tahoma" w:hAnsi="Tahoma" w:cs="Tahoma"/>
        </w:rPr>
        <w:t>vengono poste fortissime limitazioni anche all’utilizzo della gestione attraverso società per azioni a totale capitale pubblico (art. 7, commi 3-6);</w:t>
      </w:r>
    </w:p>
    <w:p w:rsidR="00A434C2" w:rsidRPr="006A5536" w:rsidRDefault="00A434C2" w:rsidP="003824C6">
      <w:pPr>
        <w:suppressAutoHyphens/>
        <w:spacing w:after="0" w:line="240" w:lineRule="auto"/>
        <w:jc w:val="both"/>
        <w:rPr>
          <w:rFonts w:ascii="Tahoma" w:hAnsi="Tahoma" w:cs="Tahoma"/>
        </w:rPr>
      </w:pPr>
    </w:p>
    <w:p w:rsidR="00A434C2" w:rsidRPr="006A5536" w:rsidRDefault="00A434C2" w:rsidP="003824C6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6A5536">
        <w:rPr>
          <w:rFonts w:ascii="Tahoma" w:hAnsi="Tahoma" w:cs="Tahoma"/>
        </w:rPr>
        <w:t>viene reintrodotta nella tariffa la quota relativa all’”</w:t>
      </w:r>
      <w:r w:rsidRPr="006A5536">
        <w:rPr>
          <w:rFonts w:ascii="Tahoma" w:hAnsi="Tahoma" w:cs="Tahoma"/>
          <w:i/>
          <w:iCs/>
        </w:rPr>
        <w:t>adeguatezza della remunerazione del capitale investito</w:t>
      </w:r>
      <w:r w:rsidRPr="006A5536">
        <w:rPr>
          <w:rFonts w:ascii="Tahoma" w:hAnsi="Tahoma" w:cs="Tahoma"/>
        </w:rPr>
        <w:t>”, nell’esatta dicitura abrogata dal voto referendario del giungo 2011;</w:t>
      </w:r>
    </w:p>
    <w:p w:rsidR="00A434C2" w:rsidRPr="006A5536" w:rsidRDefault="00A434C2" w:rsidP="003824C6">
      <w:pPr>
        <w:rPr>
          <w:rFonts w:ascii="Tahoma" w:hAnsi="Tahoma" w:cs="Tahoma"/>
        </w:rPr>
      </w:pPr>
    </w:p>
    <w:p w:rsidR="00A434C2" w:rsidRPr="006A5536" w:rsidRDefault="00EA6292" w:rsidP="003824C6">
      <w:pPr>
        <w:jc w:val="center"/>
        <w:rPr>
          <w:rStyle w:val="Enfasicorsivo"/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</w:rPr>
        <w:t>I</w:t>
      </w:r>
      <w:r w:rsidR="00A434C2" w:rsidRPr="006A5536">
        <w:rPr>
          <w:rFonts w:ascii="Tahoma" w:hAnsi="Tahoma" w:cs="Tahoma"/>
          <w:b/>
        </w:rPr>
        <w:t xml:space="preserve"> </w:t>
      </w:r>
      <w:r w:rsidR="00A434C2" w:rsidRPr="006A5536">
        <w:rPr>
          <w:rFonts w:ascii="Tahoma" w:hAnsi="Tahoma" w:cs="Tahoma"/>
        </w:rPr>
        <w:t>principi introdotti dal “</w:t>
      </w:r>
      <w:r w:rsidR="00A434C2" w:rsidRPr="006A5536">
        <w:rPr>
          <w:rFonts w:ascii="Tahoma" w:hAnsi="Tahoma" w:cs="Tahoma"/>
          <w:i/>
          <w:iCs/>
        </w:rPr>
        <w:t xml:space="preserve">Testo </w:t>
      </w:r>
      <w:r w:rsidR="00A434C2" w:rsidRPr="006A5536">
        <w:rPr>
          <w:rStyle w:val="Enfasicorsivo"/>
          <w:rFonts w:ascii="Tahoma" w:hAnsi="Tahoma" w:cs="Tahoma"/>
          <w:bCs/>
        </w:rPr>
        <w:t>unico sui servizi pubblici locali di interesse economico generale</w:t>
      </w:r>
      <w:r w:rsidR="00A434C2" w:rsidRPr="006A5536">
        <w:rPr>
          <w:rStyle w:val="Enfasicorsivo"/>
          <w:rFonts w:ascii="Tahoma" w:hAnsi="Tahoma" w:cs="Tahoma"/>
          <w:bCs/>
          <w:i w:val="0"/>
        </w:rPr>
        <w:t>” sono in diretto contrasto con quanto affermato nel pronunciamento referendario del giugno 2011;</w:t>
      </w:r>
    </w:p>
    <w:p w:rsidR="00A434C2" w:rsidRPr="006A5536" w:rsidRDefault="00A434C2" w:rsidP="003824C6">
      <w:p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</w:p>
    <w:p w:rsidR="00A434C2" w:rsidRPr="006A5536" w:rsidRDefault="00A434C2" w:rsidP="003824C6">
      <w:p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A5536">
        <w:rPr>
          <w:rFonts w:ascii="Tahoma" w:hAnsi="Tahoma" w:cs="Tahoma"/>
        </w:rPr>
        <w:t>i medesimi principi limitano la normativa comunitaria in materia che non prevede discriminazioni fra gestioni dirette, attraverso enti di diritto pubblico, e gestioni attraverso S.p.A. dei servizi pubblici locali;</w:t>
      </w:r>
    </w:p>
    <w:p w:rsidR="00A434C2" w:rsidRPr="006A5536" w:rsidRDefault="00A434C2" w:rsidP="003824C6">
      <w:p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A5536">
        <w:rPr>
          <w:rFonts w:ascii="Tahoma" w:hAnsi="Tahoma" w:cs="Tahoma"/>
        </w:rPr>
        <w:t xml:space="preserve"> </w:t>
      </w:r>
    </w:p>
    <w:p w:rsidR="00A434C2" w:rsidRPr="006A5536" w:rsidRDefault="00A434C2" w:rsidP="004D403D">
      <w:pPr>
        <w:suppressAutoHyphens/>
        <w:spacing w:after="0" w:line="240" w:lineRule="auto"/>
        <w:ind w:left="360"/>
        <w:jc w:val="both"/>
        <w:rPr>
          <w:rStyle w:val="Enfasicorsivo"/>
          <w:rFonts w:ascii="Tahoma" w:hAnsi="Tahoma" w:cs="Tahoma"/>
          <w:i w:val="0"/>
        </w:rPr>
      </w:pPr>
      <w:r w:rsidRPr="006A5536">
        <w:rPr>
          <w:rFonts w:ascii="Tahoma" w:hAnsi="Tahoma" w:cs="Tahoma"/>
        </w:rPr>
        <w:t xml:space="preserve">i medesimi principi sono in diretto contrasto con l’art. 19 della Legge Delega n. 124/2015, che al comma 1, lettera </w:t>
      </w:r>
      <w:r w:rsidRPr="006A5536">
        <w:rPr>
          <w:rFonts w:ascii="Tahoma" w:hAnsi="Tahoma" w:cs="Tahoma"/>
          <w:i/>
          <w:iCs/>
        </w:rPr>
        <w:t>c)</w:t>
      </w:r>
      <w:r w:rsidRPr="006A5536">
        <w:rPr>
          <w:rFonts w:ascii="Tahoma" w:hAnsi="Tahoma" w:cs="Tahoma"/>
        </w:rPr>
        <w:t xml:space="preserve"> così recita: “individuazione della disciplina generale in materia di regolazione e organizzazione dei servizi di interesse economico generale di ambito locale (..)</w:t>
      </w:r>
      <w:r w:rsidRPr="006A5536">
        <w:rPr>
          <w:rFonts w:ascii="Tahoma" w:hAnsi="Tahoma" w:cs="Tahoma"/>
          <w:i/>
          <w:iCs/>
        </w:rPr>
        <w:t xml:space="preserve"> tenendo conto dell’esito del referendum abrogativo del 12 e 13 giugno </w:t>
      </w:r>
      <w:smartTag w:uri="urn:schemas-microsoft-com:office:smarttags" w:element="metricconverter">
        <w:smartTagPr>
          <w:attr w:name="ProductID" w:val="2011”"/>
        </w:smartTagPr>
        <w:r w:rsidRPr="006A5536">
          <w:rPr>
            <w:rFonts w:ascii="Tahoma" w:hAnsi="Tahoma" w:cs="Tahoma"/>
            <w:i/>
            <w:iCs/>
          </w:rPr>
          <w:t>2011</w:t>
        </w:r>
        <w:r w:rsidRPr="006A5536">
          <w:rPr>
            <w:rStyle w:val="Enfasicorsivo"/>
            <w:rFonts w:ascii="Tahoma" w:hAnsi="Tahoma" w:cs="Tahoma"/>
          </w:rPr>
          <w:t>”</w:t>
        </w:r>
      </w:smartTag>
      <w:r w:rsidRPr="006A5536">
        <w:rPr>
          <w:rStyle w:val="Enfasicorsivo"/>
          <w:rFonts w:ascii="Tahoma" w:hAnsi="Tahoma" w:cs="Tahoma"/>
          <w:i w:val="0"/>
        </w:rPr>
        <w:t>;</w:t>
      </w:r>
    </w:p>
    <w:p w:rsidR="00A434C2" w:rsidRPr="006A5536" w:rsidRDefault="00A434C2" w:rsidP="004D403D">
      <w:pPr>
        <w:suppressAutoHyphens/>
        <w:spacing w:after="0" w:line="240" w:lineRule="auto"/>
        <w:ind w:left="360"/>
        <w:jc w:val="both"/>
        <w:rPr>
          <w:rFonts w:ascii="Tahoma" w:hAnsi="Tahoma" w:cs="Tahoma"/>
          <w:iCs/>
        </w:rPr>
      </w:pPr>
    </w:p>
    <w:p w:rsidR="00A434C2" w:rsidRPr="006A5536" w:rsidRDefault="00A434C2" w:rsidP="003824C6">
      <w:pPr>
        <w:jc w:val="both"/>
        <w:rPr>
          <w:rStyle w:val="Enfasicorsivo"/>
          <w:rFonts w:ascii="Tahoma" w:hAnsi="Tahoma" w:cs="Tahoma"/>
          <w:bCs/>
          <w:i w:val="0"/>
        </w:rPr>
      </w:pPr>
      <w:r w:rsidRPr="006A5536">
        <w:rPr>
          <w:rFonts w:ascii="Tahoma" w:hAnsi="Tahoma" w:cs="Tahoma"/>
        </w:rPr>
        <w:t>il “</w:t>
      </w:r>
      <w:r w:rsidRPr="006A5536">
        <w:rPr>
          <w:rFonts w:ascii="Tahoma" w:hAnsi="Tahoma" w:cs="Tahoma"/>
          <w:i/>
          <w:iCs/>
        </w:rPr>
        <w:t xml:space="preserve">Testo </w:t>
      </w:r>
      <w:r w:rsidRPr="006A5536">
        <w:rPr>
          <w:rStyle w:val="Enfasicorsivo"/>
          <w:rFonts w:ascii="Tahoma" w:hAnsi="Tahoma" w:cs="Tahoma"/>
          <w:bCs/>
        </w:rPr>
        <w:t>unico sui servizi pubblici locali di interesse economico generale</w:t>
      </w:r>
      <w:r w:rsidRPr="006A5536">
        <w:rPr>
          <w:rStyle w:val="Enfasicorsivo"/>
          <w:rFonts w:ascii="Tahoma" w:hAnsi="Tahoma" w:cs="Tahoma"/>
          <w:bCs/>
          <w:i w:val="0"/>
        </w:rPr>
        <w:t>” rappresenta una compressione dell’autonomia degli enti locali nelle scelte relative alla gestione di servizi fondamentali per la cittadinanza come i servizi pubblici locali.</w:t>
      </w:r>
    </w:p>
    <w:p w:rsidR="00A434C2" w:rsidRPr="006A5536" w:rsidRDefault="00A434C2" w:rsidP="003824C6">
      <w:pPr>
        <w:jc w:val="both"/>
        <w:rPr>
          <w:rStyle w:val="Enfasicorsivo"/>
          <w:rFonts w:ascii="Tahoma" w:hAnsi="Tahoma" w:cs="Tahoma"/>
          <w:bCs/>
          <w:i w:val="0"/>
        </w:rPr>
      </w:pPr>
      <w:r w:rsidRPr="006A5536">
        <w:rPr>
          <w:rStyle w:val="Enfasicorsivo"/>
          <w:rFonts w:ascii="Tahoma" w:hAnsi="Tahoma" w:cs="Tahoma"/>
          <w:bCs/>
          <w:i w:val="0"/>
        </w:rPr>
        <w:t>Al fine di trattare direttamente e compiutamente le questioni di cui sopra</w:t>
      </w:r>
      <w:r>
        <w:rPr>
          <w:rStyle w:val="Enfasicorsivo"/>
          <w:rFonts w:ascii="Tahoma" w:hAnsi="Tahoma" w:cs="Tahoma"/>
          <w:bCs/>
          <w:i w:val="0"/>
        </w:rPr>
        <w:t xml:space="preserve"> e altre</w:t>
      </w:r>
      <w:r w:rsidRPr="006A5536">
        <w:rPr>
          <w:rStyle w:val="Enfasicorsivo"/>
          <w:rFonts w:ascii="Tahoma" w:hAnsi="Tahoma" w:cs="Tahoma"/>
          <w:bCs/>
          <w:i w:val="0"/>
        </w:rPr>
        <w:t xml:space="preserve">, </w:t>
      </w:r>
      <w:r w:rsidRPr="006A5536">
        <w:rPr>
          <w:rStyle w:val="Enfasicorsivo"/>
          <w:rFonts w:ascii="Tahoma" w:hAnsi="Tahoma" w:cs="Tahoma"/>
          <w:b/>
          <w:bCs/>
          <w:u w:val="single"/>
        </w:rPr>
        <w:t>si chiede ufficialmente un’audizione alla Commissione III</w:t>
      </w:r>
      <w:r w:rsidRPr="006A5536">
        <w:rPr>
          <w:rStyle w:val="Enfasicorsivo"/>
          <w:rFonts w:ascii="Tahoma" w:hAnsi="Tahoma" w:cs="Tahoma"/>
          <w:bCs/>
          <w:i w:val="0"/>
        </w:rPr>
        <w:t xml:space="preserve"> da tenersi quanto prima</w:t>
      </w:r>
      <w:r w:rsidR="00EA6292">
        <w:rPr>
          <w:rStyle w:val="Enfasicorsivo"/>
          <w:rFonts w:ascii="Tahoma" w:hAnsi="Tahoma" w:cs="Tahoma"/>
          <w:bCs/>
          <w:i w:val="0"/>
        </w:rPr>
        <w:t xml:space="preserve"> (e preferibilmente in orario pomeridiano per facilitare la partecipazione di chi lavora)</w:t>
      </w:r>
      <w:r w:rsidRPr="006A5536">
        <w:rPr>
          <w:rStyle w:val="Enfasicorsivo"/>
          <w:rFonts w:ascii="Tahoma" w:hAnsi="Tahoma" w:cs="Tahoma"/>
          <w:bCs/>
          <w:i w:val="0"/>
        </w:rPr>
        <w:t xml:space="preserve">, considerando gli inaccettabili ritardi dell’applicazione della L. 30/11 e l’importanza degli argomenti in oggetto. </w:t>
      </w:r>
    </w:p>
    <w:p w:rsidR="00A434C2" w:rsidRPr="006A5536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In attesa di un cortese e sollecito riscontro,</w:t>
      </w: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  <w:r w:rsidRPr="006A5536">
        <w:rPr>
          <w:rFonts w:ascii="Tahoma" w:hAnsi="Tahoma" w:cs="Tahoma"/>
          <w:color w:val="222222"/>
          <w:lang w:eastAsia="it-IT"/>
        </w:rPr>
        <w:t>cordiali saluti</w:t>
      </w:r>
    </w:p>
    <w:p w:rsidR="00EA6292" w:rsidRPr="006A5536" w:rsidRDefault="00EA629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Tahoma" w:hAnsi="Tahoma" w:cs="Tahoma"/>
          <w:color w:val="222222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A434C2" w:rsidRPr="00712F3C" w:rsidRDefault="00A434C2" w:rsidP="00712F3C">
      <w:p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  <w:lang w:eastAsia="it-IT"/>
        </w:rPr>
      </w:pPr>
      <w:r>
        <w:rPr>
          <w:rFonts w:ascii="Arial" w:hAnsi="Arial" w:cs="Arial"/>
          <w:color w:val="222222"/>
          <w:sz w:val="19"/>
          <w:szCs w:val="19"/>
          <w:lang w:eastAsia="it-IT"/>
        </w:rPr>
        <w:t>Consiglieri regionali</w:t>
      </w:r>
    </w:p>
    <w:p w:rsidR="00A434C2" w:rsidRDefault="00703094" w:rsidP="00EB081B">
      <w:hyperlink r:id="rId5" w:tgtFrame="_blank" w:history="1">
        <w:r w:rsidR="00A434C2">
          <w:rPr>
            <w:rFonts w:ascii="Arial" w:hAnsi="Arial" w:cs="Arial"/>
            <w:color w:val="009900"/>
            <w:sz w:val="19"/>
            <w:szCs w:val="19"/>
            <w:u w:val="single"/>
            <w:shd w:val="clear" w:color="auto" w:fill="FFFFFF"/>
          </w:rPr>
          <w:br/>
        </w:r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dario.andreolli@consiglio.marche.it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434C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hyperlink r:id="rId6" w:tgtFrame="_blank" w:tooltip="Scrivi a: Piero Cela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piero.celani@consiglio.marche.it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tooltip="Scrivi a: Jessica Marcozz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jessica.marcozzi@consiglio.marche.it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8" w:tgtFrame="_blank" w:tooltip="Scrivi a: Andrea Bianca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andrea.biancani@consiglio.marche.it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9" w:tgtFrame="_blank" w:tooltip="Scrivi a: Luca Marco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luca.marconi@consiglio.marche.it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0" w:tgtFrame="_blank" w:tooltip="Scrivi a: Sandro Bison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sandro.bisonni@consiglio.marche.it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1" w:tgtFrame="_blank" w:tooltip="Scrivi a: Manuela Bora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manuela.bora@regione.marche.it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2" w:tgtFrame="_blank" w:tooltip="Scrivi a: Antonio Mastrovincenzo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antonio.mastrovincenzo@consiglio.marche.it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3" w:tgtFrame="_blank" w:tooltip="Scrivi a: Gianluca Busilacch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gianluca.busilacchi@consiglio.marche.it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4" w:tgtFrame="_blank" w:tooltip="Scrivi a: Francesco Micucc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francesco.micucci@consiglio.marche.it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5" w:tgtFrame="_blank" w:tooltip="Scrivi a: Mirco Carlo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mirco.carloni@consiglio.marche.it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434C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hyperlink r:id="rId16" w:tgtFrame="_blank" w:tooltip="Scrivi a: Renato Claudio Minard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renato.minardi@consiglio.marche.it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7" w:tgtFrame="_blank" w:tooltip="Scrivi a: Anna Cas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anna.casini@regione.marche.it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8" w:tgtFrame="_blank" w:tooltip="Scrivi a: Romina Pergoles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romina.pergolesi@consiglio.marche.it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19" w:tgtFrame="_blank" w:tooltip="Scrivi a: Piero Cela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piero.celani@consiglio.marche.it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0" w:tgtFrame="_blank" w:tooltip="Scrivi a: Moreno Piero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moreno.pieroni@regione.marche.it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1" w:tgtFrame="_blank" w:tooltip="Scrivi a: Luca Cerisciol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luca.ceriscioli@consiglio.marche.it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434C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hyperlink r:id="rId22" w:tgtFrame="_blank" w:tooltip="Scrivi a: Boris Rapa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boris.rapa@consiglio.marche.it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3" w:tgtFrame="_blank" w:tooltip="Scrivi a: Fabrizio Cesett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fabrizio.cesetti@consiglio.marche.it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4" w:tgtFrame="_blank" w:tooltip="Scrivi a: Angelo Sciapichett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angelo.sciapichetti@regione.marche.it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5" w:tgtFrame="_blank" w:tooltip="Scrivi a: Piergiorgio Fabbr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piergiorgio.fabbri@consiglio.marche.it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6" w:tgtFrame="_blank" w:tooltip="Scrivi a: Federico Tale'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federico.tale@consiglio.marche.it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7" w:tgtFrame="_blank" w:tooltip="Scrivi a: Francesco Giacint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francesco.giacinti@consiglio.marche.it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8" w:tgtFrame="_blank" w:tooltip="Scrivi a: Gino Travers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gino.traversini@consiglio.marche.it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29" w:tgtFrame="_blank" w:tooltip="Scrivi a: Enzo Giancarl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enzo.giancarli@consiglio.marche.it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0" w:tgtFrame="_blank" w:tooltip="Scrivi a: Fabio Urbinat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fabio.urbinati@consiglio.marche.it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1" w:tgtFrame="_blank" w:tooltip="Scrivi a: Peppino Giorg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peppino.giorgini@consiglio.marche.it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2" w:tgtFrame="_blank" w:tooltip="Scrivi a: Fabrizio Volp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fabrizio.volpini@consiglio.marche.it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3" w:tgtFrame="_blank" w:tooltip="Scrivi a: Elena Leonard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elena.leonardi@consiglio.marche.it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4" w:tgtFrame="_blank" w:tooltip="Scrivi a: Sandro Zaffir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sandro.zaffiri@consiglio.marche.it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5" w:tgtFrame="_blank" w:tooltip="Scrivi a: Giovanni Magg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giovanni.maggi@consiglio.marche.it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36" w:tgtFrame="_blank" w:tooltip="Scrivi a: Luigi Zura Puntaroni " w:history="1">
        <w:r w:rsidR="00A434C2">
          <w:rPr>
            <w:rStyle w:val="Collegamentoipertestuale"/>
            <w:rFonts w:ascii="Arial" w:hAnsi="Arial" w:cs="Arial"/>
            <w:color w:val="006200"/>
            <w:sz w:val="19"/>
            <w:szCs w:val="19"/>
            <w:shd w:val="clear" w:color="auto" w:fill="FFFFFF"/>
          </w:rPr>
          <w:t>luigi.zura@consiglio.marche.it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  <w:hyperlink r:id="rId37" w:tgtFrame="_blank" w:tooltip="Scrivi a: Marzia Malaigia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  <w:shd w:val="clear" w:color="auto" w:fill="FFFFFF"/>
          </w:rPr>
          <w:t>marzia.malaigia@consiglio.marche.it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III Commissione: 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Presidente: </w:t>
      </w:r>
      <w:hyperlink r:id="rId38" w:tgtFrame="_blank" w:tooltip="Scrivi a: Andrea Biancani " w:history="1">
        <w:r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andrea.biancani@consiglio.marche.it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Vice Presidente: </w:t>
      </w:r>
      <w:hyperlink r:id="rId39" w:tgtFrame="_blank" w:tooltip="Scrivi a: Sandro Bisonni " w:history="1">
        <w:r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sandro.bisonni@consiglio.marche.it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Componenti:</w:t>
      </w: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40" w:tgtFrame="_blank" w:tooltip="Scrivi a: Francesco Giacint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francesco.giacinti@consiglio.marche.it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</w:t>
      </w:r>
      <w:hyperlink r:id="rId41" w:tgtFrame="_blank" w:tooltip="Scrivi a: Peppino Giorg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peppino.giorgini@consiglio.marche.it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</w:t>
      </w:r>
      <w:hyperlink r:id="rId42" w:tgtFrame="_blank" w:tooltip="Scrivi a: Francesco Micucc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francesco.micucci@consiglio.marche.it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</w:t>
      </w:r>
      <w:hyperlink r:id="rId43" w:tgtFrame="_blank" w:tooltip="Scrivi a: Boris Rapa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boris.rapa@consiglio.marche.it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</w:t>
      </w:r>
      <w:hyperlink r:id="rId44" w:tgtFrame="_blank" w:tooltip="Scrivi a: Fabrizio Volpi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fabrizio.volpini@consiglio.marche.it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</w:t>
      </w:r>
      <w:r w:rsidR="00A434C2">
        <w:rPr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45" w:tgtFrame="_blank" w:tooltip="Scrivi a: Luigi Zura Puntaroni " w:history="1">
        <w:r w:rsidR="00A434C2">
          <w:rPr>
            <w:rStyle w:val="Collegamentoipertestuale"/>
            <w:rFonts w:ascii="Arial" w:hAnsi="Arial" w:cs="Arial"/>
            <w:color w:val="009900"/>
            <w:sz w:val="19"/>
            <w:szCs w:val="19"/>
          </w:rPr>
          <w:t>luigi.zura@consiglio.marche.it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color w:val="000000"/>
          <w:sz w:val="18"/>
          <w:szCs w:val="18"/>
        </w:rPr>
        <w:t> 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Ombudsman</w:t>
      </w: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46" w:tgtFrame="_blank" w:history="1">
        <w:r w:rsidR="00A434C2">
          <w:rPr>
            <w:rStyle w:val="Collegamentoipertestuale"/>
            <w:rFonts w:ascii="Verdana" w:hAnsi="Verdana" w:cs="Arial"/>
            <w:color w:val="0066CC"/>
            <w:sz w:val="18"/>
            <w:szCs w:val="18"/>
          </w:rPr>
          <w:t>ombudsman@regione.marche.it</w:t>
        </w:r>
      </w:hyperlink>
      <w:r w:rsidR="00A434C2">
        <w:rPr>
          <w:rFonts w:ascii="Verdana" w:hAnsi="Verdana" w:cs="Arial"/>
          <w:color w:val="000000"/>
          <w:sz w:val="18"/>
          <w:szCs w:val="18"/>
        </w:rPr>
        <w:br/>
      </w:r>
      <w:hyperlink r:id="rId47" w:tgtFrame="_blank" w:history="1">
        <w:r w:rsidR="00A434C2">
          <w:rPr>
            <w:rStyle w:val="Collegamentoipertestuale"/>
            <w:rFonts w:ascii="Verdana" w:hAnsi="Verdana" w:cs="Arial"/>
            <w:color w:val="0066CC"/>
            <w:sz w:val="18"/>
            <w:szCs w:val="18"/>
          </w:rPr>
          <w:t>andrea.nobili@assemblea.marche.it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Giunta Regionale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48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luca.ceriscioli@regione.marche.it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(presidente)</w:t>
      </w:r>
    </w:p>
    <w:p w:rsidR="00A434C2" w:rsidRDefault="00703094" w:rsidP="00EB081B">
      <w:pPr>
        <w:rPr>
          <w:rFonts w:ascii="Times New Roman" w:hAnsi="Times New Roman"/>
          <w:sz w:val="24"/>
          <w:szCs w:val="24"/>
        </w:rPr>
      </w:pPr>
      <w:hyperlink r:id="rId49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  <w:shd w:val="clear" w:color="auto" w:fill="FFFFFF"/>
          </w:rPr>
          <w:t>fabrizio.cesetti@regione.marche.it</w:t>
        </w:r>
      </w:hyperlink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0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manuela.bora@regione.marche.it</w:t>
        </w:r>
      </w:hyperlink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1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anna.casini@regione.marche.it</w:t>
        </w:r>
      </w:hyperlink>
      <w:r w:rsidR="00A434C2">
        <w:rPr>
          <w:rFonts w:ascii="Arial" w:hAnsi="Arial" w:cs="Arial"/>
          <w:color w:val="222222"/>
          <w:sz w:val="19"/>
          <w:szCs w:val="19"/>
        </w:rPr>
        <w:t> (vice presidente)</w:t>
      </w: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2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angelo.sciapichetti@regione.marche.it</w:t>
        </w:r>
      </w:hyperlink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3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moreno.pieroni@regione.marche.it</w:t>
        </w:r>
      </w:hyperlink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4" w:tgtFrame="_blank" w:history="1">
        <w:r w:rsidR="00A434C2">
          <w:rPr>
            <w:rStyle w:val="Collegamentoipertestuale"/>
            <w:rFonts w:ascii="Tahoma" w:hAnsi="Tahoma" w:cs="Tahoma"/>
            <w:color w:val="006329"/>
            <w:sz w:val="20"/>
            <w:szCs w:val="20"/>
          </w:rPr>
          <w:t>loretta.bravi@regione.marche.it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 marche nord: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direttore: </w:t>
      </w:r>
      <w:hyperlink r:id="rId55" w:tgtFrame="_blank" w:history="1">
        <w:r>
          <w:rPr>
            <w:rStyle w:val="Collegamentoipertestuale"/>
            <w:rFonts w:ascii="Arial" w:hAnsi="Arial" w:cs="Arial"/>
            <w:color w:val="002BB9"/>
            <w:sz w:val="19"/>
            <w:szCs w:val="19"/>
          </w:rPr>
          <w:t>direttore@ato1acqua.marche.it</w:t>
        </w:r>
      </w:hyperlink>
      <w:r>
        <w:rPr>
          <w:rFonts w:ascii="Arial" w:hAnsi="Arial" w:cs="Arial"/>
          <w:color w:val="222222"/>
          <w:sz w:val="19"/>
          <w:szCs w:val="19"/>
        </w:rPr>
        <w:t> </w:t>
      </w: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6" w:tgtFrame="_blank" w:history="1">
        <w:r w:rsidR="00A434C2">
          <w:rPr>
            <w:rStyle w:val="Collegamentoipertestuale"/>
            <w:rFonts w:ascii="Arial" w:hAnsi="Arial" w:cs="Arial"/>
            <w:color w:val="002BB9"/>
            <w:sz w:val="19"/>
            <w:szCs w:val="19"/>
          </w:rPr>
          <w:t>segreteria@ato1acqua.marche.it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Ato2 marche centro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7" w:tgtFrame="_blank" w:history="1">
        <w:r w:rsidR="00A434C2">
          <w:rPr>
            <w:rStyle w:val="Collegamentoipertestuale"/>
            <w:rFonts w:ascii="Verdana" w:hAnsi="Verdana" w:cs="Arial"/>
            <w:color w:val="000000"/>
            <w:sz w:val="17"/>
            <w:szCs w:val="17"/>
          </w:rPr>
          <w:t>ato2marche@yahoo.it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Direttore:</w:t>
      </w: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8" w:tgtFrame="_blank" w:history="1">
        <w:r w:rsidR="00A434C2">
          <w:rPr>
            <w:rStyle w:val="Collegamentoipertestuale"/>
            <w:rFonts w:ascii="Verdana" w:hAnsi="Verdana" w:cs="Arial"/>
            <w:color w:val="000000"/>
            <w:sz w:val="17"/>
            <w:szCs w:val="17"/>
          </w:rPr>
          <w:t>cenerini_ato2marche@yahoo.it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3 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703094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59" w:tgtFrame="_blank" w:history="1">
        <w:r w:rsidR="00A434C2">
          <w:rPr>
            <w:rStyle w:val="Collegamentoipertestuale"/>
            <w:rFonts w:ascii="Arial" w:hAnsi="Arial" w:cs="Arial"/>
            <w:color w:val="000066"/>
            <w:sz w:val="20"/>
            <w:szCs w:val="20"/>
            <w:shd w:val="clear" w:color="auto" w:fill="F2F2F2"/>
          </w:rPr>
          <w:t>info@ato3marche.it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4 </w:t>
      </w: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E1E1E"/>
          <w:sz w:val="20"/>
          <w:szCs w:val="20"/>
        </w:rPr>
        <w:t> </w:t>
      </w:r>
      <w:hyperlink r:id="rId60" w:tgtFrame="_blank" w:history="1">
        <w:r>
          <w:rPr>
            <w:rStyle w:val="Collegamentoipertestuale"/>
            <w:rFonts w:ascii="Arial" w:hAnsi="Arial" w:cs="Arial"/>
            <w:color w:val="2A4765"/>
            <w:sz w:val="20"/>
            <w:szCs w:val="20"/>
            <w:bdr w:val="single" w:sz="2" w:space="0" w:color="E1E1E1" w:frame="1"/>
          </w:rPr>
          <w:t>info@aato4.it </w:t>
        </w:r>
      </w:hyperlink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5 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1"/>
        <w:gridCol w:w="4642"/>
      </w:tblGrid>
      <w:tr w:rsidR="00A434C2" w:rsidTr="00797551">
        <w:trPr>
          <w:gridAfter w:val="1"/>
          <w:wAfter w:w="5622" w:type="dxa"/>
          <w:trHeight w:val="315"/>
          <w:tblCellSpacing w:w="15" w:type="dxa"/>
        </w:trPr>
        <w:tc>
          <w:tcPr>
            <w:tcW w:w="2900" w:type="pct"/>
            <w:vAlign w:val="center"/>
          </w:tcPr>
          <w:p w:rsidR="00A434C2" w:rsidRDefault="00703094">
            <w:pPr>
              <w:pStyle w:val="stile1stile1stile1stile1stile3stile6stile6"/>
              <w:rPr>
                <w:rFonts w:ascii="Verdana" w:hAnsi="Verdana"/>
                <w:color w:val="000066"/>
                <w:sz w:val="15"/>
                <w:szCs w:val="15"/>
              </w:rPr>
            </w:pPr>
            <w:hyperlink r:id="rId61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presidenza@ato5marche.it</w:t>
              </w:r>
            </w:hyperlink>
          </w:p>
        </w:tc>
      </w:tr>
      <w:tr w:rsidR="00A434C2" w:rsidTr="00797551">
        <w:trPr>
          <w:tblCellSpacing w:w="15" w:type="dxa"/>
        </w:trPr>
        <w:tc>
          <w:tcPr>
            <w:tcW w:w="2100" w:type="pct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Direttore Generale</w:t>
            </w:r>
          </w:p>
        </w:tc>
        <w:tc>
          <w:tcPr>
            <w:tcW w:w="2900" w:type="pct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2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colapinto@ato5marche.it</w:t>
              </w:r>
            </w:hyperlink>
          </w:p>
        </w:tc>
      </w:tr>
      <w:tr w:rsidR="00A434C2" w:rsidTr="00797551">
        <w:trPr>
          <w:tblCellSpacing w:w="15" w:type="dxa"/>
        </w:trPr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lastRenderedPageBreak/>
              <w:t xml:space="preserve">Area Amministrativa </w:t>
            </w:r>
            <w:proofErr w:type="spellStart"/>
            <w:r>
              <w:rPr>
                <w:rFonts w:ascii="Verdana" w:hAnsi="Verdana"/>
                <w:color w:val="000066"/>
                <w:sz w:val="18"/>
                <w:szCs w:val="18"/>
              </w:rPr>
              <w:t>eTutela</w:t>
            </w:r>
            <w:proofErr w:type="spellEnd"/>
            <w:r>
              <w:rPr>
                <w:rFonts w:ascii="Verdana" w:hAnsi="Verdana"/>
                <w:color w:val="000066"/>
                <w:sz w:val="18"/>
                <w:szCs w:val="18"/>
              </w:rPr>
              <w:t xml:space="preserve"> Utenti</w:t>
            </w:r>
          </w:p>
        </w:tc>
        <w:tc>
          <w:tcPr>
            <w:tcW w:w="0" w:type="auto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3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pulcini@ato5marche.it</w:t>
              </w:r>
            </w:hyperlink>
          </w:p>
        </w:tc>
      </w:tr>
      <w:tr w:rsidR="00A434C2" w:rsidTr="00797551">
        <w:trPr>
          <w:tblCellSpacing w:w="15" w:type="dxa"/>
        </w:trPr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Area Finanziaria e Comunicazione</w:t>
            </w:r>
          </w:p>
        </w:tc>
        <w:tc>
          <w:tcPr>
            <w:tcW w:w="0" w:type="auto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4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ragioneria@ato5marche.it</w:t>
              </w:r>
            </w:hyperlink>
          </w:p>
        </w:tc>
      </w:tr>
      <w:tr w:rsidR="00A434C2" w:rsidTr="00797551">
        <w:trPr>
          <w:trHeight w:val="270"/>
          <w:tblCellSpacing w:w="15" w:type="dxa"/>
        </w:trPr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Area Pianificazione e Controllo</w:t>
            </w:r>
          </w:p>
        </w:tc>
        <w:tc>
          <w:tcPr>
            <w:tcW w:w="0" w:type="auto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5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aleandri@ato5marche.it</w:t>
              </w:r>
            </w:hyperlink>
          </w:p>
        </w:tc>
      </w:tr>
      <w:tr w:rsidR="00A434C2" w:rsidTr="00797551">
        <w:trPr>
          <w:tblCellSpacing w:w="15" w:type="dxa"/>
        </w:trPr>
        <w:tc>
          <w:tcPr>
            <w:tcW w:w="2100" w:type="pct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Segretario Generale</w:t>
            </w:r>
          </w:p>
        </w:tc>
        <w:tc>
          <w:tcPr>
            <w:tcW w:w="2900" w:type="pct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6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segretariogenerale@ato5marche.it</w:t>
              </w:r>
            </w:hyperlink>
          </w:p>
        </w:tc>
      </w:tr>
      <w:tr w:rsidR="00A434C2" w:rsidTr="00797551">
        <w:trPr>
          <w:tblCellSpacing w:w="15" w:type="dxa"/>
        </w:trPr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 </w:t>
            </w:r>
          </w:p>
        </w:tc>
      </w:tr>
      <w:tr w:rsidR="00A434C2" w:rsidTr="00797551">
        <w:trPr>
          <w:trHeight w:val="285"/>
          <w:tblCellSpacing w:w="15" w:type="dxa"/>
        </w:trPr>
        <w:tc>
          <w:tcPr>
            <w:tcW w:w="0" w:type="auto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Style w:val="Enfasigrassetto"/>
                <w:rFonts w:ascii="Verdana" w:hAnsi="Verdana"/>
                <w:color w:val="000066"/>
                <w:sz w:val="18"/>
                <w:szCs w:val="18"/>
              </w:rPr>
              <w:t>Ufficio Protocollo</w:t>
            </w:r>
          </w:p>
        </w:tc>
        <w:tc>
          <w:tcPr>
            <w:tcW w:w="0" w:type="auto"/>
            <w:vAlign w:val="center"/>
          </w:tcPr>
          <w:p w:rsidR="00A434C2" w:rsidRDefault="00703094">
            <w:pPr>
              <w:pStyle w:val="vocielenco"/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7" w:history="1">
              <w:r w:rsidR="00A434C2">
                <w:rPr>
                  <w:rStyle w:val="Collegamentoipertestuale"/>
                  <w:rFonts w:ascii="Verdana" w:hAnsi="Verdana"/>
                  <w:sz w:val="18"/>
                  <w:szCs w:val="18"/>
                </w:rPr>
                <w:t>ato5marche@emarche.it</w:t>
              </w:r>
            </w:hyperlink>
            <w:r w:rsidR="00A434C2">
              <w:rPr>
                <w:rFonts w:ascii="Verdana" w:hAnsi="Verdana"/>
                <w:color w:val="000066"/>
                <w:sz w:val="18"/>
                <w:szCs w:val="18"/>
              </w:rPr>
              <w:t>                                      (PEC-Posta Elettronica Certificata)</w:t>
            </w:r>
          </w:p>
        </w:tc>
      </w:tr>
      <w:tr w:rsidR="00A434C2" w:rsidTr="00797551">
        <w:trPr>
          <w:tblCellSpacing w:w="15" w:type="dxa"/>
        </w:trPr>
        <w:tc>
          <w:tcPr>
            <w:tcW w:w="2100" w:type="pct"/>
            <w:vAlign w:val="center"/>
          </w:tcPr>
          <w:p w:rsidR="00A434C2" w:rsidRDefault="00A434C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>
              <w:rPr>
                <w:rFonts w:ascii="Verdana" w:hAnsi="Verdana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900" w:type="pct"/>
            <w:vAlign w:val="center"/>
          </w:tcPr>
          <w:p w:rsidR="00A434C2" w:rsidRDefault="00703094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hyperlink r:id="rId68" w:history="1">
              <w:r w:rsidR="00A434C2">
                <w:rPr>
                  <w:rStyle w:val="Collegamentoipertestuale"/>
                  <w:rFonts w:ascii="Verdana" w:hAnsi="Verdana"/>
                  <w:color w:val="000066"/>
                  <w:sz w:val="18"/>
                  <w:szCs w:val="18"/>
                </w:rPr>
                <w:t>info@ato5marche.it</w:t>
              </w:r>
            </w:hyperlink>
          </w:p>
        </w:tc>
      </w:tr>
    </w:tbl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434C2" w:rsidRDefault="00A434C2" w:rsidP="00EB081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Cal</w:t>
      </w:r>
      <w:proofErr w:type="spellEnd"/>
    </w:p>
    <w:p w:rsidR="00A434C2" w:rsidRDefault="00A434C2" w:rsidP="007975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Enfasigrassetto"/>
          <w:rFonts w:ascii="Arial" w:hAnsi="Arial" w:cs="Arial"/>
          <w:color w:val="222222"/>
          <w:sz w:val="19"/>
          <w:szCs w:val="19"/>
        </w:rPr>
        <w:t>Responsabile:</w:t>
      </w:r>
      <w:r>
        <w:rPr>
          <w:rFonts w:ascii="Arial" w:hAnsi="Arial" w:cs="Arial"/>
          <w:color w:val="222222"/>
          <w:sz w:val="19"/>
          <w:szCs w:val="19"/>
        </w:rPr>
        <w:br/>
        <w:t>Dott. Antonio Russi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071-2298450 -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69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antonio.russi@consiglio.marche.it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Enfasigrassetto"/>
          <w:rFonts w:ascii="Arial" w:hAnsi="Arial" w:cs="Arial"/>
          <w:color w:val="222222"/>
          <w:sz w:val="19"/>
          <w:szCs w:val="19"/>
        </w:rPr>
        <w:t>Segreteria: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  <w:t>Tamara FERRETTI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071-2298363 -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0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tamara.ferretti@consiglio.marche.it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Marino MARINI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071-2298451 -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1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marino.marino@consiglio.marche.it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Fax 071-2298462</w:t>
      </w:r>
      <w:r>
        <w:rPr>
          <w:rFonts w:ascii="Arial" w:hAnsi="Arial" w:cs="Arial"/>
          <w:color w:val="222222"/>
          <w:sz w:val="19"/>
          <w:szCs w:val="19"/>
        </w:rPr>
        <w:br/>
        <w:t>E-mail: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2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cal@consiglio.marche.it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PEC: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3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assemblea.marche.cal@emarche.it</w:t>
        </w:r>
      </w:hyperlink>
    </w:p>
    <w:p w:rsidR="00A434C2" w:rsidRDefault="00A434C2" w:rsidP="00797551">
      <w:pPr>
        <w:shd w:val="clear" w:color="auto" w:fill="FFFFFF"/>
        <w:spacing w:before="100" w:beforeAutospacing="1" w:after="100" w:afterAutospacing="1" w:line="326" w:lineRule="atLeast"/>
        <w:ind w:left="360"/>
        <w:jc w:val="both"/>
        <w:rPr>
          <w:rStyle w:val="Enfasigrassetto"/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Enfasigrassetto"/>
          <w:rFonts w:ascii="Arial" w:hAnsi="Arial" w:cs="Arial"/>
          <w:color w:val="222222"/>
          <w:sz w:val="19"/>
          <w:szCs w:val="19"/>
        </w:rPr>
        <w:t>Crel</w:t>
      </w:r>
      <w:proofErr w:type="spellEnd"/>
    </w:p>
    <w:p w:rsidR="00A434C2" w:rsidRDefault="00A434C2" w:rsidP="007975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Enfasigrassetto"/>
          <w:rFonts w:ascii="Arial" w:hAnsi="Arial" w:cs="Arial"/>
          <w:color w:val="222222"/>
          <w:sz w:val="19"/>
          <w:szCs w:val="19"/>
        </w:rPr>
        <w:t>Responsabile:</w:t>
      </w:r>
      <w:r>
        <w:rPr>
          <w:rFonts w:ascii="Arial" w:hAnsi="Arial" w:cs="Arial"/>
          <w:color w:val="222222"/>
          <w:sz w:val="19"/>
          <w:szCs w:val="19"/>
        </w:rPr>
        <w:br/>
        <w:t>Dott. Antonio Russi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071-2298450 -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4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antonio.russi@consiglio.marche.it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Enfasigrassetto"/>
          <w:rFonts w:ascii="Arial" w:hAnsi="Arial" w:cs="Arial"/>
          <w:color w:val="222222"/>
          <w:sz w:val="19"/>
          <w:szCs w:val="19"/>
        </w:rPr>
        <w:t>Segreteria: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  <w:t>Tamara FERRETTI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071-2298367 -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5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tamara.ferretti@consiglio.marche.it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Marino MARINI</w:t>
      </w:r>
      <w:r>
        <w:rPr>
          <w:rFonts w:ascii="Arial" w:hAnsi="Arial" w:cs="Arial"/>
          <w:color w:val="222222"/>
          <w:sz w:val="19"/>
          <w:szCs w:val="19"/>
        </w:rPr>
        <w:br/>
        <w:t xml:space="preserve">Tel. 071-2298451 -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6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marino.marino@consiglio.marche.it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Fax 071-2298462 E-mail: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7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crel@consiglio.marche.it</w:t>
        </w:r>
      </w:hyperlink>
      <w:r>
        <w:rPr>
          <w:rFonts w:ascii="Arial" w:hAnsi="Arial" w:cs="Arial"/>
          <w:color w:val="222222"/>
          <w:sz w:val="19"/>
          <w:szCs w:val="19"/>
        </w:rPr>
        <w:br/>
        <w:t>PEC: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78" w:history="1">
        <w:r>
          <w:rPr>
            <w:rStyle w:val="Collegamentoipertestuale"/>
            <w:rFonts w:ascii="Arial" w:hAnsi="Arial" w:cs="Arial"/>
            <w:color w:val="006200"/>
            <w:sz w:val="19"/>
            <w:szCs w:val="19"/>
          </w:rPr>
          <w:t>assemblea.marche.crel@emarche.it</w:t>
        </w:r>
      </w:hyperlink>
    </w:p>
    <w:p w:rsidR="00A434C2" w:rsidRDefault="00A434C2" w:rsidP="00797551">
      <w:pPr>
        <w:shd w:val="clear" w:color="auto" w:fill="FFFFFF"/>
        <w:spacing w:before="100" w:beforeAutospacing="1" w:after="100" w:afterAutospacing="1" w:line="326" w:lineRule="atLeast"/>
        <w:ind w:left="360"/>
        <w:jc w:val="both"/>
        <w:rPr>
          <w:rFonts w:ascii="Arial" w:hAnsi="Arial" w:cs="Arial"/>
          <w:color w:val="222222"/>
          <w:sz w:val="19"/>
          <w:szCs w:val="19"/>
        </w:rPr>
      </w:pPr>
    </w:p>
    <w:p w:rsidR="00A434C2" w:rsidRDefault="00A434C2"/>
    <w:sectPr w:rsidR="00A434C2" w:rsidSect="00C16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B00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280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165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5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C0E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A2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E6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29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21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9A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</w:abstractNum>
  <w:abstractNum w:abstractNumId="11">
    <w:nsid w:val="75470089"/>
    <w:multiLevelType w:val="multilevel"/>
    <w:tmpl w:val="7D8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D31D3"/>
    <w:multiLevelType w:val="multilevel"/>
    <w:tmpl w:val="77E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3C"/>
    <w:rsid w:val="00000214"/>
    <w:rsid w:val="000B7084"/>
    <w:rsid w:val="0016420A"/>
    <w:rsid w:val="00232CCE"/>
    <w:rsid w:val="00275EE6"/>
    <w:rsid w:val="003557C0"/>
    <w:rsid w:val="003824C6"/>
    <w:rsid w:val="00453794"/>
    <w:rsid w:val="004D403D"/>
    <w:rsid w:val="0062369D"/>
    <w:rsid w:val="006A5536"/>
    <w:rsid w:val="00703094"/>
    <w:rsid w:val="00712F3C"/>
    <w:rsid w:val="00797551"/>
    <w:rsid w:val="00800AE9"/>
    <w:rsid w:val="008C52A8"/>
    <w:rsid w:val="00906E09"/>
    <w:rsid w:val="00A434C2"/>
    <w:rsid w:val="00B03843"/>
    <w:rsid w:val="00C168D5"/>
    <w:rsid w:val="00EA6292"/>
    <w:rsid w:val="00EB081B"/>
    <w:rsid w:val="00EE1831"/>
    <w:rsid w:val="00F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712F3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712F3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12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3824C6"/>
    <w:rPr>
      <w:rFonts w:cs="Times New Roman"/>
      <w:i/>
      <w:iCs/>
    </w:rPr>
  </w:style>
  <w:style w:type="paragraph" w:customStyle="1" w:styleId="stile1stile1stile1stile1stile3stile6stile6">
    <w:name w:val="stile1 stile1 stile1 stile1 stile3 stile6 stile6"/>
    <w:basedOn w:val="Normale"/>
    <w:uiPriority w:val="99"/>
    <w:rsid w:val="00797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tile1stile1stile1stile1stile4stile1stile1stile1stile1stile6">
    <w:name w:val="stile1 stile1 stile1 stile1 stile4 stile1 stile1 stile1 stile1 stile6"/>
    <w:basedOn w:val="Carpredefinitoparagrafo"/>
    <w:uiPriority w:val="99"/>
    <w:rsid w:val="00797551"/>
    <w:rPr>
      <w:rFonts w:cs="Times New Roman"/>
    </w:rPr>
  </w:style>
  <w:style w:type="character" w:customStyle="1" w:styleId="stile1stile6">
    <w:name w:val="stile1 stile6"/>
    <w:basedOn w:val="Carpredefinitoparagrafo"/>
    <w:uiPriority w:val="99"/>
    <w:rsid w:val="00797551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797551"/>
    <w:rPr>
      <w:rFonts w:cs="Times New Roman"/>
      <w:b/>
      <w:bCs/>
    </w:rPr>
  </w:style>
  <w:style w:type="paragraph" w:customStyle="1" w:styleId="vocielenco">
    <w:name w:val="voci_elenco"/>
    <w:basedOn w:val="Normale"/>
    <w:uiPriority w:val="99"/>
    <w:rsid w:val="00797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tile2stile1stile3stile6stile6">
    <w:name w:val="stile2 stile1 stile3 stile6 stile6"/>
    <w:basedOn w:val="Carpredefinitoparagrafo"/>
    <w:uiPriority w:val="99"/>
    <w:rsid w:val="007975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anluca.busilacchi@consiglio.marche.it" TargetMode="External"/><Relationship Id="rId18" Type="http://schemas.openxmlformats.org/officeDocument/2006/relationships/hyperlink" Target="mailto:romina.pergolesi@consiglio.marche.it" TargetMode="External"/><Relationship Id="rId26" Type="http://schemas.openxmlformats.org/officeDocument/2006/relationships/hyperlink" Target="mailto:federico.tale@consiglio.marche.it" TargetMode="External"/><Relationship Id="rId39" Type="http://schemas.openxmlformats.org/officeDocument/2006/relationships/hyperlink" Target="mailto:sandro.bisonni@consiglio.marche.it" TargetMode="External"/><Relationship Id="rId21" Type="http://schemas.openxmlformats.org/officeDocument/2006/relationships/hyperlink" Target="mailto:luca.ceriscioli@consiglio.marche.it" TargetMode="External"/><Relationship Id="rId34" Type="http://schemas.openxmlformats.org/officeDocument/2006/relationships/hyperlink" Target="mailto:sandro.zaffiri@consiglio.marche.it" TargetMode="External"/><Relationship Id="rId42" Type="http://schemas.openxmlformats.org/officeDocument/2006/relationships/hyperlink" Target="mailto:francesco.micucci@consiglio.marche.it" TargetMode="External"/><Relationship Id="rId47" Type="http://schemas.openxmlformats.org/officeDocument/2006/relationships/hyperlink" Target="mailto:andrea.nobili@assemblea.marche.it" TargetMode="External"/><Relationship Id="rId50" Type="http://schemas.openxmlformats.org/officeDocument/2006/relationships/hyperlink" Target="mailto:manuela.bora@regione.marche.it" TargetMode="External"/><Relationship Id="rId55" Type="http://schemas.openxmlformats.org/officeDocument/2006/relationships/hyperlink" Target="mailto:direttore@ato1acqua.marche.it" TargetMode="External"/><Relationship Id="rId63" Type="http://schemas.openxmlformats.org/officeDocument/2006/relationships/hyperlink" Target="mailto:pulcini@ato5marche.it" TargetMode="External"/><Relationship Id="rId68" Type="http://schemas.openxmlformats.org/officeDocument/2006/relationships/hyperlink" Target="mailto:info@ato5marche.it" TargetMode="External"/><Relationship Id="rId76" Type="http://schemas.openxmlformats.org/officeDocument/2006/relationships/hyperlink" Target="mailto:marino.marino@consiglio.marche.it" TargetMode="External"/><Relationship Id="rId7" Type="http://schemas.openxmlformats.org/officeDocument/2006/relationships/hyperlink" Target="mailto:jessica.marcozzi@consiglio.marche.it" TargetMode="External"/><Relationship Id="rId71" Type="http://schemas.openxmlformats.org/officeDocument/2006/relationships/hyperlink" Target="mailto:marino.marino@consiglio.march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enato.minardi@consiglio.marche.it" TargetMode="External"/><Relationship Id="rId29" Type="http://schemas.openxmlformats.org/officeDocument/2006/relationships/hyperlink" Target="mailto:enzo.giancarli@consiglio.marche.it" TargetMode="External"/><Relationship Id="rId11" Type="http://schemas.openxmlformats.org/officeDocument/2006/relationships/hyperlink" Target="mailto:manuela.bora@regione.marche.it" TargetMode="External"/><Relationship Id="rId24" Type="http://schemas.openxmlformats.org/officeDocument/2006/relationships/hyperlink" Target="mailto:angelo.sciapichetti@regione.marche.it" TargetMode="External"/><Relationship Id="rId32" Type="http://schemas.openxmlformats.org/officeDocument/2006/relationships/hyperlink" Target="mailto:fabrizio.volpini@consiglio.marche.it" TargetMode="External"/><Relationship Id="rId37" Type="http://schemas.openxmlformats.org/officeDocument/2006/relationships/hyperlink" Target="mailto:marzia.malaigia@consiglio.marche.it" TargetMode="External"/><Relationship Id="rId40" Type="http://schemas.openxmlformats.org/officeDocument/2006/relationships/hyperlink" Target="mailto:francesco.giacinti@consiglio.marche.it" TargetMode="External"/><Relationship Id="rId45" Type="http://schemas.openxmlformats.org/officeDocument/2006/relationships/hyperlink" Target="mailto:luigi.zura@consiglio.marche.it" TargetMode="External"/><Relationship Id="rId53" Type="http://schemas.openxmlformats.org/officeDocument/2006/relationships/hyperlink" Target="mailto:moreno.pieroni@regione.marche.it" TargetMode="External"/><Relationship Id="rId58" Type="http://schemas.openxmlformats.org/officeDocument/2006/relationships/hyperlink" Target="mailto:cenerini_ato2marche@yahoo.it" TargetMode="External"/><Relationship Id="rId66" Type="http://schemas.openxmlformats.org/officeDocument/2006/relationships/hyperlink" Target="mailto:%20segretariogenerale@ato5marche.it" TargetMode="External"/><Relationship Id="rId74" Type="http://schemas.openxmlformats.org/officeDocument/2006/relationships/hyperlink" Target="mailto:antonio.russi@consiglio.marche.it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//dario.andreolli@consiglio.marche.it" TargetMode="External"/><Relationship Id="rId61" Type="http://schemas.openxmlformats.org/officeDocument/2006/relationships/hyperlink" Target="mailto:presidenza@ato5marche.it" TargetMode="External"/><Relationship Id="rId10" Type="http://schemas.openxmlformats.org/officeDocument/2006/relationships/hyperlink" Target="mailto:sandro.bisonni@consiglio.marche.it" TargetMode="External"/><Relationship Id="rId19" Type="http://schemas.openxmlformats.org/officeDocument/2006/relationships/hyperlink" Target="mailto:piero.celani@consiglio.marche.it" TargetMode="External"/><Relationship Id="rId31" Type="http://schemas.openxmlformats.org/officeDocument/2006/relationships/hyperlink" Target="mailto:peppino.giorgini@consiglio.marche.it" TargetMode="External"/><Relationship Id="rId44" Type="http://schemas.openxmlformats.org/officeDocument/2006/relationships/hyperlink" Target="mailto:fabrizio.volpini@consiglio.marche.it" TargetMode="External"/><Relationship Id="rId52" Type="http://schemas.openxmlformats.org/officeDocument/2006/relationships/hyperlink" Target="mailto:angelo.sciapichetti@regione.marche.it" TargetMode="External"/><Relationship Id="rId60" Type="http://schemas.openxmlformats.org/officeDocument/2006/relationships/hyperlink" Target="mailto:info@aato4.it" TargetMode="External"/><Relationship Id="rId65" Type="http://schemas.openxmlformats.org/officeDocument/2006/relationships/hyperlink" Target="mailto:aleandri@ato5marche.it" TargetMode="External"/><Relationship Id="rId73" Type="http://schemas.openxmlformats.org/officeDocument/2006/relationships/hyperlink" Target="mailto:assemblea.marche.cal@emarche.it" TargetMode="External"/><Relationship Id="rId78" Type="http://schemas.openxmlformats.org/officeDocument/2006/relationships/hyperlink" Target="mailto:assemblea.marche.crel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.marconi@consiglio.marche.it" TargetMode="External"/><Relationship Id="rId14" Type="http://schemas.openxmlformats.org/officeDocument/2006/relationships/hyperlink" Target="mailto:francesco.micucci@consiglio.marche.it" TargetMode="External"/><Relationship Id="rId22" Type="http://schemas.openxmlformats.org/officeDocument/2006/relationships/hyperlink" Target="mailto:boris.rapa@consiglio.marche.it" TargetMode="External"/><Relationship Id="rId27" Type="http://schemas.openxmlformats.org/officeDocument/2006/relationships/hyperlink" Target="mailto:francesco.giacinti@consiglio.marche.it" TargetMode="External"/><Relationship Id="rId30" Type="http://schemas.openxmlformats.org/officeDocument/2006/relationships/hyperlink" Target="mailto:fabio.urbinati@consiglio.marche.it" TargetMode="External"/><Relationship Id="rId35" Type="http://schemas.openxmlformats.org/officeDocument/2006/relationships/hyperlink" Target="mailto:giovanni.maggi@consiglio.marche.it" TargetMode="External"/><Relationship Id="rId43" Type="http://schemas.openxmlformats.org/officeDocument/2006/relationships/hyperlink" Target="mailto:boris.rapa@consiglio.marche.it" TargetMode="External"/><Relationship Id="rId48" Type="http://schemas.openxmlformats.org/officeDocument/2006/relationships/hyperlink" Target="mailto:luca.ceriscioli@regione.marche.it" TargetMode="External"/><Relationship Id="rId56" Type="http://schemas.openxmlformats.org/officeDocument/2006/relationships/hyperlink" Target="mailto:segreteria@ato1acqua.marche.it" TargetMode="External"/><Relationship Id="rId64" Type="http://schemas.openxmlformats.org/officeDocument/2006/relationships/hyperlink" Target="mailto:ragioneria@ato5marche.it" TargetMode="External"/><Relationship Id="rId69" Type="http://schemas.openxmlformats.org/officeDocument/2006/relationships/hyperlink" Target="mailto:antonio.russi@consiglio.marche.it" TargetMode="External"/><Relationship Id="rId77" Type="http://schemas.openxmlformats.org/officeDocument/2006/relationships/hyperlink" Target="mailto:crel@consiglio.marche.it" TargetMode="External"/><Relationship Id="rId8" Type="http://schemas.openxmlformats.org/officeDocument/2006/relationships/hyperlink" Target="mailto:andrea.biancani@consiglio.marche.it" TargetMode="External"/><Relationship Id="rId51" Type="http://schemas.openxmlformats.org/officeDocument/2006/relationships/hyperlink" Target="mailto:anna.casini@regione.marche.it" TargetMode="External"/><Relationship Id="rId72" Type="http://schemas.openxmlformats.org/officeDocument/2006/relationships/hyperlink" Target="mailto:cal@consiglio.marche.it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ntonio.mastrovincenzo@consiglio.marche.it" TargetMode="External"/><Relationship Id="rId17" Type="http://schemas.openxmlformats.org/officeDocument/2006/relationships/hyperlink" Target="mailto:anna.casini@regione.marche.it" TargetMode="External"/><Relationship Id="rId25" Type="http://schemas.openxmlformats.org/officeDocument/2006/relationships/hyperlink" Target="mailto:piergiorgio.fabbri@consiglio.marche.it" TargetMode="External"/><Relationship Id="rId33" Type="http://schemas.openxmlformats.org/officeDocument/2006/relationships/hyperlink" Target="mailto:elena.leonardi@consiglio.marche.it" TargetMode="External"/><Relationship Id="rId38" Type="http://schemas.openxmlformats.org/officeDocument/2006/relationships/hyperlink" Target="mailto:andrea.biancani@consiglio.marche.it" TargetMode="External"/><Relationship Id="rId46" Type="http://schemas.openxmlformats.org/officeDocument/2006/relationships/hyperlink" Target="mailto:ombudsman@regione.marche.it" TargetMode="External"/><Relationship Id="rId59" Type="http://schemas.openxmlformats.org/officeDocument/2006/relationships/hyperlink" Target="mailto:info@ato3marche.it" TargetMode="External"/><Relationship Id="rId67" Type="http://schemas.openxmlformats.org/officeDocument/2006/relationships/hyperlink" Target="mailto:%20ato5marche@emarche.it" TargetMode="External"/><Relationship Id="rId20" Type="http://schemas.openxmlformats.org/officeDocument/2006/relationships/hyperlink" Target="mailto:moreno.pieroni@regione.marche.it" TargetMode="External"/><Relationship Id="rId41" Type="http://schemas.openxmlformats.org/officeDocument/2006/relationships/hyperlink" Target="mailto:peppino.giorgini@consiglio.marche.it" TargetMode="External"/><Relationship Id="rId54" Type="http://schemas.openxmlformats.org/officeDocument/2006/relationships/hyperlink" Target="mailto:loretta.bravi@regione.marche.it" TargetMode="External"/><Relationship Id="rId62" Type="http://schemas.openxmlformats.org/officeDocument/2006/relationships/hyperlink" Target="mailto:%20colapinto@ato5marche.it" TargetMode="External"/><Relationship Id="rId70" Type="http://schemas.openxmlformats.org/officeDocument/2006/relationships/hyperlink" Target="mailto:tamara.ferretti@consiglio.marche.it" TargetMode="External"/><Relationship Id="rId75" Type="http://schemas.openxmlformats.org/officeDocument/2006/relationships/hyperlink" Target="mailto:tamara.ferretti@consiglio.march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ero.celani@consiglio.marche.it" TargetMode="External"/><Relationship Id="rId15" Type="http://schemas.openxmlformats.org/officeDocument/2006/relationships/hyperlink" Target="mailto:mirco.carloni@consiglio.marche.it" TargetMode="External"/><Relationship Id="rId23" Type="http://schemas.openxmlformats.org/officeDocument/2006/relationships/hyperlink" Target="mailto:fabrizio.cesetti@consiglio.marche.it" TargetMode="External"/><Relationship Id="rId28" Type="http://schemas.openxmlformats.org/officeDocument/2006/relationships/hyperlink" Target="mailto:gino.traversini@consiglio.marche.it" TargetMode="External"/><Relationship Id="rId36" Type="http://schemas.openxmlformats.org/officeDocument/2006/relationships/hyperlink" Target="mailto:luigi.zura@consiglio.marche.it" TargetMode="External"/><Relationship Id="rId49" Type="http://schemas.openxmlformats.org/officeDocument/2006/relationships/hyperlink" Target="mailto:fabrizio.cesetti@regione.marche.it" TargetMode="External"/><Relationship Id="rId57" Type="http://schemas.openxmlformats.org/officeDocument/2006/relationships/hyperlink" Target="mailto:ato2marche@yaho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2444</Words>
  <Characters>13933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boidi</dc:creator>
  <cp:keywords/>
  <dc:description/>
  <cp:lastModifiedBy>giovanni boidi</cp:lastModifiedBy>
  <cp:revision>11</cp:revision>
  <dcterms:created xsi:type="dcterms:W3CDTF">2016-06-01T12:48:00Z</dcterms:created>
  <dcterms:modified xsi:type="dcterms:W3CDTF">2016-06-11T08:20:00Z</dcterms:modified>
</cp:coreProperties>
</file>