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SKA Science Regional Centres - SCSRC community inpu</w:t>
      </w:r>
      <w:r w:rsidDel="00000000" w:rsidR="00000000" w:rsidRPr="00000000">
        <w:rPr>
          <w:b w:val="1"/>
          <w:sz w:val="48"/>
          <w:szCs w:val="48"/>
          <w:rtl w:val="0"/>
        </w:rPr>
        <w:t xml:space="preserve">t</w:t>
      </w:r>
      <w:r w:rsidDel="00000000" w:rsidR="00000000" w:rsidRPr="00000000">
        <w:rPr>
          <w:rtl w:val="0"/>
        </w:rPr>
      </w:r>
    </w:p>
    <w:p w:rsidR="00000000" w:rsidDel="00000000" w:rsidP="00000000" w:rsidRDefault="00000000" w:rsidRPr="00000000" w14:paraId="00000002">
      <w:pPr>
        <w:pStyle w:val="Heading1"/>
        <w:spacing w:after="240" w:line="240" w:lineRule="auto"/>
        <w:rPr>
          <w:vertAlign w:val="baseline"/>
        </w:rPr>
      </w:pPr>
      <w:bookmarkStart w:colFirst="0" w:colLast="0" w:name="_heading=h.qvhelr67nhna" w:id="0"/>
      <w:bookmarkEnd w:id="0"/>
      <w:r w:rsidDel="00000000" w:rsidR="00000000" w:rsidRPr="00000000">
        <w:rPr>
          <w:vertAlign w:val="baseline"/>
          <w:rtl w:val="0"/>
        </w:rPr>
        <w:t xml:space="preserve">Survey Flow</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sz w:val="48"/>
          <w:szCs w:val="48"/>
        </w:rPr>
      </w:pPr>
      <w:r w:rsidDel="00000000" w:rsidR="00000000" w:rsidRPr="00000000">
        <w:rPr>
          <w:b w:val="1"/>
          <w:sz w:val="44"/>
          <w:szCs w:val="44"/>
          <w:rtl w:val="0"/>
        </w:rPr>
        <w:t xml:space="preserve">Hyperlinks take you to the specific section</w:t>
      </w:r>
      <w:r w:rsidDel="00000000" w:rsidR="00000000" w:rsidRPr="00000000">
        <w:rPr>
          <w:b w:val="1"/>
          <w:sz w:val="48"/>
          <w:szCs w:val="48"/>
          <w:rtl w:val="0"/>
        </w:rPr>
        <w:t xml:space="preserve"> </w:t>
      </w:r>
    </w:p>
    <w:p w:rsidR="00000000" w:rsidDel="00000000" w:rsidP="00000000" w:rsidRDefault="00000000" w:rsidRPr="00000000" w14:paraId="00000004">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8"/>
          <w:szCs w:val="38"/>
          <w:u w:val="none"/>
          <w:shd w:fill="auto" w:val="clear"/>
          <w:vertAlign w:val="baseline"/>
        </w:rPr>
      </w:pPr>
      <w:hyperlink w:anchor="bookmark=id.652kjzqnx7nx">
        <w:r w:rsidDel="00000000" w:rsidR="00000000" w:rsidRPr="00000000">
          <w:rPr>
            <w:rFonts w:ascii="Arial" w:cs="Arial" w:eastAsia="Arial" w:hAnsi="Arial"/>
            <w:b w:val="1"/>
            <w:i w:val="0"/>
            <w:smallCaps w:val="0"/>
            <w:strike w:val="0"/>
            <w:color w:val="1155cc"/>
            <w:sz w:val="38"/>
            <w:szCs w:val="38"/>
            <w:u w:val="single"/>
            <w:shd w:fill="auto" w:val="clear"/>
            <w:vertAlign w:val="baseline"/>
            <w:rtl w:val="0"/>
          </w:rPr>
          <w:t xml:space="preserve">Questionnaire Preamble (2 Questions)</w:t>
        </w:r>
      </w:hyperlink>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b w:val="1"/>
          <w:color w:val="555555"/>
          <w:sz w:val="38"/>
          <w:szCs w:val="38"/>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8"/>
          <w:szCs w:val="38"/>
          <w:u w:val="none"/>
          <w:shd w:fill="auto" w:val="clear"/>
          <w:vertAlign w:val="baseline"/>
        </w:rPr>
      </w:pPr>
      <w:hyperlink w:anchor="bookmark=id.pl8x796kxn95">
        <w:r w:rsidDel="00000000" w:rsidR="00000000" w:rsidRPr="00000000">
          <w:rPr>
            <w:rFonts w:ascii="Arial" w:cs="Arial" w:eastAsia="Arial" w:hAnsi="Arial"/>
            <w:b w:val="1"/>
            <w:i w:val="0"/>
            <w:smallCaps w:val="0"/>
            <w:strike w:val="0"/>
            <w:color w:val="1155cc"/>
            <w:sz w:val="38"/>
            <w:szCs w:val="38"/>
            <w:u w:val="single"/>
            <w:shd w:fill="auto" w:val="clear"/>
            <w:vertAlign w:val="baseline"/>
            <w:rtl w:val="0"/>
          </w:rPr>
          <w:t xml:space="preserve">Section 0 - Some general questions (6 Questions)</w:t>
        </w:r>
      </w:hyperlink>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b w:val="1"/>
          <w:color w:val="555555"/>
          <w:sz w:val="38"/>
          <w:szCs w:val="38"/>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8"/>
          <w:szCs w:val="38"/>
          <w:u w:val="none"/>
          <w:shd w:fill="auto" w:val="clear"/>
          <w:vertAlign w:val="baseline"/>
        </w:rPr>
      </w:pPr>
      <w:hyperlink w:anchor="bookmark=id.lvdmrhqk7gwm">
        <w:r w:rsidDel="00000000" w:rsidR="00000000" w:rsidRPr="00000000">
          <w:rPr>
            <w:rFonts w:ascii="Arial" w:cs="Arial" w:eastAsia="Arial" w:hAnsi="Arial"/>
            <w:b w:val="1"/>
            <w:i w:val="0"/>
            <w:smallCaps w:val="0"/>
            <w:strike w:val="0"/>
            <w:color w:val="1155cc"/>
            <w:sz w:val="38"/>
            <w:szCs w:val="38"/>
            <w:u w:val="single"/>
            <w:shd w:fill="auto" w:val="clear"/>
            <w:vertAlign w:val="baseline"/>
            <w:rtl w:val="0"/>
          </w:rPr>
          <w:t xml:space="preserve">Section 1.  Data products and scientific requirements (17 Questions)</w:t>
        </w:r>
      </w:hyperlink>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8"/>
          <w:szCs w:val="38"/>
          <w:u w:val="none"/>
          <w:shd w:fill="auto" w:val="clear"/>
          <w:vertAlign w:val="baseline"/>
        </w:rPr>
      </w:pPr>
      <w:hyperlink w:anchor="bookmark=id.vtmhbw15q3gb">
        <w:r w:rsidDel="00000000" w:rsidR="00000000" w:rsidRPr="00000000">
          <w:rPr>
            <w:rFonts w:ascii="Arial" w:cs="Arial" w:eastAsia="Arial" w:hAnsi="Arial"/>
            <w:b w:val="1"/>
            <w:i w:val="0"/>
            <w:smallCaps w:val="0"/>
            <w:strike w:val="0"/>
            <w:color w:val="1155cc"/>
            <w:sz w:val="38"/>
            <w:szCs w:val="38"/>
            <w:u w:val="single"/>
            <w:shd w:fill="auto" w:val="clear"/>
            <w:vertAlign w:val="baseline"/>
            <w:rtl w:val="0"/>
          </w:rPr>
          <w:t xml:space="preserve">Section 1.  Data products and scientific requirements_Loop (66 Questions)</w:t>
        </w:r>
      </w:hyperlink>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b w:val="1"/>
          <w:color w:val="555555"/>
          <w:sz w:val="38"/>
          <w:szCs w:val="38"/>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8"/>
          <w:szCs w:val="38"/>
          <w:u w:val="none"/>
          <w:shd w:fill="auto" w:val="clear"/>
          <w:vertAlign w:val="baseline"/>
        </w:rPr>
      </w:pPr>
      <w:hyperlink w:anchor="bookmark=id.xzavnhqd9lsc">
        <w:r w:rsidDel="00000000" w:rsidR="00000000" w:rsidRPr="00000000">
          <w:rPr>
            <w:rFonts w:ascii="Arial" w:cs="Arial" w:eastAsia="Arial" w:hAnsi="Arial"/>
            <w:b w:val="1"/>
            <w:i w:val="0"/>
            <w:smallCaps w:val="0"/>
            <w:strike w:val="0"/>
            <w:color w:val="1155cc"/>
            <w:sz w:val="38"/>
            <w:szCs w:val="38"/>
            <w:u w:val="single"/>
            <w:shd w:fill="auto" w:val="clear"/>
            <w:vertAlign w:val="baseline"/>
            <w:rtl w:val="0"/>
          </w:rPr>
          <w:t xml:space="preserve">Section 2. Archive mining and VO Interface (19 Questions)</w:t>
        </w:r>
      </w:hyperlink>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b w:val="1"/>
          <w:color w:val="555555"/>
          <w:sz w:val="38"/>
          <w:szCs w:val="38"/>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8"/>
          <w:szCs w:val="38"/>
          <w:u w:val="none"/>
          <w:shd w:fill="auto" w:val="clear"/>
          <w:vertAlign w:val="baseline"/>
        </w:rPr>
      </w:pPr>
      <w:hyperlink w:anchor="bookmark=id.6n0f9yvz6b3t">
        <w:r w:rsidDel="00000000" w:rsidR="00000000" w:rsidRPr="00000000">
          <w:rPr>
            <w:rFonts w:ascii="Arial" w:cs="Arial" w:eastAsia="Arial" w:hAnsi="Arial"/>
            <w:b w:val="1"/>
            <w:i w:val="0"/>
            <w:smallCaps w:val="0"/>
            <w:strike w:val="0"/>
            <w:color w:val="1155cc"/>
            <w:sz w:val="38"/>
            <w:szCs w:val="38"/>
            <w:u w:val="single"/>
            <w:shd w:fill="auto" w:val="clear"/>
            <w:vertAlign w:val="baseline"/>
            <w:rtl w:val="0"/>
          </w:rPr>
          <w:t xml:space="preserve">Section 3. Post-processing – Analysis – Visualisation (53 Questions)</w:t>
        </w:r>
      </w:hyperlink>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b w:val="1"/>
          <w:color w:val="555555"/>
          <w:sz w:val="38"/>
          <w:szCs w:val="38"/>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color="cfcfcf" w:space="4" w:sz="4" w:val="single"/>
          <w:left w:color="cfcfcf" w:space="4" w:sz="4" w:val="single"/>
          <w:bottom w:color="cfcfcf" w:space="4" w:sz="4" w:val="single"/>
          <w:right w:color="cfcfcf" w:space="4" w:sz="4" w:val="single"/>
          <w:between w:space="0" w:sz="0" w:val="nil"/>
        </w:pBdr>
        <w:shd w:fill="f2f2f2" w:val="clear"/>
        <w:spacing w:after="0" w:before="0" w:line="276" w:lineRule="auto"/>
        <w:ind w:left="0" w:right="0" w:firstLine="0"/>
        <w:jc w:val="left"/>
        <w:rPr>
          <w:rFonts w:ascii="Arial" w:cs="Arial" w:eastAsia="Arial" w:hAnsi="Arial"/>
          <w:b w:val="1"/>
          <w:i w:val="0"/>
          <w:smallCaps w:val="0"/>
          <w:strike w:val="0"/>
          <w:color w:val="555555"/>
          <w:sz w:val="32"/>
          <w:szCs w:val="32"/>
          <w:u w:val="none"/>
          <w:shd w:fill="auto" w:val="clear"/>
          <w:vertAlign w:val="baseline"/>
        </w:rPr>
      </w:pPr>
      <w:hyperlink w:anchor="bookmark=id.yfir5nyvy9lt">
        <w:r w:rsidDel="00000000" w:rsidR="00000000" w:rsidRPr="00000000">
          <w:rPr>
            <w:rFonts w:ascii="Arial" w:cs="Arial" w:eastAsia="Arial" w:hAnsi="Arial"/>
            <w:b w:val="1"/>
            <w:i w:val="0"/>
            <w:smallCaps w:val="0"/>
            <w:strike w:val="0"/>
            <w:color w:val="1155cc"/>
            <w:sz w:val="38"/>
            <w:szCs w:val="38"/>
            <w:u w:val="single"/>
            <w:shd w:fill="auto" w:val="clear"/>
            <w:vertAlign w:val="baseline"/>
            <w:rtl w:val="0"/>
          </w:rPr>
          <w:t xml:space="preserve">Section 4. User support (11 Questions)</w:t>
        </w:r>
      </w:hyperlink>
      <w:r w:rsidDel="00000000" w:rsidR="00000000" w:rsidRPr="00000000">
        <w:rPr>
          <w:rtl w:val="0"/>
        </w:rPr>
      </w:r>
    </w:p>
    <w:tbl>
      <w:tblPr>
        <w:tblStyle w:val="Table1"/>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left"/>
        <w:rPr>
          <w:b w:val="1"/>
          <w:color w:val="cccccc"/>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left"/>
        <w:rPr>
          <w:b w:val="1"/>
          <w:color w:val="cccccc"/>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ectPr>
          <w:headerReference r:id="rId7" w:type="default"/>
          <w:footerReference r:id="rId8" w:type="default"/>
          <w:footerReference r:id="rId9" w:type="even"/>
          <w:pgSz w:h="15840" w:w="12240" w:orient="portrait"/>
          <w:pgMar w:bottom="1440" w:top="1440" w:left="1440" w:right="1440" w:header="720" w:footer="720"/>
          <w:pgNumType w:start="1"/>
        </w:sect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Start of Block: Questionnaire Preamble</w:t>
      </w:r>
      <w:r w:rsidDel="00000000" w:rsidR="00000000" w:rsidRPr="00000000">
        <w:rPr>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br w:type="textWrapping"/>
      </w:r>
      <w:bookmarkStart w:colFirst="0" w:colLast="0" w:name="bookmark=id.652kjzqnx7nx" w:id="1"/>
      <w:bookmarkEnd w:id="1"/>
      <w:r w:rsidDel="00000000" w:rsidR="00000000" w:rsidRPr="00000000">
        <w:rPr>
          <w:b w:val="1"/>
          <w:u w:val="single"/>
          <w:rtl w:val="0"/>
        </w:rPr>
        <w:t xml:space="preserve">SKA Regional Centre Network Questionnaire</w:t>
      </w:r>
      <w:r w:rsidDel="00000000" w:rsidR="00000000" w:rsidRPr="00000000">
        <w:rPr>
          <w:rtl w:val="0"/>
        </w:rPr>
        <w:br w:type="textWrapping"/>
      </w:r>
    </w:p>
    <w:p w:rsidR="00000000" w:rsidDel="00000000" w:rsidP="00000000" w:rsidRDefault="00000000" w:rsidRPr="00000000" w14:paraId="00000017">
      <w:pPr>
        <w:pStyle w:val="Heading1"/>
        <w:spacing w:after="120" w:before="120" w:line="240" w:lineRule="auto"/>
        <w:rPr/>
      </w:pPr>
      <w:bookmarkStart w:colFirst="0" w:colLast="0" w:name="_heading=h.z0r5htursjv0" w:id="2"/>
      <w:bookmarkEnd w:id="2"/>
      <w:r w:rsidDel="00000000" w:rsidR="00000000" w:rsidRPr="00000000">
        <w:rPr>
          <w:rtl w:val="0"/>
        </w:rPr>
        <w:t xml:space="preserve">Questionnaire Preamble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   </w:t>
        <w:br w:type="textWrapping"/>
        <w:t xml:space="preserve">A key objective of the SKA Regional Centre Steering Committee (SRCSC) WG6, Task Package 1 group is to collect feedback from the future SKA user communities regarding their needs, requirements and expectations of services delivered by the future SRC Network. The outputs of this process will be fed directly into the requirement definition process for the SRC Network via the various SRCSC working groups. This will be done both at an early stage, and via periodic reviews, to ensure that the SRC Network is developed as optimally as possible to serve the communities needs and, maximise the science evolving impacts and outputs of the SKA.  The SRCSC’s WG6 (TP1) are initiating a number of engagement and requirement capturing actions with the future SKA user community. These actions will take multiple forms. Initially we will be surveying different parts of the SKA user community via targeted questionnaires and engagement forums. The outputs of these actions will be then used to help to define the detailed (level 1 &amp; 2) requirements of the SRC Network.     The development of the global SRC Network for the SKA is a major programme.  As such it is important to develop a comprehensive set of requirements as soon as possible to allow the significant planning and development work required to be undertaken.  We do however expect there to be changes during the multi-year SRC development, and later SRC operational phases. In particular we recognise that this evolution will be in part driven by the evolving needs of the science community. We expect periodic revisions and additions of these requirements.     At the heart of the SRC remit is to provide the resources and access environment for all SKA users to maximise the scientific productivity and impact of the instrument. As such it is critical that the input from future SKA science users is captured and incorporated in this process, so that from the outset, the design and implementation of the SRC Network can fulfil the science communities requirements.     The following questionnaire is targeted at Representatives of each of the SKA Science Working (SWGs) and Focus Groups.  We invite these representatives to complete the appended questionnaire on behalf of their respective SWG and focus groups to help capture the currently foreseen needs of these science areas. In particular, we would like to understand the scope and needs that are envisioned for future large programmes on the SKA (such as Key Science Programmes) which will account for the majority of SKA and SRC usages in the first years of operations. This will help to update and extend information that can be derived from previous exercises such as the SKA High Science Priorities and science use-cases to help establish SRC use-case requirements.      The questionnaire also aims to better understand the science needs for SRC services across a range of areas from the production of Advanced Data products, to Archive access and interfaces. From the expert SWG community we wish to more fully understand these needs such that an SRC network can be developed to best accommodate the wide and diverse SKA user-base.     We recognise that in some cases questions may not be relevant to all science areas, and that some specific science areas may have additional requirements that are not easily captured in this questionnaire. In each of these cases please supply all the relevant information that is possible, or discuss this directly with the WG6 team for incorporation in this process.        To aid with the completion of this we have also appended a series of relevant documentation from the SKAO and other sources which we recommend that you read beforehand. This includes:      </w:t>
      </w:r>
      <w:hyperlink r:id="rId10">
        <w:r w:rsidDel="00000000" w:rsidR="00000000" w:rsidRPr="00000000">
          <w:rPr>
            <w:color w:val="007ac0"/>
            <w:u w:val="single"/>
            <w:rtl w:val="0"/>
          </w:rPr>
          <w:t xml:space="preserve">SKAO Science data products: A summary</w:t>
        </w:r>
      </w:hyperlink>
      <w:r w:rsidDel="00000000" w:rsidR="00000000" w:rsidRPr="00000000">
        <w:rPr>
          <w:rtl w:val="0"/>
        </w:rPr>
        <w:t xml:space="preserve"> </w:t>
      </w:r>
      <w:hyperlink r:id="rId11">
        <w:r w:rsidDel="00000000" w:rsidR="00000000" w:rsidRPr="00000000">
          <w:rPr>
            <w:color w:val="007ac0"/>
            <w:u w:val="single"/>
            <w:rtl w:val="0"/>
          </w:rPr>
          <w:t xml:space="preserve">SKA1 Scientific Use Cases</w:t>
        </w:r>
      </w:hyperlink>
      <w:r w:rsidDel="00000000" w:rsidR="00000000" w:rsidRPr="00000000">
        <w:rPr>
          <w:rtl w:val="0"/>
        </w:rPr>
        <w:br w:type="textWrapping"/>
        <w:t xml:space="preserve"> </w:t>
      </w:r>
      <w:hyperlink r:id="rId12">
        <w:r w:rsidDel="00000000" w:rsidR="00000000" w:rsidRPr="00000000">
          <w:rPr>
            <w:color w:val="007ac0"/>
            <w:u w:val="single"/>
            <w:rtl w:val="0"/>
          </w:rPr>
          <w:t xml:space="preserve">SKA1 Operations plan</w:t>
        </w:r>
      </w:hyperlink>
      <w:r w:rsidDel="00000000" w:rsidR="00000000" w:rsidRPr="00000000">
        <w:rPr>
          <w:rtl w:val="0"/>
        </w:rPr>
        <w:t xml:space="preserve">  </w:t>
        <w:br w:type="textWrapping"/>
      </w:r>
      <w:hyperlink r:id="rId13">
        <w:r w:rsidDel="00000000" w:rsidR="00000000" w:rsidRPr="00000000">
          <w:rPr>
            <w:color w:val="007ac0"/>
            <w:u w:val="single"/>
            <w:rtl w:val="0"/>
          </w:rPr>
          <w:t xml:space="preserve">SKA1 Science Priority Outcomes</w:t>
        </w:r>
      </w:hyperlink>
      <w:r w:rsidDel="00000000" w:rsidR="00000000" w:rsidRPr="00000000">
        <w:rPr>
          <w:rtl w:val="0"/>
        </w:rPr>
        <w:t xml:space="preserve">  </w:t>
        <w:br w:type="textWrapping"/>
      </w:r>
      <w:hyperlink r:id="rId14">
        <w:r w:rsidDel="00000000" w:rsidR="00000000" w:rsidRPr="00000000">
          <w:rPr>
            <w:color w:val="007ac0"/>
            <w:u w:val="single"/>
            <w:rtl w:val="0"/>
          </w:rPr>
          <w:t xml:space="preserve">SKA Observatory Establishment and Delivery Plan</w:t>
        </w:r>
      </w:hyperlink>
      <w:r w:rsidDel="00000000" w:rsidR="00000000" w:rsidRPr="00000000">
        <w:rPr>
          <w:rtl w:val="0"/>
        </w:rPr>
        <w:t xml:space="preserve">  </w:t>
        <w:br w:type="textWrapping"/>
        <w:t xml:space="preserve">  It is hugely important to the development of the SRC Network that information on all of these areas is gathered.  The Core WG6-TP1 team (</w:t>
      </w:r>
      <w:hyperlink r:id="rId15">
        <w:r w:rsidDel="00000000" w:rsidR="00000000" w:rsidRPr="00000000">
          <w:rPr>
            <w:color w:val="007ac0"/>
            <w:u w:val="single"/>
            <w:rtl w:val="0"/>
          </w:rPr>
          <w:t xml:space="preserve">SRCSC_WG6-TP1Core@jb.man.ac.uk</w:t>
        </w:r>
      </w:hyperlink>
      <w:r w:rsidDel="00000000" w:rsidR="00000000" w:rsidRPr="00000000">
        <w:rPr>
          <w:rtl w:val="0"/>
        </w:rPr>
        <w:t xml:space="preserve"> - </w:t>
      </w:r>
      <w:hyperlink r:id="rId16">
        <w:r w:rsidDel="00000000" w:rsidR="00000000" w:rsidRPr="00000000">
          <w:rPr>
            <w:color w:val="007ac0"/>
            <w:u w:val="single"/>
            <w:rtl w:val="0"/>
          </w:rPr>
          <w:t xml:space="preserve">Chiara Ferrari</w:t>
        </w:r>
      </w:hyperlink>
      <w:r w:rsidDel="00000000" w:rsidR="00000000" w:rsidRPr="00000000">
        <w:rPr>
          <w:rtl w:val="0"/>
        </w:rPr>
        <w:t xml:space="preserve">, </w:t>
      </w:r>
      <w:hyperlink r:id="rId17">
        <w:r w:rsidDel="00000000" w:rsidR="00000000" w:rsidRPr="00000000">
          <w:rPr>
            <w:color w:val="007ac0"/>
            <w:u w:val="single"/>
            <w:rtl w:val="0"/>
          </w:rPr>
          <w:t xml:space="preserve">Rob Beswick</w:t>
        </w:r>
      </w:hyperlink>
      <w:r w:rsidDel="00000000" w:rsidR="00000000" w:rsidRPr="00000000">
        <w:rPr>
          <w:rtl w:val="0"/>
        </w:rPr>
        <w:t xml:space="preserve">, </w:t>
      </w:r>
      <w:hyperlink r:id="rId18">
        <w:r w:rsidDel="00000000" w:rsidR="00000000" w:rsidRPr="00000000">
          <w:rPr>
            <w:color w:val="007ac0"/>
            <w:u w:val="single"/>
            <w:rtl w:val="0"/>
          </w:rPr>
          <w:t xml:space="preserve">Isabella Prandoni</w:t>
        </w:r>
      </w:hyperlink>
      <w:r w:rsidDel="00000000" w:rsidR="00000000" w:rsidRPr="00000000">
        <w:rPr>
          <w:rtl w:val="0"/>
        </w:rPr>
        <w:t xml:space="preserve">, </w:t>
      </w:r>
      <w:hyperlink r:id="rId19">
        <w:r w:rsidDel="00000000" w:rsidR="00000000" w:rsidRPr="00000000">
          <w:rPr>
            <w:color w:val="007ac0"/>
            <w:u w:val="single"/>
            <w:rtl w:val="0"/>
          </w:rPr>
          <w:t xml:space="preserve">Jose Carlos Guirado</w:t>
        </w:r>
      </w:hyperlink>
      <w:r w:rsidDel="00000000" w:rsidR="00000000" w:rsidRPr="00000000">
        <w:rPr>
          <w:rtl w:val="0"/>
        </w:rPr>
        <w:t xml:space="preserve">, and </w:t>
      </w:r>
      <w:hyperlink r:id="rId20">
        <w:r w:rsidDel="00000000" w:rsidR="00000000" w:rsidRPr="00000000">
          <w:rPr>
            <w:color w:val="007ac0"/>
            <w:u w:val="single"/>
            <w:rtl w:val="0"/>
          </w:rPr>
          <w:t xml:space="preserve">Jeff Wagg</w:t>
        </w:r>
      </w:hyperlink>
      <w:r w:rsidDel="00000000" w:rsidR="00000000" w:rsidRPr="00000000">
        <w:rPr>
          <w:rtl w:val="0"/>
        </w:rPr>
        <w:t xml:space="preserve">), as well as the chairs of the entire WG6 (</w:t>
      </w:r>
      <w:hyperlink r:id="rId21">
        <w:r w:rsidDel="00000000" w:rsidR="00000000" w:rsidRPr="00000000">
          <w:rPr>
            <w:color w:val="007ac0"/>
            <w:u w:val="single"/>
            <w:rtl w:val="0"/>
          </w:rPr>
          <w:t xml:space="preserve">Andrea Possenti</w:t>
        </w:r>
      </w:hyperlink>
      <w:r w:rsidDel="00000000" w:rsidR="00000000" w:rsidRPr="00000000">
        <w:rPr>
          <w:rtl w:val="0"/>
        </w:rPr>
        <w:t xml:space="preserve"> and </w:t>
      </w:r>
      <w:hyperlink r:id="rId22">
        <w:r w:rsidDel="00000000" w:rsidR="00000000" w:rsidRPr="00000000">
          <w:rPr>
            <w:color w:val="007ac0"/>
            <w:u w:val="single"/>
            <w:rtl w:val="0"/>
          </w:rPr>
          <w:t xml:space="preserve">Hans-Rainer Klockner</w:t>
        </w:r>
      </w:hyperlink>
      <w:r w:rsidDel="00000000" w:rsidR="00000000" w:rsidRPr="00000000">
        <w:rPr>
          <w:rtl w:val="0"/>
        </w:rPr>
        <w:t xml:space="preserve">) will be available to assist with any questions you may have regarding this process and would welcome direct input and discussions with any groups.     </w:t>
      </w:r>
      <w:r w:rsidDel="00000000" w:rsidR="00000000" w:rsidRPr="00000000">
        <w:rPr>
          <w:b w:val="1"/>
          <w:u w:val="single"/>
          <w:rtl w:val="0"/>
        </w:rPr>
        <w:t xml:space="preserve">Notes:</w:t>
      </w:r>
      <w:r w:rsidDel="00000000" w:rsidR="00000000" w:rsidRPr="00000000">
        <w:rPr>
          <w:rtl w:val="0"/>
        </w:rPr>
        <w:t xml:space="preserve">  - Please use "." and not "," when writing fractional values in the following questionnaire  - A list of relevant acronyms used in this questionnaire are included in the SKAO Science Data Products: A summary (linked above), and where relevant defined within the questionnaire sections.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1"/>
        <w:rPr/>
      </w:pPr>
      <w:r w:rsidDel="00000000" w:rsidR="00000000" w:rsidRPr="00000000">
        <w:rPr>
          <w:rtl w:val="0"/>
        </w:rPr>
        <w:t xml:space="preserve">  </w:t>
        <w:br w:type="textWrapping"/>
        <w:t xml:space="preserve">Recaptcha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End of Block: Questionnaire Preamble</w:t>
      </w:r>
    </w:p>
    <w:p w:rsidR="00000000" w:rsidDel="00000000" w:rsidP="00000000" w:rsidRDefault="00000000" w:rsidRPr="00000000" w14:paraId="0000001F">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center"/>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Start of Block: Section 0 - Some general questions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1"/>
        <w:rPr/>
      </w:pPr>
      <w:r w:rsidDel="00000000" w:rsidR="00000000" w:rsidRPr="00000000">
        <w:rPr>
          <w:rtl w:val="0"/>
        </w:rPr>
        <w:t xml:space="preserve">  </w:t>
      </w:r>
      <w:bookmarkStart w:colFirst="0" w:colLast="0" w:name="bookmark=id.pl8x796kxn95" w:id="3"/>
      <w:bookmarkEnd w:id="3"/>
      <w:r w:rsidDel="00000000" w:rsidR="00000000" w:rsidRPr="00000000">
        <w:rPr>
          <w:b w:val="1"/>
          <w:u w:val="single"/>
          <w:rtl w:val="0"/>
        </w:rPr>
        <w:t xml:space="preserve">Section 0 - Some general questions</w:t>
      </w:r>
      <w:r w:rsidDel="00000000" w:rsidR="00000000" w:rsidRPr="00000000">
        <w:rPr>
          <w:rtl w:val="0"/>
        </w:rPr>
        <w:t xml:space="preserve">  The following section contains some general questions aimed at understanding who are the users. In addition it provides a general framework useful for the users to better understand what are the scopes and boundaries of the questionnaire.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1"/>
        <w:rPr/>
      </w:pPr>
      <w:r w:rsidDel="00000000" w:rsidR="00000000" w:rsidRPr="00000000">
        <w:rPr>
          <w:rtl w:val="0"/>
        </w:rPr>
        <w:t xml:space="preserve">0.1 Do you belong to a SKA Science Working / Focus Group (SWG) ? </w:t>
      </w:r>
    </w:p>
    <w:p w:rsidR="00000000" w:rsidDel="00000000" w:rsidP="00000000" w:rsidRDefault="00000000" w:rsidRPr="00000000" w14:paraId="0000002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02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0.1 = Yes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rPr/>
      </w:pPr>
      <w:r w:rsidDel="00000000" w:rsidR="00000000" w:rsidRPr="00000000">
        <w:rPr>
          <w:rtl w:val="0"/>
        </w:rPr>
        <w:t xml:space="preserve">0.1.1 On behalf of which SWG/Focus group are you completing this questionnaire, please specify:</w:t>
      </w:r>
    </w:p>
    <w:p w:rsidR="00000000" w:rsidDel="00000000" w:rsidP="00000000" w:rsidRDefault="00000000" w:rsidRPr="00000000" w14:paraId="0000002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Cosmology </w:t>
      </w:r>
    </w:p>
    <w:p w:rsidR="00000000" w:rsidDel="00000000" w:rsidP="00000000" w:rsidRDefault="00000000" w:rsidRPr="00000000" w14:paraId="0000003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Cradle of Life </w:t>
      </w:r>
    </w:p>
    <w:p w:rsidR="00000000" w:rsidDel="00000000" w:rsidP="00000000" w:rsidRDefault="00000000" w:rsidRPr="00000000" w14:paraId="0000003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Epoch of Reionization </w:t>
      </w:r>
    </w:p>
    <w:p w:rsidR="00000000" w:rsidDel="00000000" w:rsidP="00000000" w:rsidRDefault="00000000" w:rsidRPr="00000000" w14:paraId="0000003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Extragalactic Continuum (galaxies/AGN, galaxy clusters) </w:t>
      </w:r>
    </w:p>
    <w:p w:rsidR="00000000" w:rsidDel="00000000" w:rsidP="00000000" w:rsidRDefault="00000000" w:rsidRPr="00000000" w14:paraId="0000003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Extragalactic Spectral Line </w:t>
      </w:r>
    </w:p>
    <w:p w:rsidR="00000000" w:rsidDel="00000000" w:rsidP="00000000" w:rsidRDefault="00000000" w:rsidRPr="00000000" w14:paraId="0000003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Gravitational Waves </w:t>
      </w:r>
    </w:p>
    <w:p w:rsidR="00000000" w:rsidDel="00000000" w:rsidP="00000000" w:rsidRDefault="00000000" w:rsidRPr="00000000" w14:paraId="0000003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galaxy science </w:t>
      </w:r>
    </w:p>
    <w:p w:rsidR="00000000" w:rsidDel="00000000" w:rsidP="00000000" w:rsidRDefault="00000000" w:rsidRPr="00000000" w14:paraId="0000003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Magnetism </w:t>
      </w:r>
    </w:p>
    <w:p w:rsidR="00000000" w:rsidDel="00000000" w:rsidP="00000000" w:rsidRDefault="00000000" w:rsidRPr="00000000" w14:paraId="0000003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Galaxy </w:t>
      </w:r>
    </w:p>
    <w:p w:rsidR="00000000" w:rsidDel="00000000" w:rsidP="00000000" w:rsidRDefault="00000000" w:rsidRPr="00000000" w14:paraId="0000003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Pulsars </w:t>
      </w:r>
    </w:p>
    <w:p w:rsidR="00000000" w:rsidDel="00000000" w:rsidP="00000000" w:rsidRDefault="00000000" w:rsidRPr="00000000" w14:paraId="0000003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Solar, Heliospheric &amp; Ionospheric Physics </w:t>
      </w:r>
    </w:p>
    <w:p w:rsidR="00000000" w:rsidDel="00000000" w:rsidP="00000000" w:rsidRDefault="00000000" w:rsidRPr="00000000" w14:paraId="0000003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Transients </w:t>
      </w:r>
    </w:p>
    <w:p w:rsidR="00000000" w:rsidDel="00000000" w:rsidP="00000000" w:rsidRDefault="00000000" w:rsidRPr="00000000" w14:paraId="0000003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Energy Cosmic Particles </w:t>
      </w:r>
    </w:p>
    <w:p w:rsidR="00000000" w:rsidDel="00000000" w:rsidP="00000000" w:rsidRDefault="00000000" w:rsidRPr="00000000" w14:paraId="0000003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VLBI </w:t>
      </w:r>
    </w:p>
    <w:p w:rsidR="00000000" w:rsidDel="00000000" w:rsidP="00000000" w:rsidRDefault="00000000" w:rsidRPr="00000000" w14:paraId="0000003D">
      <w:pPr>
        <w:rPr/>
      </w:pPr>
      <w:r w:rsidDel="00000000" w:rsidR="00000000" w:rsidRPr="00000000">
        <w:rPr>
          <w:rtl w:val="0"/>
        </w:rPr>
        <w:t xml:space="preserve">Solar, Heliospheric and Ionospheric Physics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1"/>
        <w:rPr/>
      </w:pPr>
      <w:r w:rsidDel="00000000" w:rsidR="00000000" w:rsidRPr="00000000">
        <w:rPr>
          <w:rtl w:val="0"/>
        </w:rPr>
        <w:t xml:space="preserve">0.2 Which research field do you want to address with the SKA? (multiple choice allowed - We refer to Sect. 2.2 of "</w:t>
      </w:r>
      <w:hyperlink r:id="rId23">
        <w:r w:rsidDel="00000000" w:rsidR="00000000" w:rsidRPr="00000000">
          <w:rPr>
            <w:color w:val="007ac0"/>
            <w:u w:val="single"/>
            <w:rtl w:val="0"/>
          </w:rPr>
          <w:t xml:space="preserve">SKA Phase 1 Construction Proposal</w:t>
        </w:r>
      </w:hyperlink>
      <w:r w:rsidDel="00000000" w:rsidR="00000000" w:rsidRPr="00000000">
        <w:rPr>
          <w:rtl w:val="0"/>
        </w:rPr>
        <w:t xml:space="preserve">" for a description of the research fields listed below)</w:t>
      </w:r>
    </w:p>
    <w:p w:rsidR="00000000" w:rsidDel="00000000" w:rsidP="00000000" w:rsidRDefault="00000000" w:rsidRPr="00000000" w14:paraId="0000004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Cosmic Dawn and the Epoch of Reionization </w:t>
      </w:r>
    </w:p>
    <w:p w:rsidR="00000000" w:rsidDel="00000000" w:rsidP="00000000" w:rsidRDefault="00000000" w:rsidRPr="00000000" w14:paraId="0000004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Cosmology </w:t>
      </w:r>
    </w:p>
    <w:p w:rsidR="00000000" w:rsidDel="00000000" w:rsidP="00000000" w:rsidRDefault="00000000" w:rsidRPr="00000000" w14:paraId="0000004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Transient Universe </w:t>
      </w:r>
    </w:p>
    <w:p w:rsidR="00000000" w:rsidDel="00000000" w:rsidP="00000000" w:rsidRDefault="00000000" w:rsidRPr="00000000" w14:paraId="0000004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Evolving Energetic Universe </w:t>
      </w:r>
    </w:p>
    <w:p w:rsidR="00000000" w:rsidDel="00000000" w:rsidP="00000000" w:rsidRDefault="00000000" w:rsidRPr="00000000" w14:paraId="0000004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Evolving Molecular Universe </w:t>
      </w:r>
    </w:p>
    <w:p w:rsidR="00000000" w:rsidDel="00000000" w:rsidP="00000000" w:rsidRDefault="00000000" w:rsidRPr="00000000" w14:paraId="0000004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Gaseous Evolution of Galaxies </w:t>
      </w:r>
    </w:p>
    <w:p w:rsidR="00000000" w:rsidDel="00000000" w:rsidP="00000000" w:rsidRDefault="00000000" w:rsidRPr="00000000" w14:paraId="0000004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Galactic Baryon Ecology and Matter Cycle </w:t>
      </w:r>
    </w:p>
    <w:p w:rsidR="00000000" w:rsidDel="00000000" w:rsidP="00000000" w:rsidRDefault="00000000" w:rsidRPr="00000000" w14:paraId="0000004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Magnetism </w:t>
      </w:r>
    </w:p>
    <w:p w:rsidR="00000000" w:rsidDel="00000000" w:rsidP="00000000" w:rsidRDefault="00000000" w:rsidRPr="00000000" w14:paraId="0000004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Fundamental Physics with Pulsars </w:t>
      </w:r>
    </w:p>
    <w:p w:rsidR="00000000" w:rsidDel="00000000" w:rsidP="00000000" w:rsidRDefault="00000000" w:rsidRPr="00000000" w14:paraId="0000004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Cradle of Life </w:t>
      </w:r>
    </w:p>
    <w:p w:rsidR="00000000" w:rsidDel="00000000" w:rsidP="00000000" w:rsidRDefault="00000000" w:rsidRPr="00000000" w14:paraId="0000004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Solar, Heliospheric &amp; Ionospheric Physics </w:t>
      </w:r>
    </w:p>
    <w:p w:rsidR="00000000" w:rsidDel="00000000" w:rsidP="00000000" w:rsidRDefault="00000000" w:rsidRPr="00000000" w14:paraId="0000004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High-Energy Cosmic Particles </w:t>
      </w:r>
    </w:p>
    <w:p w:rsidR="00000000" w:rsidDel="00000000" w:rsidP="00000000" w:rsidRDefault="00000000" w:rsidRPr="00000000" w14:paraId="0000004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Ultra-high Resolution Science (VLBI) </w:t>
      </w:r>
    </w:p>
    <w:p w:rsidR="00000000" w:rsidDel="00000000" w:rsidP="00000000" w:rsidRDefault="00000000" w:rsidRPr="00000000" w14:paraId="0000004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________________________________________________</w:t>
      </w:r>
    </w:p>
    <w:p w:rsidR="00000000" w:rsidDel="00000000" w:rsidP="00000000" w:rsidRDefault="00000000" w:rsidRPr="00000000" w14:paraId="0000004F">
      <w:pPr>
        <w:rPr/>
      </w:pPr>
      <w:r w:rsidDel="00000000" w:rsidR="00000000" w:rsidRPr="00000000">
        <w:rPr>
          <w:rtl w:val="0"/>
        </w:rPr>
        <w:t xml:space="preserve">Solar, Heliospheric and Ionospheric Physics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1"/>
        <w:rPr/>
      </w:pPr>
      <w:r w:rsidDel="00000000" w:rsidR="00000000" w:rsidRPr="00000000">
        <w:rPr>
          <w:rtl w:val="0"/>
        </w:rPr>
        <w:t xml:space="preserve">0.3 Type of project (multiple choice allowed): </w:t>
      </w:r>
    </w:p>
    <w:p w:rsidR="00000000" w:rsidDel="00000000" w:rsidP="00000000" w:rsidRDefault="00000000" w:rsidRPr="00000000" w14:paraId="0000005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Science Project (KSP) [needs large observing/computing resources; requires more than one time allocation cycle] </w:t>
      </w:r>
    </w:p>
    <w:p w:rsidR="00000000" w:rsidDel="00000000" w:rsidP="00000000" w:rsidRDefault="00000000" w:rsidRPr="00000000" w14:paraId="0000005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 [can be completed within one time allocation cycle] </w:t>
      </w:r>
    </w:p>
    <w:p w:rsidR="00000000" w:rsidDel="00000000" w:rsidP="00000000" w:rsidRDefault="00000000" w:rsidRPr="00000000" w14:paraId="0000005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Archive </w:t>
      </w:r>
    </w:p>
    <w:p w:rsidR="00000000" w:rsidDel="00000000" w:rsidP="00000000" w:rsidRDefault="00000000" w:rsidRPr="00000000" w14:paraId="00000056">
      <w:pPr>
        <w:rPr/>
      </w:pPr>
      <w:r w:rsidDel="00000000" w:rsidR="00000000" w:rsidRPr="00000000">
        <w:rPr>
          <w:rtl w:val="0"/>
        </w:rPr>
        <w:t xml:space="preserve">KSP, PI, Archive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1"/>
        <w:rPr/>
      </w:pPr>
      <w:r w:rsidDel="00000000" w:rsidR="00000000" w:rsidRPr="00000000">
        <w:rPr>
          <w:rtl w:val="0"/>
        </w:rPr>
        <w:t xml:space="preserve">0.4 What are the typical levels of expertise in radio interferometry data analysis of the team (multiple choice allowed)?</w:t>
      </w:r>
    </w:p>
    <w:p w:rsidR="00000000" w:rsidDel="00000000" w:rsidP="00000000" w:rsidRDefault="00000000" w:rsidRPr="00000000" w14:paraId="0000005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Precursor/pathfinder team (i.e. involved in running data analysis pipelines for precursors/pathfinders) </w:t>
      </w:r>
    </w:p>
    <w:p w:rsidR="00000000" w:rsidDel="00000000" w:rsidP="00000000" w:rsidRDefault="00000000" w:rsidRPr="00000000" w14:paraId="0000005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Expert (i.e. will likely interact with SRCs for enhanced data analysis, optimization of data reduction, etc.) </w:t>
      </w:r>
    </w:p>
    <w:p w:rsidR="00000000" w:rsidDel="00000000" w:rsidP="00000000" w:rsidRDefault="00000000" w:rsidRPr="00000000" w14:paraId="0000005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Mixed level of expertise (ie. team composition is expected to include a range of expertise from expert to non-expert) </w:t>
      </w:r>
    </w:p>
    <w:p w:rsidR="00000000" w:rsidDel="00000000" w:rsidP="00000000" w:rsidRDefault="00000000" w:rsidRPr="00000000" w14:paraId="0000005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expert (i.e. will likely use the data products as provided by SDP/SRCs and/or the long-term archive) </w:t>
      </w:r>
    </w:p>
    <w:p w:rsidR="00000000" w:rsidDel="00000000" w:rsidP="00000000" w:rsidRDefault="00000000" w:rsidRPr="00000000" w14:paraId="0000005E">
      <w:pPr>
        <w:rPr/>
      </w:pPr>
      <w:r w:rsidDel="00000000" w:rsidR="00000000" w:rsidRPr="00000000">
        <w:rPr>
          <w:rtl w:val="0"/>
        </w:rPr>
        <w:t xml:space="preserve">Mixed level of expertise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End of Block: Section 0 - Some general questions</w:t>
      </w:r>
    </w:p>
    <w:p w:rsidR="00000000" w:rsidDel="00000000" w:rsidP="00000000" w:rsidRDefault="00000000" w:rsidRPr="00000000" w14:paraId="00000060">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center"/>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Start of Block: Section 1.  Data products and scientific requirements</w:t>
      </w:r>
    </w:p>
    <w:p w:rsidR="00000000" w:rsidDel="00000000" w:rsidP="00000000" w:rsidRDefault="00000000" w:rsidRPr="00000000" w14:paraId="00000062">
      <w:pPr>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63">
      <w:pPr>
        <w:pStyle w:val="Heading1"/>
        <w:keepNext w:val="1"/>
        <w:rPr>
          <w:b w:val="1"/>
          <w:sz w:val="34"/>
          <w:szCs w:val="34"/>
          <w:u w:val="single"/>
        </w:rPr>
      </w:pPr>
      <w:bookmarkStart w:colFirst="0" w:colLast="0" w:name="_heading=h.yj3obuawzrn" w:id="5"/>
      <w:bookmarkEnd w:id="5"/>
      <w:r w:rsidDel="00000000" w:rsidR="00000000" w:rsidRPr="00000000">
        <w:rPr>
          <w:rtl w:val="0"/>
        </w:rPr>
        <w:br w:type="textWrapping"/>
      </w:r>
      <w:bookmarkStart w:colFirst="0" w:colLast="0" w:name="bookmark=id.lvdmrhqk7gwm" w:id="4"/>
      <w:bookmarkEnd w:id="4"/>
      <w:r w:rsidDel="00000000" w:rsidR="00000000" w:rsidRPr="00000000">
        <w:rPr>
          <w:b w:val="1"/>
          <w:sz w:val="34"/>
          <w:szCs w:val="34"/>
          <w:u w:val="single"/>
          <w:rtl w:val="0"/>
        </w:rPr>
        <w:t xml:space="preserve">Section 1.  Data products and scientific requirements</w:t>
      </w:r>
    </w:p>
    <w:p w:rsidR="00000000" w:rsidDel="00000000" w:rsidP="00000000" w:rsidRDefault="00000000" w:rsidRPr="00000000" w14:paraId="00000064">
      <w:pPr>
        <w:keepNext w:val="1"/>
        <w:rPr/>
      </w:pPr>
      <w:r w:rsidDel="00000000" w:rsidR="00000000" w:rsidRPr="00000000">
        <w:rPr>
          <w:rtl w:val="0"/>
        </w:rPr>
      </w:r>
    </w:p>
    <w:p w:rsidR="00000000" w:rsidDel="00000000" w:rsidP="00000000" w:rsidRDefault="00000000" w:rsidRPr="00000000" w14:paraId="00000065">
      <w:pPr>
        <w:keepNext w:val="1"/>
        <w:rPr/>
      </w:pPr>
      <w:r w:rsidDel="00000000" w:rsidR="00000000" w:rsidRPr="00000000">
        <w:rPr>
          <w:rtl w:val="0"/>
        </w:rPr>
        <w:t xml:space="preserve">This section aims to get a better understanding of the data products that will be needed for your project(s), both in terms of a) the kind of data needed for scientific analysis (OLDP, PLDP, ADP) and b) computing and storage needs (to be estimated by the SRCSC working groups based on your replies).   </w:t>
        <w:br w:type="textWrapping"/>
        <w:t xml:space="preserve">   </w:t>
        <w:br w:type="textWrapping"/>
        <w:t xml:space="preserve">The </w:t>
      </w:r>
      <w:hyperlink r:id="rId24">
        <w:r w:rsidDel="00000000" w:rsidR="00000000" w:rsidRPr="00000000">
          <w:rPr>
            <w:color w:val="007ac0"/>
            <w:u w:val="single"/>
            <w:rtl w:val="0"/>
          </w:rPr>
          <w:t xml:space="preserve">SKAO Science data products: A summary</w:t>
        </w:r>
      </w:hyperlink>
      <w:r w:rsidDel="00000000" w:rsidR="00000000" w:rsidRPr="00000000">
        <w:rPr>
          <w:rtl w:val="0"/>
        </w:rPr>
        <w:t xml:space="preserve"> provides an essential companion to this section of the questionnaire. This document also provides the definitions of many of the acronyms used in this section. A few of the key ones are listed below:   </w:t>
        <w:br w:type="textWrapping"/>
        <w:t xml:space="preserve">ODP = Observatory Data Product</w:t>
        <w:br w:type="textWrapping"/>
        <w:t xml:space="preserve">OLDP = Observation Level Data Product  </w:t>
        <w:br w:type="textWrapping"/>
        <w:t xml:space="preserve">PLDP = Project Level Data Product  </w:t>
        <w:br w:type="textWrapping"/>
        <w:t xml:space="preserve">ADP = Advanced Data Product  </w:t>
        <w:br w:type="textWrapping"/>
        <w:t xml:space="preserve">SWG = Science Working Group</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1"/>
        <w:rPr/>
      </w:pPr>
      <w:r w:rsidDel="00000000" w:rsidR="00000000" w:rsidRPr="00000000">
        <w:rPr>
          <w:rtl w:val="0"/>
        </w:rPr>
        <w:t xml:space="preserve">1.1 In 2016, the SWGs completed an exercise to outline SKA use cases relevant to their science areas. This document can be found </w:t>
      </w:r>
      <w:hyperlink r:id="rId25">
        <w:r w:rsidDel="00000000" w:rsidR="00000000" w:rsidRPr="00000000">
          <w:rPr>
            <w:color w:val="007ac0"/>
            <w:u w:val="single"/>
            <w:rtl w:val="0"/>
          </w:rPr>
          <w:t xml:space="preserve">here</w:t>
        </w:r>
      </w:hyperlink>
      <w:r w:rsidDel="00000000" w:rsidR="00000000" w:rsidRPr="00000000">
        <w:rPr>
          <w:rtl w:val="0"/>
        </w:rPr>
        <w:t xml:space="preserve">.  These use cases, along with additional information gathered as part of this process, will provide key information used to determine the requirements for the future SRC Network. </w:t>
        <w:br w:type="textWrapping"/>
        <w:t xml:space="preserve">We ask you to review the relevant use cases for your SWG and/or science area. We note that since this 2016 exercise new SWGs have been formed and new science objectives have developed. Toward the end of this section we invite SWGs to inform us of these, and provide an opportunity to supply more details.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1"/>
        <w:rPr/>
      </w:pPr>
      <w:r w:rsidDel="00000000" w:rsidR="00000000" w:rsidRPr="00000000">
        <w:rPr>
          <w:rtl w:val="0"/>
        </w:rPr>
        <w:t xml:space="preserve">1.1.1 Which use case(s) do you identify as relevant to your SWG? Please provide list:</w:t>
      </w:r>
      <w:r w:rsidDel="00000000" w:rsidR="00000000" w:rsidRPr="00000000">
        <w:rPr>
          <w:rtl w:val="0"/>
        </w:rPr>
      </w:r>
    </w:p>
    <w:p w:rsidR="00000000" w:rsidDel="00000000" w:rsidP="00000000" w:rsidRDefault="00000000" w:rsidRPr="00000000" w14:paraId="0000006E">
      <w:pPr>
        <w:spacing w:before="240" w:line="240" w:lineRule="auto"/>
        <w:ind w:firstLine="400"/>
        <w:rPr/>
      </w:pPr>
      <w:r w:rsidDel="00000000" w:rsidR="00000000" w:rsidRPr="00000000">
        <w:rPr>
          <w:rFonts w:ascii="sans-serif" w:cs="sans-serif" w:eastAsia="sans-serif" w:hAnsi="sans-serif"/>
          <w:b w:val="1"/>
          <w:sz w:val="21"/>
          <w:szCs w:val="21"/>
          <w:u w:val="single"/>
          <w:rtl w:val="0"/>
        </w:rPr>
        <w:t xml:space="preserve">3.54</w:t>
      </w:r>
      <w:r w:rsidDel="00000000" w:rsidR="00000000" w:rsidRPr="00000000">
        <w:rPr>
          <w:b w:val="1"/>
          <w:u w:val="single"/>
          <w:rtl w:val="0"/>
        </w:rPr>
        <w:t xml:space="preserve"> </w:t>
      </w:r>
      <w:r w:rsidDel="00000000" w:rsidR="00000000" w:rsidRPr="00000000">
        <w:rPr>
          <w:rFonts w:ascii="sans-serif" w:cs="sans-serif" w:eastAsia="sans-serif" w:hAnsi="sans-serif"/>
          <w:b w:val="1"/>
          <w:sz w:val="21"/>
          <w:szCs w:val="21"/>
          <w:u w:val="single"/>
          <w:rtl w:val="0"/>
        </w:rPr>
        <w:t xml:space="preserve">Shocks waves, CMEs, Type II bursts</w:t>
      </w:r>
      <w:r w:rsidDel="00000000" w:rsidR="00000000" w:rsidRPr="00000000">
        <w:rPr>
          <w:rtl w:val="0"/>
        </w:rPr>
      </w:r>
    </w:p>
    <w:p w:rsidR="00000000" w:rsidDel="00000000" w:rsidP="00000000" w:rsidRDefault="00000000" w:rsidRPr="00000000" w14:paraId="0000006F">
      <w:pPr>
        <w:spacing w:before="240" w:line="240" w:lineRule="auto"/>
        <w:ind w:firstLine="400"/>
        <w:rPr/>
      </w:pPr>
      <w:r w:rsidDel="00000000" w:rsidR="00000000" w:rsidRPr="00000000">
        <w:rPr>
          <w:rFonts w:ascii="sans-serif" w:cs="sans-serif" w:eastAsia="sans-serif" w:hAnsi="sans-serif"/>
          <w:b w:val="1"/>
          <w:sz w:val="21"/>
          <w:szCs w:val="21"/>
          <w:u w:val="single"/>
          <w:rtl w:val="0"/>
        </w:rPr>
        <w:t xml:space="preserve">3.55</w:t>
      </w:r>
      <w:r w:rsidDel="00000000" w:rsidR="00000000" w:rsidRPr="00000000">
        <w:rPr>
          <w:b w:val="1"/>
          <w:u w:val="single"/>
          <w:rtl w:val="0"/>
        </w:rPr>
        <w:t xml:space="preserve"> </w:t>
      </w:r>
      <w:r w:rsidDel="00000000" w:rsidR="00000000" w:rsidRPr="00000000">
        <w:rPr>
          <w:rFonts w:ascii="sans-serif" w:cs="sans-serif" w:eastAsia="sans-serif" w:hAnsi="sans-serif"/>
          <w:b w:val="1"/>
          <w:sz w:val="21"/>
          <w:szCs w:val="21"/>
          <w:u w:val="single"/>
          <w:rtl w:val="0"/>
        </w:rPr>
        <w:t xml:space="preserve">Study of spatially and spectrally resolved MHD waves with solar radio </w:t>
      </w:r>
      <w:r w:rsidDel="00000000" w:rsidR="00000000" w:rsidRPr="00000000">
        <w:rPr>
          <w:b w:val="1"/>
          <w:u w:val="single"/>
          <w:rtl w:val="0"/>
        </w:rPr>
        <w:br w:type="textWrapping"/>
      </w:r>
      <w:r w:rsidDel="00000000" w:rsidR="00000000" w:rsidRPr="00000000">
        <w:rPr>
          <w:rFonts w:ascii="sans-serif" w:cs="sans-serif" w:eastAsia="sans-serif" w:hAnsi="sans-serif"/>
          <w:b w:val="1"/>
          <w:sz w:val="21"/>
          <w:szCs w:val="21"/>
          <w:u w:val="single"/>
          <w:rtl w:val="0"/>
        </w:rPr>
        <w:t xml:space="preserve">bursts</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70">
      <w:pPr>
        <w:spacing w:before="240" w:line="240" w:lineRule="auto"/>
        <w:ind w:firstLine="400"/>
        <w:rPr>
          <w:b w:val="1"/>
          <w:u w:val="single"/>
        </w:rPr>
      </w:pPr>
      <w:r w:rsidDel="00000000" w:rsidR="00000000" w:rsidRPr="00000000">
        <w:rPr>
          <w:rFonts w:ascii="sans-serif" w:cs="sans-serif" w:eastAsia="sans-serif" w:hAnsi="sans-serif"/>
          <w:b w:val="1"/>
          <w:sz w:val="21"/>
          <w:szCs w:val="21"/>
          <w:u w:val="single"/>
          <w:rtl w:val="0"/>
        </w:rPr>
        <w:t xml:space="preserve">3.56</w:t>
      </w:r>
      <w:r w:rsidDel="00000000" w:rsidR="00000000" w:rsidRPr="00000000">
        <w:rPr>
          <w:b w:val="1"/>
          <w:u w:val="single"/>
          <w:rtl w:val="0"/>
        </w:rPr>
        <w:t xml:space="preserve"> </w:t>
      </w:r>
      <w:r w:rsidDel="00000000" w:rsidR="00000000" w:rsidRPr="00000000">
        <w:rPr>
          <w:rFonts w:ascii="sans-serif" w:cs="sans-serif" w:eastAsia="sans-serif" w:hAnsi="sans-serif"/>
          <w:b w:val="1"/>
          <w:sz w:val="21"/>
          <w:szCs w:val="21"/>
          <w:u w:val="single"/>
          <w:rtl w:val="0"/>
        </w:rPr>
        <w:t xml:space="preserve">Observations of flaring loops in the solar corona with SKA1-MID</w:t>
      </w:r>
      <w:r w:rsidDel="00000000" w:rsidR="00000000" w:rsidRPr="00000000">
        <w:rPr>
          <w:rtl w:val="0"/>
        </w:rPr>
      </w:r>
    </w:p>
    <w:p w:rsidR="00000000" w:rsidDel="00000000" w:rsidP="00000000" w:rsidRDefault="00000000" w:rsidRPr="00000000" w14:paraId="00000071">
      <w:pPr>
        <w:spacing w:before="240" w:line="240" w:lineRule="auto"/>
        <w:ind w:firstLine="400"/>
        <w:rPr>
          <w:b w:val="1"/>
          <w:u w:val="single"/>
        </w:rPr>
      </w:pPr>
      <w:r w:rsidDel="00000000" w:rsidR="00000000" w:rsidRPr="00000000">
        <w:rPr>
          <w:rtl w:val="0"/>
        </w:rPr>
      </w:r>
    </w:p>
    <w:p w:rsidR="00000000" w:rsidDel="00000000" w:rsidP="00000000" w:rsidRDefault="00000000" w:rsidRPr="00000000" w14:paraId="00000072">
      <w:pPr>
        <w:ind w:firstLine="400"/>
        <w:rPr>
          <w:b w:val="1"/>
          <w:u w:val="single"/>
        </w:rPr>
      </w:pPr>
      <w:r w:rsidDel="00000000" w:rsidR="00000000" w:rsidRPr="00000000">
        <w:rPr>
          <w:rFonts w:ascii="sans-serif" w:cs="sans-serif" w:eastAsia="sans-serif" w:hAnsi="sans-serif"/>
          <w:b w:val="1"/>
          <w:sz w:val="21"/>
          <w:szCs w:val="21"/>
          <w:u w:val="single"/>
          <w:rtl w:val="0"/>
        </w:rPr>
        <w:t xml:space="preserve">3.57</w:t>
      </w:r>
      <w:r w:rsidDel="00000000" w:rsidR="00000000" w:rsidRPr="00000000">
        <w:rPr>
          <w:b w:val="1"/>
          <w:u w:val="single"/>
          <w:rtl w:val="0"/>
        </w:rPr>
        <w:t xml:space="preserve"> </w:t>
      </w:r>
      <w:r w:rsidDel="00000000" w:rsidR="00000000" w:rsidRPr="00000000">
        <w:rPr>
          <w:rFonts w:ascii="sans-serif" w:cs="sans-serif" w:eastAsia="sans-serif" w:hAnsi="sans-serif"/>
          <w:b w:val="1"/>
          <w:sz w:val="21"/>
          <w:szCs w:val="21"/>
          <w:u w:val="single"/>
          <w:rtl w:val="0"/>
        </w:rPr>
        <w:t xml:space="preserve">Imaging the inner heliosphere and Space Weather</w:t>
      </w:r>
      <w:r w:rsidDel="00000000" w:rsidR="00000000" w:rsidRPr="00000000">
        <w:rPr>
          <w:rtl w:val="0"/>
        </w:rPr>
      </w:r>
    </w:p>
    <w:p w:rsidR="00000000" w:rsidDel="00000000" w:rsidP="00000000" w:rsidRDefault="00000000" w:rsidRPr="00000000" w14:paraId="00000073">
      <w:pPr>
        <w:ind w:firstLine="400"/>
        <w:rPr>
          <w:b w:val="1"/>
          <w:u w:val="singl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sans-serif" w:cs="sans-serif" w:eastAsia="sans-serif" w:hAnsi="sans-serif"/>
          <w:b w:val="1"/>
          <w:sz w:val="21"/>
          <w:szCs w:val="21"/>
          <w:u w:val="single"/>
          <w:rtl w:val="0"/>
        </w:rPr>
        <w:t xml:space="preserve">3.58</w:t>
      </w:r>
      <w:r w:rsidDel="00000000" w:rsidR="00000000" w:rsidRPr="00000000">
        <w:rPr>
          <w:b w:val="1"/>
          <w:u w:val="single"/>
          <w:rtl w:val="0"/>
        </w:rPr>
        <w:t xml:space="preserve"> </w:t>
      </w:r>
      <w:r w:rsidDel="00000000" w:rsidR="00000000" w:rsidRPr="00000000">
        <w:rPr>
          <w:rFonts w:ascii="sans-serif" w:cs="sans-serif" w:eastAsia="sans-serif" w:hAnsi="sans-serif"/>
          <w:b w:val="1"/>
          <w:sz w:val="21"/>
          <w:szCs w:val="21"/>
          <w:u w:val="single"/>
          <w:rtl w:val="0"/>
        </w:rPr>
        <w:t xml:space="preserve">Turbulent Structures in the Ionosphere</w:t>
      </w:r>
      <w:r w:rsidDel="00000000" w:rsidR="00000000" w:rsidRPr="00000000">
        <w:rPr>
          <w:b w:val="1"/>
          <w:u w:val="singl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1"/>
        <w:rPr/>
      </w:pPr>
      <w:r w:rsidDel="00000000" w:rsidR="00000000" w:rsidRPr="00000000">
        <w:rPr>
          <w:rtl w:val="0"/>
        </w:rPr>
        <w:t xml:space="preserve">1.1.2 </w:t>
        <w:br w:type="textWrapping"/>
        <w:t xml:space="preserve">Are these use cases still valid, or do they require substantial amendments?</w:t>
      </w:r>
    </w:p>
    <w:p w:rsidR="00000000" w:rsidDel="00000000" w:rsidP="00000000" w:rsidRDefault="00000000" w:rsidRPr="00000000" w14:paraId="0000007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use case(s) are still valid (indicate which use-cases) ________________________________________________</w:t>
      </w:r>
    </w:p>
    <w:p w:rsidR="00000000" w:rsidDel="00000000" w:rsidP="00000000" w:rsidRDefault="00000000" w:rsidRPr="00000000" w14:paraId="0000007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use case(s) still valid but they require(s) some amendment (Indicate which Use-cases) ________________________________________________</w:t>
      </w:r>
    </w:p>
    <w:p w:rsidR="00000000" w:rsidDel="00000000" w:rsidP="00000000" w:rsidRDefault="00000000" w:rsidRPr="00000000" w14:paraId="0000007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use case(s) is no longer valid (indicate which use-cases) ________________________________________________</w:t>
      </w:r>
    </w:p>
    <w:p w:rsidR="00000000" w:rsidDel="00000000" w:rsidP="00000000" w:rsidRDefault="00000000" w:rsidRPr="00000000" w14:paraId="0000007C">
      <w:pPr>
        <w:rPr/>
      </w:pPr>
      <w:r w:rsidDel="00000000" w:rsidR="00000000" w:rsidRPr="00000000">
        <w:rPr>
          <w:rtl w:val="0"/>
        </w:rPr>
        <w:t xml:space="preserve">Yes,  all use cases are still valid</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keepNext w:val="1"/>
        <w:rPr/>
      </w:pPr>
      <w:r w:rsidDel="00000000" w:rsidR="00000000" w:rsidRPr="00000000">
        <w:rPr>
          <w:rtl w:val="0"/>
        </w:rPr>
        <w:t xml:space="preserve">1.2 We recognise that there are a number of important use cases that were not included in the previous exercise. If a key use case in your SWG/research area is not present within this compilation, please submit a new case at your earliest convenience (template for use case is available </w:t>
      </w:r>
      <w:hyperlink r:id="rId26">
        <w:r w:rsidDel="00000000" w:rsidR="00000000" w:rsidRPr="00000000">
          <w:rPr>
            <w:color w:val="007ac0"/>
            <w:u w:val="single"/>
            <w:rtl w:val="0"/>
          </w:rPr>
          <w:t xml:space="preserve">here</w:t>
        </w:r>
      </w:hyperlink>
      <w:r w:rsidDel="00000000" w:rsidR="00000000" w:rsidRPr="00000000">
        <w:rPr>
          <w:rtl w:val="0"/>
        </w:rPr>
        <w:t xml:space="preserve">). In doing so this will allow your use case to be accounted for in the SRC specification process.      If you intend to submit a new use case please contact </w:t>
      </w:r>
      <w:hyperlink r:id="rId27">
        <w:r w:rsidDel="00000000" w:rsidR="00000000" w:rsidRPr="00000000">
          <w:rPr>
            <w:color w:val="007ac0"/>
            <w:u w:val="single"/>
            <w:rtl w:val="0"/>
          </w:rPr>
          <w:t xml:space="preserve">Jeff.wagg@skao.int</w:t>
        </w:r>
      </w:hyperlink>
      <w:r w:rsidDel="00000000" w:rsidR="00000000" w:rsidRPr="00000000">
        <w:rPr>
          <w:rtl w:val="0"/>
        </w:rPr>
        <w:t xml:space="preserve">, </w:t>
      </w:r>
      <w:hyperlink r:id="rId28">
        <w:r w:rsidDel="00000000" w:rsidR="00000000" w:rsidRPr="00000000">
          <w:rPr>
            <w:color w:val="007ac0"/>
            <w:u w:val="single"/>
            <w:rtl w:val="0"/>
          </w:rPr>
          <w:t xml:space="preserve">Robert.beswick@manchester.ac.uk</w:t>
        </w:r>
      </w:hyperlink>
      <w:r w:rsidDel="00000000" w:rsidR="00000000" w:rsidRPr="00000000">
        <w:rPr>
          <w:rtl w:val="0"/>
        </w:rPr>
        <w:t xml:space="preserve"> and </w:t>
      </w:r>
      <w:hyperlink r:id="rId29">
        <w:r w:rsidDel="00000000" w:rsidR="00000000" w:rsidRPr="00000000">
          <w:rPr>
            <w:color w:val="007ac0"/>
            <w:u w:val="single"/>
            <w:rtl w:val="0"/>
          </w:rPr>
          <w:t xml:space="preserve">Chiara.ferrari@oca.eu</w:t>
        </w:r>
      </w:hyperlink>
      <w:r w:rsidDel="00000000" w:rsidR="00000000" w:rsidRPr="00000000">
        <w:rPr>
          <w:rtl w:val="0"/>
        </w:rPr>
        <w:t xml:space="preserve"> who will advise you further on the process.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1"/>
        <w:rPr/>
      </w:pPr>
      <w:r w:rsidDel="00000000" w:rsidR="00000000" w:rsidRPr="00000000">
        <w:rPr>
          <w:rtl w:val="0"/>
        </w:rPr>
        <w:t xml:space="preserve">  In 2014 an indicative programme of "Science Goals" and “High Priority Science Objectives” (HPSOs) was defined by the SKA Science Working Groups (Science Goals and HPSOs are listed in Table 1 and Table 2, respectively, of the document "SKA1 Science Priority Outcomes", linked </w:t>
      </w:r>
      <w:hyperlink r:id="rId30">
        <w:r w:rsidDel="00000000" w:rsidR="00000000" w:rsidRPr="00000000">
          <w:rPr>
            <w:color w:val="007ac0"/>
            <w:u w:val="single"/>
            <w:rtl w:val="0"/>
          </w:rPr>
          <w:t xml:space="preserve">here</w:t>
        </w:r>
      </w:hyperlink>
      <w:r w:rsidDel="00000000" w:rsidR="00000000" w:rsidRPr="00000000">
        <w:rPr>
          <w:rtl w:val="0"/>
        </w:rPr>
        <w:t xml:space="preserve">) and the envelope of requirements for their successful completion has formed the basis for the SKA1 Science Requirements.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keepNext w:val="1"/>
        <w:rPr/>
      </w:pPr>
      <w:r w:rsidDel="00000000" w:rsidR="00000000" w:rsidRPr="00000000">
        <w:rPr>
          <w:rtl w:val="0"/>
        </w:rPr>
        <w:t xml:space="preserve">1.2.1 Is your specific scientific objective included in this list?       </w:t>
      </w:r>
    </w:p>
    <w:p w:rsidR="00000000" w:rsidDel="00000000" w:rsidP="00000000" w:rsidRDefault="00000000" w:rsidRPr="00000000" w14:paraId="0000008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Physics of the early universe IGM - I. Imaging  </w:t>
      </w:r>
    </w:p>
    <w:p w:rsidR="00000000" w:rsidDel="00000000" w:rsidP="00000000" w:rsidRDefault="00000000" w:rsidRPr="00000000" w14:paraId="0000008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Physics of the early universe IGM - II. Power spectrum  </w:t>
      </w:r>
    </w:p>
    <w:p w:rsidR="00000000" w:rsidDel="00000000" w:rsidP="00000000" w:rsidRDefault="00000000" w:rsidRPr="00000000" w14:paraId="0000008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Reveal pulsar population and MSPs for gravity tests and Gravitational Wave detection  </w:t>
      </w:r>
    </w:p>
    <w:p w:rsidR="00000000" w:rsidDel="00000000" w:rsidP="00000000" w:rsidRDefault="00000000" w:rsidRPr="00000000" w14:paraId="0000008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precision timing for testing gravity and GW detection  </w:t>
      </w:r>
    </w:p>
    <w:p w:rsidR="00000000" w:rsidDel="00000000" w:rsidP="00000000" w:rsidRDefault="00000000" w:rsidRPr="00000000" w14:paraId="0000008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Resolved HI kinematics and morphology of ~10^10 M_sol mass galaxies out to z~0.8  </w:t>
      </w:r>
    </w:p>
    <w:p w:rsidR="00000000" w:rsidDel="00000000" w:rsidP="00000000" w:rsidRDefault="00000000" w:rsidRPr="00000000" w14:paraId="0000009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spatial resolution studies of the ISM in the nearby Universe.  </w:t>
      </w:r>
    </w:p>
    <w:p w:rsidR="00000000" w:rsidDel="00000000" w:rsidP="00000000" w:rsidRDefault="00000000" w:rsidRPr="00000000" w14:paraId="0000009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Multi-resolution mapping studies of the ISM in our Galaxy  </w:t>
      </w:r>
    </w:p>
    <w:p w:rsidR="00000000" w:rsidDel="00000000" w:rsidP="00000000" w:rsidRDefault="00000000" w:rsidRPr="00000000" w14:paraId="0000009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Solve missing baryon problem at z~2 and determine the Dark Energy Equation of State  </w:t>
      </w:r>
    </w:p>
    <w:p w:rsidR="00000000" w:rsidDel="00000000" w:rsidP="00000000" w:rsidRDefault="00000000" w:rsidRPr="00000000" w14:paraId="0000009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Map dust grain growth in the terrestrial planet forming zones at a distance of 100 pc  </w:t>
      </w:r>
    </w:p>
    <w:p w:rsidR="00000000" w:rsidDel="00000000" w:rsidP="00000000" w:rsidRDefault="00000000" w:rsidRPr="00000000" w14:paraId="0000009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resolved all-Sky characterisation of the interstellar and intergalactic magnetic fields  </w:t>
      </w:r>
    </w:p>
    <w:p w:rsidR="00000000" w:rsidDel="00000000" w:rsidP="00000000" w:rsidRDefault="00000000" w:rsidRPr="00000000" w14:paraId="0000009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Constraints on primordial non-Gaussianity and tests of gravity on super-horizon scales.  </w:t>
      </w:r>
    </w:p>
    <w:p w:rsidR="00000000" w:rsidDel="00000000" w:rsidP="00000000" w:rsidRDefault="00000000" w:rsidRPr="00000000" w14:paraId="0000009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Angular correlation functions to probe non-Gaussianity and the matter dipole  </w:t>
      </w:r>
    </w:p>
    <w:p w:rsidR="00000000" w:rsidDel="00000000" w:rsidP="00000000" w:rsidRDefault="00000000" w:rsidRPr="00000000" w14:paraId="0000009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 formation history of the Universe (SFHU) – I+II. Non-thermal &amp; Thermal processes  </w:t>
      </w:r>
    </w:p>
    <w:p w:rsidR="00000000" w:rsidDel="00000000" w:rsidP="00000000" w:rsidRDefault="00000000" w:rsidRPr="00000000" w14:paraId="0000009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We recognise that science evolves rapidly and that important science objectives may not be included in this list. In this case please provide the title of the project: ________________________________________________</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No, no science of Solar, Heliospheric &amp; Ionospheric Physics is included in this list.</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1"/>
        <w:rPr/>
      </w:pPr>
      <w:r w:rsidDel="00000000" w:rsidR="00000000" w:rsidRPr="00000000">
        <w:rPr>
          <w:rtl w:val="0"/>
        </w:rPr>
        <w:t xml:space="preserve">1.2.2 For the same reasons as stated previously, please indicate here if some of the current HPSO survey parameters (frequency resolution, observing cadence, etc.) require minor modifications: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0A7">
      <w:pPr>
        <w:rPr/>
      </w:pPr>
      <w:r w:rsidDel="00000000" w:rsidR="00000000" w:rsidRPr="00000000">
        <w:br w:type="page"/>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1"/>
        <w:rPr/>
      </w:pPr>
      <w:r w:rsidDel="00000000" w:rsidR="00000000" w:rsidRPr="00000000">
        <w:rPr>
          <w:rtl w:val="0"/>
        </w:rPr>
        <w:t xml:space="preserve">  </w:t>
      </w:r>
      <w:r w:rsidDel="00000000" w:rsidR="00000000" w:rsidRPr="00000000">
        <w:rPr>
          <w:b w:val="1"/>
          <w:u w:val="single"/>
          <w:rtl w:val="0"/>
        </w:rPr>
        <w:t xml:space="preserve">Data products</w:t>
      </w:r>
      <w:r w:rsidDel="00000000" w:rsidR="00000000" w:rsidRPr="00000000">
        <w:rPr>
          <w:rtl w:val="0"/>
        </w:rPr>
        <w:t xml:space="preserve">    </w:t>
        <w:br w:type="textWrapping"/>
        <w:t xml:space="preserve">   </w:t>
        <w:br w:type="textWrapping"/>
        <w:t xml:space="preserve">The </w:t>
      </w:r>
      <w:hyperlink r:id="rId31">
        <w:r w:rsidDel="00000000" w:rsidR="00000000" w:rsidRPr="00000000">
          <w:rPr>
            <w:color w:val="007ac0"/>
            <w:u w:val="single"/>
            <w:rtl w:val="0"/>
          </w:rPr>
          <w:t xml:space="preserve">SKAO Science data products: A summary</w:t>
        </w:r>
      </w:hyperlink>
      <w:r w:rsidDel="00000000" w:rsidR="00000000" w:rsidRPr="00000000">
        <w:rPr>
          <w:rtl w:val="0"/>
        </w:rPr>
        <w:t xml:space="preserve"> provides an essential companion to this section of the questionnaire. This document also provides the definitions of many of the acronyms used in this section. A few of the key ones are listed below:   </w:t>
        <w:br w:type="textWrapping"/>
        <w:t xml:space="preserve">ODP = Observatory Data Product   </w:t>
        <w:br w:type="textWrapping"/>
        <w:t xml:space="preserve">OLDP = Observation Level Data Product   </w:t>
        <w:br w:type="textWrapping"/>
        <w:t xml:space="preserve">PLDP = Project Level Data Product   </w:t>
        <w:br w:type="textWrapping"/>
        <w:t xml:space="preserve">ADP = Advanced Data Product   </w:t>
        <w:br w:type="textWrapping"/>
        <w:t xml:space="preserve">SWG = Science Working Group  </w:t>
        <w:br w:type="textWrapping"/>
        <w:t xml:space="preserve">(Note OLDPs and PLDPs are themselves a subset of the ODPs)</w:t>
        <w:br w:type="textWrapping"/>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1"/>
        <w:rPr/>
      </w:pPr>
      <w:r w:rsidDel="00000000" w:rsidR="00000000" w:rsidRPr="00000000">
        <w:rPr>
          <w:rtl w:val="0"/>
        </w:rPr>
        <w:t xml:space="preserve">1.3 Using the information given in the accompanying document (</w:t>
      </w:r>
      <w:hyperlink r:id="rId32">
        <w:r w:rsidDel="00000000" w:rsidR="00000000" w:rsidRPr="00000000">
          <w:rPr>
            <w:color w:val="007ac0"/>
            <w:u w:val="single"/>
            <w:rtl w:val="0"/>
          </w:rPr>
          <w:t xml:space="preserve">SKAO Science Data Products: A summary</w:t>
        </w:r>
      </w:hyperlink>
      <w:r w:rsidDel="00000000" w:rsidR="00000000" w:rsidRPr="00000000">
        <w:rPr>
          <w:rtl w:val="0"/>
        </w:rPr>
        <w:t xml:space="preserve">), please indicate the type of data products needed for your science project (please check all that apply):</w:t>
      </w:r>
    </w:p>
    <w:p w:rsidR="00000000" w:rsidDel="00000000" w:rsidP="00000000" w:rsidRDefault="00000000" w:rsidRPr="00000000" w14:paraId="000000A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OLDPs </w:t>
      </w:r>
    </w:p>
    <w:p w:rsidR="00000000" w:rsidDel="00000000" w:rsidP="00000000" w:rsidRDefault="00000000" w:rsidRPr="00000000" w14:paraId="000000A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PLDPs </w:t>
      </w:r>
    </w:p>
    <w:p w:rsidR="00000000" w:rsidDel="00000000" w:rsidP="00000000" w:rsidRDefault="00000000" w:rsidRPr="00000000" w14:paraId="000000B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ADPs </w:t>
      </w:r>
    </w:p>
    <w:p w:rsidR="00000000" w:rsidDel="00000000" w:rsidP="00000000" w:rsidRDefault="00000000" w:rsidRPr="00000000" w14:paraId="000000B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Science archive data products (Specify kind of data): ________________________________________________</w:t>
      </w:r>
    </w:p>
    <w:p w:rsidR="00000000" w:rsidDel="00000000" w:rsidP="00000000" w:rsidRDefault="00000000" w:rsidRPr="00000000" w14:paraId="000000B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________________________________________________</w:t>
      </w:r>
    </w:p>
    <w:p w:rsidR="00000000" w:rsidDel="00000000" w:rsidP="00000000" w:rsidRDefault="00000000" w:rsidRPr="00000000" w14:paraId="000000B3">
      <w:pPr>
        <w:rPr/>
      </w:pPr>
      <w:r w:rsidDel="00000000" w:rsidR="00000000" w:rsidRPr="00000000">
        <w:rPr>
          <w:rtl w:val="0"/>
        </w:rPr>
        <w:t xml:space="preserve">PLDP (e.g.  for  a  deep  integration  or  large  mosaic)</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1.3 = OLDPs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keepNext w:val="1"/>
        <w:rPr/>
      </w:pPr>
      <w:r w:rsidDel="00000000" w:rsidR="00000000" w:rsidRPr="00000000">
        <w:rPr>
          <w:rtl w:val="0"/>
        </w:rPr>
        <w:t xml:space="preserve">  OLDPs (specify):</w:t>
      </w:r>
    </w:p>
    <w:p w:rsidR="00000000" w:rsidDel="00000000" w:rsidP="00000000" w:rsidRDefault="00000000" w:rsidRPr="00000000" w14:paraId="000000B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Cubes/Imaging data for continuum </w:t>
      </w:r>
    </w:p>
    <w:p w:rsidR="00000000" w:rsidDel="00000000" w:rsidP="00000000" w:rsidRDefault="00000000" w:rsidRPr="00000000" w14:paraId="000000B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Cubes/Residual image in continuum </w:t>
      </w:r>
    </w:p>
    <w:p w:rsidR="00000000" w:rsidDel="00000000" w:rsidP="00000000" w:rsidRDefault="00000000" w:rsidRPr="00000000" w14:paraId="000000B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Cubes/Clean components </w:t>
      </w:r>
    </w:p>
    <w:p w:rsidR="00000000" w:rsidDel="00000000" w:rsidP="00000000" w:rsidRDefault="00000000" w:rsidRPr="00000000" w14:paraId="000000B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Cubes/Spectral line cube after continuum subtraction </w:t>
      </w:r>
    </w:p>
    <w:p w:rsidR="00000000" w:rsidDel="00000000" w:rsidP="00000000" w:rsidRDefault="00000000" w:rsidRPr="00000000" w14:paraId="000000B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Cubes/Spectral line cube before continuum subtraction </w:t>
      </w:r>
    </w:p>
    <w:p w:rsidR="00000000" w:rsidDel="00000000" w:rsidP="00000000" w:rsidRDefault="00000000" w:rsidRPr="00000000" w14:paraId="000000B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Cubes/Representative PSF </w:t>
      </w:r>
    </w:p>
    <w:p w:rsidR="00000000" w:rsidDel="00000000" w:rsidP="00000000" w:rsidRDefault="00000000" w:rsidRPr="00000000" w14:paraId="000000B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UV Grids/Gridded calibrated visibilities </w:t>
      </w:r>
    </w:p>
    <w:p w:rsidR="00000000" w:rsidDel="00000000" w:rsidP="00000000" w:rsidRDefault="00000000" w:rsidRPr="00000000" w14:paraId="000000C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UV Grids/Accumulated weights </w:t>
      </w:r>
    </w:p>
    <w:p w:rsidR="00000000" w:rsidDel="00000000" w:rsidP="00000000" w:rsidRDefault="00000000" w:rsidRPr="00000000" w14:paraId="000000C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Calibrated visibilities </w:t>
      </w:r>
    </w:p>
    <w:p w:rsidR="00000000" w:rsidDel="00000000" w:rsidP="00000000" w:rsidRDefault="00000000" w:rsidRPr="00000000" w14:paraId="000000C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LSM catalogue </w:t>
      </w:r>
    </w:p>
    <w:p w:rsidR="00000000" w:rsidDel="00000000" w:rsidP="00000000" w:rsidRDefault="00000000" w:rsidRPr="00000000" w14:paraId="000000C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Imaging Transient Source Catalogue </w:t>
      </w:r>
    </w:p>
    <w:p w:rsidR="00000000" w:rsidDel="00000000" w:rsidP="00000000" w:rsidRDefault="00000000" w:rsidRPr="00000000" w14:paraId="000000C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Pulsar Timing Solutions  </w:t>
      </w:r>
    </w:p>
    <w:p w:rsidR="00000000" w:rsidDel="00000000" w:rsidP="00000000" w:rsidRDefault="00000000" w:rsidRPr="00000000" w14:paraId="000000C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Transient Buffer Data </w:t>
      </w:r>
    </w:p>
    <w:p w:rsidR="00000000" w:rsidDel="00000000" w:rsidP="00000000" w:rsidRDefault="00000000" w:rsidRPr="00000000" w14:paraId="000000C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Sieved Pulsar and Transient Candidates </w:t>
      </w:r>
    </w:p>
    <w:p w:rsidR="00000000" w:rsidDel="00000000" w:rsidP="00000000" w:rsidRDefault="00000000" w:rsidRPr="00000000" w14:paraId="000000C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Science Alerts Catalogue </w:t>
      </w:r>
    </w:p>
    <w:p w:rsidR="00000000" w:rsidDel="00000000" w:rsidP="00000000" w:rsidRDefault="00000000" w:rsidRPr="00000000" w14:paraId="000000C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Science Product Catalogue </w:t>
      </w:r>
    </w:p>
    <w:p w:rsidR="00000000" w:rsidDel="00000000" w:rsidP="00000000" w:rsidRDefault="00000000" w:rsidRPr="00000000" w14:paraId="000000C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Raw visibilities (Explain why): ________________________________________________</w:t>
      </w:r>
    </w:p>
    <w:p w:rsidR="00000000" w:rsidDel="00000000" w:rsidP="00000000" w:rsidRDefault="00000000" w:rsidRPr="00000000" w14:paraId="000000C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0C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1.3 = PLDPs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keepNext w:val="1"/>
        <w:rPr/>
      </w:pPr>
      <w:r w:rsidDel="00000000" w:rsidR="00000000" w:rsidRPr="00000000">
        <w:rPr>
          <w:rtl w:val="0"/>
        </w:rPr>
        <w:t xml:space="preserve">  PLDPs (specify):</w:t>
      </w:r>
    </w:p>
    <w:p w:rsidR="00000000" w:rsidDel="00000000" w:rsidP="00000000" w:rsidRDefault="00000000" w:rsidRPr="00000000" w14:paraId="000000D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combination of all selected OLDPs </w:t>
      </w:r>
    </w:p>
    <w:p w:rsidR="00000000" w:rsidDel="00000000" w:rsidP="00000000" w:rsidRDefault="00000000" w:rsidRPr="00000000" w14:paraId="000000D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combination of only a sub-set of selected OLDPs (Specify which OLDPs you will need to combine): ________________________________________________</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0D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1.3 = ADPs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keepNext w:val="1"/>
        <w:rPr/>
      </w:pPr>
      <w:r w:rsidDel="00000000" w:rsidR="00000000" w:rsidRPr="00000000">
        <w:rPr>
          <w:rtl w:val="0"/>
        </w:rPr>
        <w:t xml:space="preserve">  ADPs (specify):</w:t>
      </w:r>
    </w:p>
    <w:p w:rsidR="00000000" w:rsidDel="00000000" w:rsidP="00000000" w:rsidRDefault="00000000" w:rsidRPr="00000000" w14:paraId="000000D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spectral index maps </w:t>
      </w:r>
    </w:p>
    <w:p w:rsidR="00000000" w:rsidDel="00000000" w:rsidP="00000000" w:rsidRDefault="00000000" w:rsidRPr="00000000" w14:paraId="000000D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spectral curvature maps </w:t>
      </w:r>
    </w:p>
    <w:p w:rsidR="00000000" w:rsidDel="00000000" w:rsidP="00000000" w:rsidRDefault="00000000" w:rsidRPr="00000000" w14:paraId="000000D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catalogues </w:t>
      </w:r>
    </w:p>
    <w:p w:rsidR="00000000" w:rsidDel="00000000" w:rsidP="00000000" w:rsidRDefault="00000000" w:rsidRPr="00000000" w14:paraId="000000D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postage stamps  </w:t>
      </w:r>
    </w:p>
    <w:p w:rsidR="00000000" w:rsidDel="00000000" w:rsidP="00000000" w:rsidRDefault="00000000" w:rsidRPr="00000000" w14:paraId="000000D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stacked postage stamps </w:t>
      </w:r>
    </w:p>
    <w:p w:rsidR="00000000" w:rsidDel="00000000" w:rsidP="00000000" w:rsidRDefault="00000000" w:rsidRPr="00000000" w14:paraId="000000D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mosaiced image/cube </w:t>
      </w:r>
    </w:p>
    <w:p w:rsidR="00000000" w:rsidDel="00000000" w:rsidP="00000000" w:rsidRDefault="00000000" w:rsidRPr="00000000" w14:paraId="000000D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stacked spectra </w:t>
      </w:r>
    </w:p>
    <w:p w:rsidR="00000000" w:rsidDel="00000000" w:rsidP="00000000" w:rsidRDefault="00000000" w:rsidRPr="00000000" w14:paraId="000000E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position-velocity maps </w:t>
      </w:r>
    </w:p>
    <w:p w:rsidR="00000000" w:rsidDel="00000000" w:rsidP="00000000" w:rsidRDefault="00000000" w:rsidRPr="00000000" w14:paraId="000000E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moment maps  </w:t>
      </w:r>
    </w:p>
    <w:p w:rsidR="00000000" w:rsidDel="00000000" w:rsidP="00000000" w:rsidRDefault="00000000" w:rsidRPr="00000000" w14:paraId="000000E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fractional polarization maps </w:t>
      </w:r>
    </w:p>
    <w:p w:rsidR="00000000" w:rsidDel="00000000" w:rsidP="00000000" w:rsidRDefault="00000000" w:rsidRPr="00000000" w14:paraId="000000E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polarization angles,  </w:t>
      </w:r>
    </w:p>
    <w:p w:rsidR="00000000" w:rsidDel="00000000" w:rsidP="00000000" w:rsidRDefault="00000000" w:rsidRPr="00000000" w14:paraId="000000E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 synthesis cubes </w:t>
      </w:r>
    </w:p>
    <w:p w:rsidR="00000000" w:rsidDel="00000000" w:rsidP="00000000" w:rsidRDefault="00000000" w:rsidRPr="00000000" w14:paraId="000000E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circularly polarised maps </w:t>
      </w:r>
    </w:p>
    <w:p w:rsidR="00000000" w:rsidDel="00000000" w:rsidP="00000000" w:rsidRDefault="00000000" w:rsidRPr="00000000" w14:paraId="000000E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series for variable sources </w:t>
      </w:r>
    </w:p>
    <w:p w:rsidR="00000000" w:rsidDel="00000000" w:rsidP="00000000" w:rsidRDefault="00000000" w:rsidRPr="00000000" w14:paraId="000000E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keepNext w:val="1"/>
        <w:rPr/>
      </w:pPr>
      <w:r w:rsidDel="00000000" w:rsidR="00000000" w:rsidRPr="00000000">
        <w:rPr>
          <w:rtl w:val="0"/>
        </w:rPr>
        <w:t xml:space="preserve">1.4 All ODPs will have an associated Quality Assessment (QA) log from the entire SKA processing chain, stored in the project log, ensuring that it is accessible to the Operations staff at the Observatory and to science users. These QA logs will chiefly contain information generated by the SDP, but will also contain other relevant information from the CSP (specifically in the PSS and PST) and the LFAA Monitoring, Control and Calibration System. </w:t>
        <w:br w:type="textWrapping"/>
        <w:t xml:space="preserve">  Is there any particular information (metadata, QA diagnostics. etc.) which is critical to have in the log for your science case (multiple choice allowed)?      Acronyms:   ODP = Observatory Data Product  QA = Quality Assessment  SDP = Science Data Processor  CSP = Central Signal Processor  PSS = Pulsar Search  PST = Pulsar Timing  LFAA = Low-Frequency Aperture Array</w:t>
      </w:r>
    </w:p>
    <w:p w:rsidR="00000000" w:rsidDel="00000000" w:rsidP="00000000" w:rsidRDefault="00000000" w:rsidRPr="00000000" w14:paraId="000000E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Tsys </w:t>
      </w:r>
    </w:p>
    <w:p w:rsidR="00000000" w:rsidDel="00000000" w:rsidP="00000000" w:rsidRDefault="00000000" w:rsidRPr="00000000" w14:paraId="000000E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Astrometry (source positions) </w:t>
      </w:r>
    </w:p>
    <w:p w:rsidR="00000000" w:rsidDel="00000000" w:rsidP="00000000" w:rsidRDefault="00000000" w:rsidRPr="00000000" w14:paraId="000000E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Photometry (comparison of source fluxes with known standards) </w:t>
      </w:r>
    </w:p>
    <w:p w:rsidR="00000000" w:rsidDel="00000000" w:rsidP="00000000" w:rsidRDefault="00000000" w:rsidRPr="00000000" w14:paraId="000000E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Radiometry (overall image statistics) </w:t>
      </w:r>
    </w:p>
    <w:p w:rsidR="00000000" w:rsidDel="00000000" w:rsidP="00000000" w:rsidRDefault="00000000" w:rsidRPr="00000000" w14:paraId="000000F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Polarimetry (comparison of polarisation fluxes and angles with known standards) </w:t>
      </w:r>
    </w:p>
    <w:p w:rsidR="00000000" w:rsidDel="00000000" w:rsidP="00000000" w:rsidRDefault="00000000" w:rsidRPr="00000000" w14:paraId="000000F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Spectrometry (measurement and characterisation of emission line fluxes and moments) </w:t>
      </w:r>
    </w:p>
    <w:p w:rsidR="00000000" w:rsidDel="00000000" w:rsidP="00000000" w:rsidRDefault="00000000" w:rsidRPr="00000000" w14:paraId="000000F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Station-level calibration &amp; monitoring (LFAA) </w:t>
      </w:r>
    </w:p>
    <w:p w:rsidR="00000000" w:rsidDel="00000000" w:rsidP="00000000" w:rsidRDefault="00000000" w:rsidRPr="00000000" w14:paraId="000000F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0F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0F9">
      <w:pPr>
        <w:rPr/>
      </w:pPr>
      <w:r w:rsidDel="00000000" w:rsidR="00000000" w:rsidRPr="00000000">
        <w:br w:type="page"/>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Heading1"/>
        <w:keepNext w:val="1"/>
        <w:rPr>
          <w:sz w:val="38"/>
          <w:szCs w:val="38"/>
        </w:rPr>
      </w:pPr>
      <w:bookmarkStart w:colFirst="0" w:colLast="0" w:name="_heading=h.jutrenq4nspf" w:id="7"/>
      <w:bookmarkEnd w:id="7"/>
      <w:r w:rsidDel="00000000" w:rsidR="00000000" w:rsidRPr="00000000">
        <w:rPr>
          <w:rtl w:val="0"/>
        </w:rPr>
        <w:t xml:space="preserve"> </w:t>
      </w:r>
      <w:r w:rsidDel="00000000" w:rsidR="00000000" w:rsidRPr="00000000">
        <w:rPr>
          <w:sz w:val="38"/>
          <w:szCs w:val="38"/>
          <w:rtl w:val="0"/>
        </w:rPr>
        <w:t xml:space="preserve">Section 1.5. Scientific Requirements </w:t>
      </w:r>
      <w:bookmarkStart w:colFirst="0" w:colLast="0" w:name="bookmark=id.vtmhbw15q3gb" w:id="6"/>
      <w:bookmarkEnd w:id="6"/>
      <w:r w:rsidDel="00000000" w:rsidR="00000000" w:rsidRPr="00000000">
        <w:rPr>
          <w:sz w:val="38"/>
          <w:szCs w:val="38"/>
          <w:rtl w:val="0"/>
        </w:rPr>
        <w:t xml:space="preserve"> </w:t>
      </w:r>
    </w:p>
    <w:p w:rsidR="00000000" w:rsidDel="00000000" w:rsidP="00000000" w:rsidRDefault="00000000" w:rsidRPr="00000000" w14:paraId="000000FC">
      <w:pPr>
        <w:keepNext w:val="1"/>
        <w:rPr>
          <w:b w:val="1"/>
          <w:u w:val="single"/>
        </w:rPr>
      </w:pPr>
      <w:r w:rsidDel="00000000" w:rsidR="00000000" w:rsidRPr="00000000">
        <w:rPr>
          <w:rtl w:val="0"/>
        </w:rPr>
      </w:r>
    </w:p>
    <w:p w:rsidR="00000000" w:rsidDel="00000000" w:rsidP="00000000" w:rsidRDefault="00000000" w:rsidRPr="00000000" w14:paraId="000000FD">
      <w:pPr>
        <w:keepNext w:val="1"/>
        <w:rPr/>
      </w:pPr>
      <w:r w:rsidDel="00000000" w:rsidR="00000000" w:rsidRPr="00000000">
        <w:rPr>
          <w:rtl w:val="0"/>
        </w:rPr>
        <w:t xml:space="preserve">In the following questions we explore currently envisioned observational requirements for your science. If your project area is likely to comprise of multiple, scientifically linked but observation independent, surveys you will be asked to complete the details for each. The number of times this 'loop' will be initiated will depend on your response to the following question (1.5).</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1"/>
        <w:rPr/>
      </w:pPr>
      <w:r w:rsidDel="00000000" w:rsidR="00000000" w:rsidRPr="00000000">
        <w:rPr>
          <w:rtl w:val="0"/>
        </w:rPr>
        <w:t xml:space="preserve">1.5 How many independent surveys (including survey tiers) do you need to reach your science goal? </w:t>
        <w:br w:type="textWrapping"/>
        <w:t xml:space="preserve">(please enter as a number, e.g. 1 or 2 or 3 etc)</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_________We </w:t>
      </w:r>
      <w:r w:rsidDel="00000000" w:rsidR="00000000" w:rsidRPr="00000000">
        <w:rPr>
          <w:rtl w:val="0"/>
        </w:rPr>
        <w:t xml:space="preserve">need input from the community on the different science surveys our working group will carry out, and the technical specifications they need.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w:t>
      </w:r>
      <w:r w:rsidDel="00000000" w:rsidR="00000000" w:rsidRPr="00000000">
        <w:rPr>
          <w:rtl w:val="0"/>
        </w:rPr>
        <w:t xml:space="preserve">If you have suggestions for an independent survey, please fill out the relevant form attached to the e-mail you received, and e-mail it back to Galina, Wenjuan and Hamish.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keepNext w:val="1"/>
        <w:rPr/>
      </w:pPr>
      <w:r w:rsidDel="00000000" w:rsidR="00000000" w:rsidRPr="00000000">
        <w:rPr>
          <w:rtl w:val="0"/>
        </w:rPr>
        <w:t xml:space="preserve">1.6 Do you expect that some or all of your science goals will involve observations that are commensal with other programmes. If so please elaborate below.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w:t>
      </w:r>
      <w:r w:rsidDel="00000000" w:rsidR="00000000" w:rsidRPr="00000000">
        <w:rPr>
          <w:rtl w:val="0"/>
        </w:rPr>
        <w:t xml:space="preserve">____________________________________________________________</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____This </w:t>
      </w:r>
      <w:r w:rsidDel="00000000" w:rsidR="00000000" w:rsidRPr="00000000">
        <w:rPr>
          <w:rtl w:val="0"/>
        </w:rPr>
        <w:t xml:space="preserve">depends up whether or not other programmes includes other SKA programmes or other space based / ground based instruments.  We are seeking clarification from the SKA team.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End of Block: Section 1.  Data products and scientific requirements</w:t>
      </w:r>
    </w:p>
    <w:p w:rsidR="00000000" w:rsidDel="00000000" w:rsidP="00000000" w:rsidRDefault="00000000" w:rsidRPr="00000000" w14:paraId="00000111">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center"/>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Start of Block: Section 1.  Data products and scientific requirements_Loop</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keepNext w:val="1"/>
        <w:rPr/>
      </w:pPr>
      <w:r w:rsidDel="00000000" w:rsidR="00000000" w:rsidRPr="00000000">
        <w:rPr>
          <w:rtl w:val="0"/>
        </w:rPr>
        <w:t xml:space="preserve">  </w:t>
        <w:br w:type="textWrapping"/>
      </w:r>
      <w:r w:rsidDel="00000000" w:rsidR="00000000" w:rsidRPr="00000000">
        <w:rPr>
          <w:b w:val="1"/>
          <w:u w:val="single"/>
          <w:rtl w:val="0"/>
        </w:rPr>
        <w:t xml:space="preserve">Independent survey (including survey tiers)</w:t>
      </w:r>
      <w:r w:rsidDel="00000000" w:rsidR="00000000" w:rsidRPr="00000000">
        <w:rPr>
          <w:rtl w:val="0"/>
        </w:rPr>
        <w:t xml:space="preserve">  </w:t>
        <w:br w:type="textWrapping"/>
        <w:t xml:space="preserve">You will be asked to complete the following looped questions for each of the independent surveys (or survey tiers) that you have spe  The following set of questions will be repeated several times (max 10) depending on your answer to the previous question 1.5.</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1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1  Boucle actuelle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keepNext w:val="1"/>
        <w:rPr/>
      </w:pPr>
      <w:r w:rsidDel="00000000" w:rsidR="00000000" w:rsidRPr="00000000">
        <w:rPr>
          <w:rtl w:val="0"/>
        </w:rPr>
        <w:t xml:space="preserve">  </w:t>
      </w:r>
      <w:r w:rsidDel="00000000" w:rsidR="00000000" w:rsidRPr="00000000">
        <w:rPr>
          <w:b w:val="1"/>
          <w:u w:val="single"/>
          <w:rtl w:val="0"/>
        </w:rPr>
        <w:t xml:space="preserve">Survey 1</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t xml:space="preserve">Coherent Radio Bursts from the Active Sun</w:t>
      </w:r>
    </w:p>
    <w:p w:rsidR="00000000" w:rsidDel="00000000" w:rsidP="00000000" w:rsidRDefault="00000000" w:rsidRPr="00000000" w14:paraId="0000011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r>
    </w:p>
    <w:p w:rsidR="00000000" w:rsidDel="00000000" w:rsidP="00000000" w:rsidRDefault="00000000" w:rsidRPr="00000000" w14:paraId="0000011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1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2  Boucle actuelle</w:t>
      </w:r>
    </w:p>
    <w:p w:rsidR="00000000" w:rsidDel="00000000" w:rsidP="00000000" w:rsidRDefault="00000000" w:rsidRPr="00000000" w14:paraId="00000120">
      <w:pPr>
        <w:rPr/>
      </w:pPr>
      <w:r w:rsidDel="00000000" w:rsidR="00000000" w:rsidRPr="00000000">
        <w:rPr>
          <w:rtl w:val="0"/>
        </w:rPr>
      </w:r>
    </w:p>
    <w:sdt>
      <w:sdtPr>
        <w:tag w:val="goog_rdk_0"/>
      </w:sdtPr>
      <w:sdtContent>
        <w:p w:rsidR="00000000" w:rsidDel="00000000" w:rsidP="00000000" w:rsidRDefault="00000000" w:rsidRPr="00000000" w14:paraId="00000121">
          <w:pPr>
            <w:keepNext w:val="1"/>
            <w:rPr/>
          </w:pPr>
          <w:r w:rsidDel="00000000" w:rsidR="00000000" w:rsidRPr="00000000">
            <w:rPr>
              <w:rtl w:val="0"/>
            </w:rPr>
            <w:t xml:space="preserve">  </w:t>
          </w:r>
          <w:r w:rsidDel="00000000" w:rsidR="00000000" w:rsidRPr="00000000">
            <w:rPr>
              <w:b w:val="1"/>
              <w:u w:val="single"/>
              <w:rtl w:val="0"/>
            </w:rPr>
            <w:t xml:space="preserve">Survey 2</w:t>
          </w:r>
          <w:r w:rsidDel="00000000" w:rsidR="00000000" w:rsidRPr="00000000">
            <w:rPr>
              <w:rtl w:val="0"/>
            </w:rPr>
          </w:r>
        </w:p>
      </w:sdtContent>
    </w:sdt>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2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3  Boucle actuelle</w:t>
      </w:r>
    </w:p>
    <w:p w:rsidR="00000000" w:rsidDel="00000000" w:rsidP="00000000" w:rsidRDefault="00000000" w:rsidRPr="00000000" w14:paraId="00000126">
      <w:pPr>
        <w:rPr/>
      </w:pPr>
      <w:r w:rsidDel="00000000" w:rsidR="00000000" w:rsidRPr="00000000">
        <w:rPr>
          <w:rtl w:val="0"/>
        </w:rPr>
      </w:r>
    </w:p>
    <w:sdt>
      <w:sdtPr>
        <w:tag w:val="goog_rdk_1"/>
      </w:sdtPr>
      <w:sdtContent>
        <w:p w:rsidR="00000000" w:rsidDel="00000000" w:rsidP="00000000" w:rsidRDefault="00000000" w:rsidRPr="00000000" w14:paraId="00000127">
          <w:pPr>
            <w:keepNext w:val="1"/>
            <w:rPr/>
          </w:pPr>
          <w:r w:rsidDel="00000000" w:rsidR="00000000" w:rsidRPr="00000000">
            <w:rPr>
              <w:rtl w:val="0"/>
            </w:rPr>
            <w:t xml:space="preserve">  </w:t>
          </w:r>
          <w:r w:rsidDel="00000000" w:rsidR="00000000" w:rsidRPr="00000000">
            <w:rPr>
              <w:b w:val="1"/>
              <w:u w:val="single"/>
              <w:rtl w:val="0"/>
            </w:rPr>
            <w:t xml:space="preserve">Survey 3</w:t>
          </w:r>
          <w:r w:rsidDel="00000000" w:rsidR="00000000" w:rsidRPr="00000000">
            <w:rPr>
              <w:rtl w:val="0"/>
            </w:rPr>
          </w:r>
        </w:p>
      </w:sdtContent>
    </w:sdt>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2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4  Boucle actuelle</w:t>
      </w:r>
    </w:p>
    <w:p w:rsidR="00000000" w:rsidDel="00000000" w:rsidP="00000000" w:rsidRDefault="00000000" w:rsidRPr="00000000" w14:paraId="0000012C">
      <w:pPr>
        <w:rPr/>
      </w:pPr>
      <w:r w:rsidDel="00000000" w:rsidR="00000000" w:rsidRPr="00000000">
        <w:rPr>
          <w:rtl w:val="0"/>
        </w:rPr>
      </w:r>
    </w:p>
    <w:sdt>
      <w:sdtPr>
        <w:tag w:val="goog_rdk_2"/>
      </w:sdtPr>
      <w:sdtContent>
        <w:p w:rsidR="00000000" w:rsidDel="00000000" w:rsidP="00000000" w:rsidRDefault="00000000" w:rsidRPr="00000000" w14:paraId="0000012D">
          <w:pPr>
            <w:keepNext w:val="1"/>
            <w:rPr/>
          </w:pPr>
          <w:r w:rsidDel="00000000" w:rsidR="00000000" w:rsidRPr="00000000">
            <w:rPr>
              <w:rtl w:val="0"/>
            </w:rPr>
            <w:t xml:space="preserve">  </w:t>
          </w:r>
          <w:r w:rsidDel="00000000" w:rsidR="00000000" w:rsidRPr="00000000">
            <w:rPr>
              <w:b w:val="1"/>
              <w:u w:val="single"/>
              <w:rtl w:val="0"/>
            </w:rPr>
            <w:t xml:space="preserve">Survey 4</w:t>
          </w:r>
          <w:r w:rsidDel="00000000" w:rsidR="00000000" w:rsidRPr="00000000">
            <w:rPr>
              <w:rtl w:val="0"/>
            </w:rPr>
          </w:r>
        </w:p>
      </w:sdtContent>
    </w:sdt>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3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5  Boucle actuelle</w:t>
      </w:r>
    </w:p>
    <w:p w:rsidR="00000000" w:rsidDel="00000000" w:rsidP="00000000" w:rsidRDefault="00000000" w:rsidRPr="00000000" w14:paraId="00000132">
      <w:pPr>
        <w:rPr/>
      </w:pPr>
      <w:r w:rsidDel="00000000" w:rsidR="00000000" w:rsidRPr="00000000">
        <w:rPr>
          <w:rtl w:val="0"/>
        </w:rPr>
      </w:r>
    </w:p>
    <w:sdt>
      <w:sdtPr>
        <w:tag w:val="goog_rdk_3"/>
      </w:sdtPr>
      <w:sdtContent>
        <w:p w:rsidR="00000000" w:rsidDel="00000000" w:rsidP="00000000" w:rsidRDefault="00000000" w:rsidRPr="00000000" w14:paraId="00000133">
          <w:pPr>
            <w:keepNext w:val="1"/>
            <w:rPr/>
          </w:pPr>
          <w:r w:rsidDel="00000000" w:rsidR="00000000" w:rsidRPr="00000000">
            <w:rPr>
              <w:rtl w:val="0"/>
            </w:rPr>
            <w:t xml:space="preserve">  </w:t>
          </w:r>
          <w:r w:rsidDel="00000000" w:rsidR="00000000" w:rsidRPr="00000000">
            <w:rPr>
              <w:b w:val="1"/>
              <w:u w:val="single"/>
              <w:rtl w:val="0"/>
            </w:rPr>
            <w:t xml:space="preserve">Survey 5</w:t>
          </w:r>
          <w:r w:rsidDel="00000000" w:rsidR="00000000" w:rsidRPr="00000000">
            <w:rPr>
              <w:rtl w:val="0"/>
            </w:rPr>
          </w:r>
        </w:p>
      </w:sdtContent>
    </w:sdt>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3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6  Boucle actuelle</w:t>
      </w:r>
    </w:p>
    <w:p w:rsidR="00000000" w:rsidDel="00000000" w:rsidP="00000000" w:rsidRDefault="00000000" w:rsidRPr="00000000" w14:paraId="00000138">
      <w:pPr>
        <w:rPr/>
      </w:pPr>
      <w:r w:rsidDel="00000000" w:rsidR="00000000" w:rsidRPr="00000000">
        <w:rPr>
          <w:rtl w:val="0"/>
        </w:rPr>
      </w:r>
    </w:p>
    <w:sdt>
      <w:sdtPr>
        <w:tag w:val="goog_rdk_4"/>
      </w:sdtPr>
      <w:sdtContent>
        <w:p w:rsidR="00000000" w:rsidDel="00000000" w:rsidP="00000000" w:rsidRDefault="00000000" w:rsidRPr="00000000" w14:paraId="00000139">
          <w:pPr>
            <w:keepNext w:val="1"/>
            <w:rPr/>
          </w:pPr>
          <w:r w:rsidDel="00000000" w:rsidR="00000000" w:rsidRPr="00000000">
            <w:rPr>
              <w:rtl w:val="0"/>
            </w:rPr>
            <w:t xml:space="preserve">  </w:t>
          </w:r>
          <w:r w:rsidDel="00000000" w:rsidR="00000000" w:rsidRPr="00000000">
            <w:rPr>
              <w:b w:val="1"/>
              <w:u w:val="single"/>
              <w:rtl w:val="0"/>
            </w:rPr>
            <w:t xml:space="preserve">Survey 6</w:t>
          </w:r>
          <w:r w:rsidDel="00000000" w:rsidR="00000000" w:rsidRPr="00000000">
            <w:rPr>
              <w:rtl w:val="0"/>
            </w:rPr>
          </w:r>
        </w:p>
      </w:sdtContent>
    </w:sdt>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3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7  Boucle actuelle</w:t>
      </w:r>
    </w:p>
    <w:p w:rsidR="00000000" w:rsidDel="00000000" w:rsidP="00000000" w:rsidRDefault="00000000" w:rsidRPr="00000000" w14:paraId="0000013E">
      <w:pPr>
        <w:rPr/>
      </w:pPr>
      <w:r w:rsidDel="00000000" w:rsidR="00000000" w:rsidRPr="00000000">
        <w:rPr>
          <w:rtl w:val="0"/>
        </w:rPr>
      </w:r>
    </w:p>
    <w:sdt>
      <w:sdtPr>
        <w:tag w:val="goog_rdk_5"/>
      </w:sdtPr>
      <w:sdtContent>
        <w:p w:rsidR="00000000" w:rsidDel="00000000" w:rsidP="00000000" w:rsidRDefault="00000000" w:rsidRPr="00000000" w14:paraId="0000013F">
          <w:pPr>
            <w:keepNext w:val="1"/>
            <w:rPr/>
          </w:pPr>
          <w:r w:rsidDel="00000000" w:rsidR="00000000" w:rsidRPr="00000000">
            <w:rPr>
              <w:rtl w:val="0"/>
            </w:rPr>
            <w:t xml:space="preserve">  </w:t>
          </w:r>
          <w:r w:rsidDel="00000000" w:rsidR="00000000" w:rsidRPr="00000000">
            <w:rPr>
              <w:b w:val="1"/>
              <w:u w:val="single"/>
              <w:rtl w:val="0"/>
            </w:rPr>
            <w:t xml:space="preserve">Survey 7</w:t>
          </w:r>
          <w:r w:rsidDel="00000000" w:rsidR="00000000" w:rsidRPr="00000000">
            <w:rPr>
              <w:rtl w:val="0"/>
            </w:rPr>
          </w:r>
        </w:p>
      </w:sdtContent>
    </w:sdt>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4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8  Boucle actuelle</w:t>
      </w:r>
    </w:p>
    <w:p w:rsidR="00000000" w:rsidDel="00000000" w:rsidP="00000000" w:rsidRDefault="00000000" w:rsidRPr="00000000" w14:paraId="00000144">
      <w:pPr>
        <w:rPr/>
      </w:pPr>
      <w:r w:rsidDel="00000000" w:rsidR="00000000" w:rsidRPr="00000000">
        <w:rPr>
          <w:rtl w:val="0"/>
        </w:rPr>
      </w:r>
    </w:p>
    <w:sdt>
      <w:sdtPr>
        <w:tag w:val="goog_rdk_6"/>
      </w:sdtPr>
      <w:sdtContent>
        <w:p w:rsidR="00000000" w:rsidDel="00000000" w:rsidP="00000000" w:rsidRDefault="00000000" w:rsidRPr="00000000" w14:paraId="00000145">
          <w:pPr>
            <w:keepNext w:val="1"/>
            <w:rPr/>
          </w:pPr>
          <w:r w:rsidDel="00000000" w:rsidR="00000000" w:rsidRPr="00000000">
            <w:rPr>
              <w:rtl w:val="0"/>
            </w:rPr>
            <w:t xml:space="preserve">  </w:t>
          </w:r>
          <w:r w:rsidDel="00000000" w:rsidR="00000000" w:rsidRPr="00000000">
            <w:rPr>
              <w:b w:val="1"/>
              <w:u w:val="single"/>
              <w:rtl w:val="0"/>
            </w:rPr>
            <w:t xml:space="preserve">Survey 8</w:t>
          </w:r>
          <w:r w:rsidDel="00000000" w:rsidR="00000000" w:rsidRPr="00000000">
            <w:rPr>
              <w:rtl w:val="0"/>
            </w:rPr>
          </w:r>
        </w:p>
      </w:sdtContent>
    </w:sdt>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4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9  Boucle actuelle</w:t>
      </w:r>
    </w:p>
    <w:p w:rsidR="00000000" w:rsidDel="00000000" w:rsidP="00000000" w:rsidRDefault="00000000" w:rsidRPr="00000000" w14:paraId="0000014A">
      <w:pPr>
        <w:rPr/>
      </w:pPr>
      <w:r w:rsidDel="00000000" w:rsidR="00000000" w:rsidRPr="00000000">
        <w:rPr>
          <w:rtl w:val="0"/>
        </w:rPr>
      </w:r>
    </w:p>
    <w:sdt>
      <w:sdtPr>
        <w:tag w:val="goog_rdk_7"/>
      </w:sdtPr>
      <w:sdtContent>
        <w:p w:rsidR="00000000" w:rsidDel="00000000" w:rsidP="00000000" w:rsidRDefault="00000000" w:rsidRPr="00000000" w14:paraId="0000014B">
          <w:pPr>
            <w:keepNext w:val="1"/>
            <w:rPr/>
          </w:pPr>
          <w:r w:rsidDel="00000000" w:rsidR="00000000" w:rsidRPr="00000000">
            <w:rPr>
              <w:rtl w:val="0"/>
            </w:rPr>
            <w:t xml:space="preserve">  </w:t>
          </w:r>
          <w:r w:rsidDel="00000000" w:rsidR="00000000" w:rsidRPr="00000000">
            <w:rPr>
              <w:b w:val="1"/>
              <w:u w:val="single"/>
              <w:rtl w:val="0"/>
            </w:rPr>
            <w:t xml:space="preserve">Survey 9</w:t>
          </w:r>
          <w:r w:rsidDel="00000000" w:rsidR="00000000" w:rsidRPr="00000000">
            <w:rPr>
              <w:rtl w:val="0"/>
            </w:rPr>
          </w:r>
        </w:p>
      </w:sdtContent>
    </w:sdt>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4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Si  Boucle 10  Boucle actuelle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keepNext w:val="1"/>
        <w:rPr/>
      </w:pPr>
      <w:r w:rsidDel="00000000" w:rsidR="00000000" w:rsidRPr="00000000">
        <w:rPr>
          <w:rtl w:val="0"/>
        </w:rPr>
        <w:t xml:space="preserve">  </w:t>
      </w:r>
      <w:r w:rsidDel="00000000" w:rsidR="00000000" w:rsidRPr="00000000">
        <w:rPr>
          <w:b w:val="1"/>
          <w:u w:val="single"/>
          <w:rtl w:val="0"/>
        </w:rPr>
        <w:t xml:space="preserve">Survey 10</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54">
      <w:pPr>
        <w:pStyle w:val="Heading2"/>
        <w:pBdr>
          <w:top w:color="cccccc" w:space="0" w:sz="8" w:val="dashed"/>
        </w:pBdr>
        <w:spacing w:after="120" w:before="120" w:line="120" w:lineRule="auto"/>
        <w:rPr/>
      </w:pPr>
      <w:bookmarkStart w:colFirst="0" w:colLast="0" w:name="_heading=h.377acx6k75tn" w:id="8"/>
      <w:bookmarkEnd w:id="8"/>
      <w:r w:rsidDel="00000000" w:rsidR="00000000" w:rsidRPr="00000000">
        <w:rPr>
          <w:rtl w:val="0"/>
        </w:rPr>
        <w:t xml:space="preserve">Survey 1. </w:t>
      </w:r>
      <w:r w:rsidDel="00000000" w:rsidR="00000000" w:rsidRPr="00000000">
        <w:rPr>
          <w:rtl w:val="0"/>
        </w:rPr>
        <w:t xml:space="preserve">Coherent radio bursts of the Active Sun</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keepNext w:val="1"/>
        <w:rPr/>
      </w:pPr>
      <w:r w:rsidDel="00000000" w:rsidR="00000000" w:rsidRPr="00000000">
        <w:rPr>
          <w:rtl w:val="0"/>
        </w:rPr>
        <w:t xml:space="preserve">1.6 Which telescope?</w:t>
      </w:r>
    </w:p>
    <w:p w:rsidR="00000000" w:rsidDel="00000000" w:rsidP="00000000" w:rsidRDefault="00000000" w:rsidRPr="00000000" w14:paraId="0000015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SKA-Mid </w:t>
      </w:r>
    </w:p>
    <w:p w:rsidR="00000000" w:rsidDel="00000000" w:rsidP="00000000" w:rsidRDefault="00000000" w:rsidRPr="00000000" w14:paraId="0000015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SKA-Low </w:t>
      </w:r>
    </w:p>
    <w:p w:rsidR="00000000" w:rsidDel="00000000" w:rsidP="00000000" w:rsidRDefault="00000000" w:rsidRPr="00000000" w14:paraId="00000159">
      <w:pPr>
        <w:rPr/>
      </w:pPr>
      <w:r w:rsidDel="00000000" w:rsidR="00000000" w:rsidRPr="00000000">
        <w:rPr>
          <w:rtl w:val="0"/>
        </w:rPr>
        <w:t xml:space="preserve">SKA-Low</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keepNext w:val="1"/>
        <w:rPr/>
      </w:pPr>
      <w:r w:rsidDel="00000000" w:rsidR="00000000" w:rsidRPr="00000000">
        <w:rPr>
          <w:rtl w:val="0"/>
        </w:rPr>
        <w:t xml:space="preserve">1.7 </w:t>
        <w:br w:type="textWrapping"/>
        <w:t xml:space="preserve">Operational Mode (multiple choice allowed)   </w:t>
        <w:br w:type="textWrapping"/>
        <w:t xml:space="preserve"> </w:t>
      </w:r>
    </w:p>
    <w:p w:rsidR="00000000" w:rsidDel="00000000" w:rsidP="00000000" w:rsidRDefault="00000000" w:rsidRPr="00000000" w14:paraId="0000015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 </w:t>
      </w:r>
    </w:p>
    <w:p w:rsidR="00000000" w:rsidDel="00000000" w:rsidP="00000000" w:rsidRDefault="00000000" w:rsidRPr="00000000" w14:paraId="0000015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Fixed schedule     </w:t>
      </w:r>
    </w:p>
    <w:p w:rsidR="00000000" w:rsidDel="00000000" w:rsidP="00000000" w:rsidRDefault="00000000" w:rsidRPr="00000000" w14:paraId="0000015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Time-critical override         </w:t>
      </w:r>
    </w:p>
    <w:p w:rsidR="00000000" w:rsidDel="00000000" w:rsidP="00000000" w:rsidRDefault="00000000" w:rsidRPr="00000000" w14:paraId="0000016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 Experiment </w:t>
      </w:r>
    </w:p>
    <w:p w:rsidR="00000000" w:rsidDel="00000000" w:rsidP="00000000" w:rsidRDefault="00000000" w:rsidRPr="00000000" w14:paraId="0000016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Commensal </w:t>
      </w:r>
    </w:p>
    <w:p w:rsidR="00000000" w:rsidDel="00000000" w:rsidP="00000000" w:rsidRDefault="00000000" w:rsidRPr="00000000" w14:paraId="0000016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 &amp; Coordinated    (e.g. VLBI) </w:t>
      </w:r>
    </w:p>
    <w:p w:rsidR="00000000" w:rsidDel="00000000" w:rsidP="00000000" w:rsidRDefault="00000000" w:rsidRPr="00000000" w14:paraId="0000016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Sub-arrays required     </w:t>
      </w:r>
    </w:p>
    <w:p w:rsidR="00000000" w:rsidDel="00000000" w:rsidP="00000000" w:rsidRDefault="00000000" w:rsidRPr="00000000" w14:paraId="0000016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 SKA-MID and SKA-LOW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t xml:space="preserve">Collaborative and Coordinated with e.g. SKA-MID and LOFAR, SKA-LOW and MUSER.  </w:t>
      </w:r>
    </w:p>
    <w:p w:rsidR="00000000" w:rsidDel="00000000" w:rsidP="00000000" w:rsidRDefault="00000000" w:rsidRPr="00000000" w14:paraId="0000016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t xml:space="preserve">Time-critical Override based upon solar activity.  Fixed Schedule, coordinating with space-based</w:t>
      </w:r>
    </w:p>
    <w:p w:rsidR="00000000" w:rsidDel="00000000" w:rsidP="00000000" w:rsidRDefault="00000000" w:rsidRPr="00000000" w14:paraId="0000016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t xml:space="preserve">instruments like Parker Solar Probe and Solar Orbiter.</w:t>
      </w:r>
    </w:p>
    <w:p w:rsidR="00000000" w:rsidDel="00000000" w:rsidP="00000000" w:rsidRDefault="00000000" w:rsidRPr="00000000" w14:paraId="0000016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r>
    </w:p>
    <w:tbl>
      <w:tblPr>
        <w:tblStyle w:val="Table5"/>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A">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16C">
      <w:pPr>
        <w:rPr/>
      </w:pPr>
      <w:r w:rsidDel="00000000" w:rsidR="00000000" w:rsidRPr="00000000">
        <w:br w:type="page"/>
      </w: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keepNext w:val="1"/>
        <w:rPr/>
      </w:pPr>
      <w:r w:rsidDel="00000000" w:rsidR="00000000" w:rsidRPr="00000000">
        <w:rPr>
          <w:rtl w:val="0"/>
        </w:rPr>
        <w:t xml:space="preserve">1.8 Product type (multiple choice allowed):</w:t>
      </w:r>
    </w:p>
    <w:p w:rsidR="00000000" w:rsidDel="00000000" w:rsidP="00000000" w:rsidRDefault="00000000" w:rsidRPr="00000000" w14:paraId="0000016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Image-domain / Imaging time-domain </w:t>
      </w:r>
    </w:p>
    <w:p w:rsidR="00000000" w:rsidDel="00000000" w:rsidP="00000000" w:rsidRDefault="00000000" w:rsidRPr="00000000" w14:paraId="0000017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Non-imaging time domain </w:t>
      </w:r>
    </w:p>
    <w:p w:rsidR="00000000" w:rsidDel="00000000" w:rsidP="00000000" w:rsidRDefault="00000000" w:rsidRPr="00000000" w14:paraId="0000017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and quantify relevant parameters:): ____Image</w:t>
      </w:r>
      <w:r w:rsidDel="00000000" w:rsidR="00000000" w:rsidRPr="00000000">
        <w:rPr>
          <w:rtl w:val="0"/>
        </w:rPr>
        <w:t xml:space="preserve">-Domain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7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76">
      <w:pPr>
        <w:rPr/>
      </w:pPr>
      <w:r w:rsidDel="00000000" w:rsidR="00000000" w:rsidRPr="00000000">
        <w:rPr>
          <w:rtl w:val="0"/>
        </w:rPr>
      </w:r>
    </w:p>
    <w:sdt>
      <w:sdtPr>
        <w:tag w:val="goog_rdk_8"/>
      </w:sdtPr>
      <w:sdtContent>
        <w:p w:rsidR="00000000" w:rsidDel="00000000" w:rsidP="00000000" w:rsidRDefault="00000000" w:rsidRPr="00000000" w14:paraId="00000177">
          <w:pPr>
            <w:keepNext w:val="1"/>
            <w:rPr/>
          </w:pPr>
          <w:r w:rsidDel="00000000" w:rsidR="00000000" w:rsidRPr="00000000">
            <w:rPr>
              <w:rtl w:val="0"/>
            </w:rPr>
            <w:t xml:space="preserve">1.8.1 Image-domain / Imaging time-domain:</w:t>
          </w:r>
        </w:p>
      </w:sdtContent>
    </w:sdt>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7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keepNext w:val="1"/>
        <w:rPr/>
      </w:pPr>
      <w:r w:rsidDel="00000000" w:rsidR="00000000" w:rsidRPr="00000000">
        <w:rPr>
          <w:rtl w:val="0"/>
        </w:rPr>
        <w:t xml:space="preserve">1.8.1.1 Polarization products (multiple choice allowed):</w:t>
      </w:r>
    </w:p>
    <w:p w:rsidR="00000000" w:rsidDel="00000000" w:rsidP="00000000" w:rsidRDefault="00000000" w:rsidRPr="00000000" w14:paraId="0000017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p>
    <w:p w:rsidR="00000000" w:rsidDel="00000000" w:rsidP="00000000" w:rsidRDefault="00000000" w:rsidRPr="00000000" w14:paraId="0000017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w:t>
      </w:r>
    </w:p>
    <w:p w:rsidR="00000000" w:rsidDel="00000000" w:rsidP="00000000" w:rsidRDefault="00000000" w:rsidRPr="00000000" w14:paraId="0000018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 </w:t>
      </w:r>
    </w:p>
    <w:p w:rsidR="00000000" w:rsidDel="00000000" w:rsidP="00000000" w:rsidRDefault="00000000" w:rsidRPr="00000000" w14:paraId="0000018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tl w:val="0"/>
        </w:rPr>
        <w:t xml:space="preserve">I and V, </w:t>
      </w: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8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85">
      <w:pPr>
        <w:rPr/>
      </w:pPr>
      <w:r w:rsidDel="00000000" w:rsidR="00000000" w:rsidRPr="00000000">
        <w:rPr>
          <w:rtl w:val="0"/>
        </w:rPr>
      </w:r>
    </w:p>
    <w:sdt>
      <w:sdtPr>
        <w:tag w:val="goog_rdk_9"/>
      </w:sdtPr>
      <w:sdtContent>
        <w:p w:rsidR="00000000" w:rsidDel="00000000" w:rsidP="00000000" w:rsidRDefault="00000000" w:rsidRPr="00000000" w14:paraId="00000186">
          <w:pPr>
            <w:keepNext w:val="1"/>
            <w:rPr/>
          </w:pPr>
          <w:r w:rsidDel="00000000" w:rsidR="00000000" w:rsidRPr="00000000">
            <w:rPr>
              <w:rtl w:val="0"/>
            </w:rPr>
            <w:t xml:space="preserve">1.8.1.2 Observing time and sensitivity requirements:</w:t>
          </w:r>
        </w:p>
      </w:sdtContent>
    </w:sdt>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8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keepNext w:val="1"/>
        <w:rPr/>
      </w:pPr>
      <w:r w:rsidDel="00000000" w:rsidR="00000000" w:rsidRPr="00000000">
        <w:rPr>
          <w:rtl w:val="0"/>
        </w:rPr>
        <w:t xml:space="preserve">a Total observing time of survey (order of magnitude) (h):</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____1000 hours____________________________________________________________</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9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keepNext w:val="1"/>
        <w:rPr/>
      </w:pPr>
      <w:r w:rsidDel="00000000" w:rsidR="00000000" w:rsidRPr="00000000">
        <w:rPr>
          <w:rtl w:val="0"/>
        </w:rPr>
        <w:t xml:space="preserve">b Total integration time per pointing direction (order of magnitude) (h):</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w:t>
      </w:r>
      <w:r w:rsidDel="00000000" w:rsidR="00000000" w:rsidRPr="00000000">
        <w:rPr>
          <w:rtl w:val="0"/>
        </w:rPr>
        <w:t xml:space="preserve">1000 hours.   The Sun is the main pointing direction.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9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keepNext w:val="1"/>
        <w:rPr/>
      </w:pPr>
      <w:r w:rsidDel="00000000" w:rsidR="00000000" w:rsidRPr="00000000">
        <w:rPr>
          <w:rtl w:val="0"/>
        </w:rPr>
        <w:t xml:space="preserve">c Goal rms sensitivity (uJy/b or uJy/arcsec or K, please specify units used):</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_______1 Jy/b is lik</w:t>
      </w:r>
      <w:r w:rsidDel="00000000" w:rsidR="00000000" w:rsidRPr="00000000">
        <w:rPr>
          <w:rtl w:val="0"/>
        </w:rPr>
        <w:t xml:space="preserve">ely good enough for most sensitivity.  The quiet Sun background varies with frequency.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9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keepNext w:val="1"/>
        <w:rPr/>
      </w:pPr>
      <w:r w:rsidDel="00000000" w:rsidR="00000000" w:rsidRPr="00000000">
        <w:rPr>
          <w:rtl w:val="0"/>
        </w:rPr>
        <w:t xml:space="preserve">d Dynamic range:</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________Five orders of magnitude will </w:t>
      </w:r>
      <w:r w:rsidDel="00000000" w:rsidR="00000000" w:rsidRPr="00000000">
        <w:rPr>
          <w:rtl w:val="0"/>
        </w:rPr>
        <w:t xml:space="preserve">resolve all but the brightest events.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6">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1A7">
      <w:pPr>
        <w:rPr/>
      </w:pPr>
      <w:r w:rsidDel="00000000" w:rsidR="00000000" w:rsidRPr="00000000">
        <w:br w:type="page"/>
      </w:r>
      <w:r w:rsidDel="00000000" w:rsidR="00000000" w:rsidRPr="00000000">
        <w:rPr>
          <w:rtl w:val="0"/>
        </w:rPr>
      </w:r>
    </w:p>
    <w:p w:rsidR="00000000" w:rsidDel="00000000" w:rsidP="00000000" w:rsidRDefault="00000000" w:rsidRPr="00000000" w14:paraId="000001A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A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keepNext w:val="1"/>
        <w:rPr/>
      </w:pPr>
      <w:r w:rsidDel="00000000" w:rsidR="00000000" w:rsidRPr="00000000">
        <w:rPr>
          <w:rtl w:val="0"/>
        </w:rPr>
        <w:t xml:space="preserve">1.8.1.3 Sky Coverage:</w:t>
      </w:r>
    </w:p>
    <w:p w:rsidR="00000000" w:rsidDel="00000000" w:rsidP="00000000" w:rsidRDefault="00000000" w:rsidRPr="00000000" w14:paraId="000001AC">
      <w:pPr>
        <w:rPr/>
      </w:pPr>
      <w:r w:rsidDel="00000000" w:rsidR="00000000" w:rsidRPr="00000000">
        <w:rPr>
          <w:rtl w:val="0"/>
        </w:rPr>
        <w:t xml:space="preserve">Two degrees diameter</w:t>
      </w:r>
    </w:p>
    <w:p w:rsidR="00000000" w:rsidDel="00000000" w:rsidP="00000000" w:rsidRDefault="00000000" w:rsidRPr="00000000" w14:paraId="000001A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A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keepNext w:val="1"/>
        <w:rPr/>
      </w:pPr>
      <w:r w:rsidDel="00000000" w:rsidR="00000000" w:rsidRPr="00000000">
        <w:rPr>
          <w:rtl w:val="0"/>
        </w:rPr>
        <w:t xml:space="preserve">a Total area of the survey (sr or deg2):</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________4 square degrees____________________________________________</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B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keepNext w:val="1"/>
        <w:rPr/>
      </w:pPr>
      <w:r w:rsidDel="00000000" w:rsidR="00000000" w:rsidRPr="00000000">
        <w:rPr>
          <w:rtl w:val="0"/>
        </w:rPr>
        <w:t xml:space="preserve">b Number of pointing directions:</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w:t>
      </w:r>
      <w:r w:rsidDel="00000000" w:rsidR="00000000" w:rsidRPr="00000000">
        <w:rPr>
          <w:rtl w:val="0"/>
        </w:rPr>
        <w:t xml:space="preserve">2, one for the Sun and one for the calibrator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C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keepNext w:val="1"/>
        <w:rPr/>
      </w:pPr>
      <w:r w:rsidDel="00000000" w:rsidR="00000000" w:rsidRPr="00000000">
        <w:rPr>
          <w:rtl w:val="0"/>
        </w:rPr>
        <w:t xml:space="preserve">c </w:t>
        <w:br w:type="textWrapping"/>
        <w:t xml:space="preserve">Observing strategy:</w:t>
      </w:r>
    </w:p>
    <w:p w:rsidR="00000000" w:rsidDel="00000000" w:rsidP="00000000" w:rsidRDefault="00000000" w:rsidRPr="00000000" w14:paraId="000001C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pointing (single object) </w:t>
      </w:r>
    </w:p>
    <w:p w:rsidR="00000000" w:rsidDel="00000000" w:rsidP="00000000" w:rsidRDefault="00000000" w:rsidRPr="00000000" w14:paraId="000001C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pointing (multiple objects) </w:t>
      </w:r>
    </w:p>
    <w:p w:rsidR="00000000" w:rsidDel="00000000" w:rsidP="00000000" w:rsidRDefault="00000000" w:rsidRPr="00000000" w14:paraId="000001C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Mosaic </w:t>
      </w:r>
    </w:p>
    <w:p w:rsidR="00000000" w:rsidDel="00000000" w:rsidP="00000000" w:rsidRDefault="00000000" w:rsidRPr="00000000" w14:paraId="000001C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On-the-fly scans </w:t>
      </w:r>
    </w:p>
    <w:p w:rsidR="00000000" w:rsidDel="00000000" w:rsidP="00000000" w:rsidRDefault="00000000" w:rsidRPr="00000000" w14:paraId="000001C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Multi-beam observing mode </w:t>
      </w:r>
    </w:p>
    <w:p w:rsidR="00000000" w:rsidDel="00000000" w:rsidP="00000000" w:rsidRDefault="00000000" w:rsidRPr="00000000" w14:paraId="000001C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________________________________________________</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Single Pointing, Single or Multiple Objects (activity dependent)</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Mosaic of the Sun using a multi-beam observing mode (tied-array beams) </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4">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1D5">
      <w:pPr>
        <w:rPr/>
      </w:pPr>
      <w:r w:rsidDel="00000000" w:rsidR="00000000" w:rsidRPr="00000000">
        <w:br w:type="page"/>
      </w:r>
      <w:r w:rsidDel="00000000" w:rsidR="00000000" w:rsidRPr="00000000">
        <w:rPr>
          <w:rtl w:val="0"/>
        </w:rPr>
      </w:r>
    </w:p>
    <w:p w:rsidR="00000000" w:rsidDel="00000000" w:rsidP="00000000" w:rsidRDefault="00000000" w:rsidRPr="00000000" w14:paraId="000001D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D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keepNext w:val="1"/>
        <w:rPr/>
      </w:pPr>
      <w:r w:rsidDel="00000000" w:rsidR="00000000" w:rsidRPr="00000000">
        <w:rPr>
          <w:rtl w:val="0"/>
        </w:rPr>
        <w:t xml:space="preserve">1.8.1.4 Observing Frequency, bandwidth, required number of channels:</w:t>
      </w:r>
    </w:p>
    <w:p w:rsidR="00000000" w:rsidDel="00000000" w:rsidP="00000000" w:rsidRDefault="00000000" w:rsidRPr="00000000" w14:paraId="000001D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Lower frequency limit of output map (MHz): _______</w:t>
      </w:r>
      <w:r w:rsidDel="00000000" w:rsidR="00000000" w:rsidRPr="00000000">
        <w:rPr>
          <w:rtl w:val="0"/>
        </w:rPr>
        <w:t xml:space="preserve">50MHz using SKA-Low or 350 MHz using SKA-High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w:t>
      </w:r>
    </w:p>
    <w:p w:rsidR="00000000" w:rsidDel="00000000" w:rsidP="00000000" w:rsidRDefault="00000000" w:rsidRPr="00000000" w14:paraId="000001D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Upper frequency limit of output map (MHz): ________350</w:t>
      </w:r>
      <w:r w:rsidDel="00000000" w:rsidR="00000000" w:rsidRPr="00000000">
        <w:rPr>
          <w:rtl w:val="0"/>
        </w:rPr>
        <w:t xml:space="preserve">MHz using SKA-Low, or 2 GHz using SKA-High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w:t>
      </w:r>
    </w:p>
    <w:p w:rsidR="00000000" w:rsidDel="00000000" w:rsidP="00000000" w:rsidRDefault="00000000" w:rsidRPr="00000000" w14:paraId="000001D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output channels in final image (f.i. 1 or few for continuum; more for spectral line or RM analysis): __________Many f</w:t>
      </w:r>
      <w:r w:rsidDel="00000000" w:rsidR="00000000" w:rsidRPr="00000000">
        <w:rPr>
          <w:rtl w:val="0"/>
        </w:rPr>
        <w:t xml:space="preserve">or spectral coverage, dependent on SKA resolution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1D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Zoom-mode enabled? If yes, please specify requirements (e.g. number of zoom windows, bandwidth, resolution, etc.): ____No ____________________________________________</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1">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2">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1E3">
      <w:pPr>
        <w:rPr/>
      </w:pPr>
      <w:r w:rsidDel="00000000" w:rsidR="00000000" w:rsidRPr="00000000">
        <w:br w:type="page"/>
      </w:r>
      <w:r w:rsidDel="00000000" w:rsidR="00000000" w:rsidRPr="00000000">
        <w:rPr>
          <w:rtl w:val="0"/>
        </w:rPr>
      </w:r>
    </w:p>
    <w:p w:rsidR="00000000" w:rsidDel="00000000" w:rsidP="00000000" w:rsidRDefault="00000000" w:rsidRPr="00000000" w14:paraId="000001E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E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keepNext w:val="1"/>
        <w:rPr/>
      </w:pPr>
      <w:r w:rsidDel="00000000" w:rsidR="00000000" w:rsidRPr="00000000">
        <w:rPr>
          <w:rtl w:val="0"/>
        </w:rPr>
        <w:t xml:space="preserve">1.8.1.5 Field of View, Image Angular Resolution, Largest Recoverable Size:</w:t>
      </w:r>
    </w:p>
    <w:p w:rsidR="00000000" w:rsidDel="00000000" w:rsidP="00000000" w:rsidRDefault="00000000" w:rsidRPr="00000000" w14:paraId="000001E8">
      <w:pPr>
        <w:rPr/>
      </w:pPr>
      <w:r w:rsidDel="00000000" w:rsidR="00000000" w:rsidRPr="00000000">
        <w:rPr>
          <w:rtl w:val="0"/>
        </w:rPr>
        <w:t xml:space="preserve">  </w:t>
        <w:tab/>
      </w:r>
    </w:p>
    <w:p w:rsidR="00000000" w:rsidDel="00000000" w:rsidP="00000000" w:rsidRDefault="00000000" w:rsidRPr="00000000" w14:paraId="000001E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Frequency dependent.  </w:t>
      </w:r>
      <w:r w:rsidDel="00000000" w:rsidR="00000000" w:rsidRPr="00000000">
        <w:rPr>
          <w:rtl w:val="0"/>
        </w:rPr>
      </w:r>
    </w:p>
    <w:p w:rsidR="00000000" w:rsidDel="00000000" w:rsidP="00000000" w:rsidRDefault="00000000" w:rsidRPr="00000000" w14:paraId="000001E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E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keepNext w:val="1"/>
        <w:rPr/>
      </w:pPr>
      <w:r w:rsidDel="00000000" w:rsidR="00000000" w:rsidRPr="00000000">
        <w:rPr>
          <w:rtl w:val="0"/>
        </w:rPr>
        <w:t xml:space="preserve">a Fraction of Primary beam to be imaged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_____Depends upon the size of pr</w:t>
      </w:r>
      <w:r w:rsidDel="00000000" w:rsidR="00000000" w:rsidRPr="00000000">
        <w:rPr>
          <w:rtl w:val="0"/>
        </w:rPr>
        <w:t xml:space="preserve">imary beam.  The solar disc of 0.5 degree diameter plus the outer solar corona needs to be imaged, no more than 2 degree square.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1F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keepNext w:val="1"/>
        <w:rPr/>
      </w:pPr>
      <w:r w:rsidDel="00000000" w:rsidR="00000000" w:rsidRPr="00000000">
        <w:rPr>
          <w:rtl w:val="0"/>
        </w:rPr>
        <w:t xml:space="preserve">b PSF FWHM (arcsec):</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_______Frequency dependent</w:t>
      </w:r>
      <w:r w:rsidDel="00000000" w:rsidR="00000000" w:rsidRPr="00000000">
        <w:rPr>
          <w:rtl w:val="0"/>
        </w:rPr>
        <w:t xml:space="preserve"> based upon the largest baseline available.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0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keepNext w:val="1"/>
        <w:rPr/>
      </w:pPr>
      <w:r w:rsidDel="00000000" w:rsidR="00000000" w:rsidRPr="00000000">
        <w:rPr>
          <w:rtl w:val="0"/>
        </w:rPr>
        <w:t xml:space="preserve">c Pixel size (arcsec):</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w:t>
      </w:r>
      <w:r w:rsidDel="00000000" w:rsidR="00000000" w:rsidRPr="00000000">
        <w:rPr>
          <w:rtl w:val="0"/>
        </w:rPr>
        <w:t xml:space="preserve">10 arcsec for interferometric imaging.</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______No requirement for m</w:t>
      </w:r>
      <w:r w:rsidDel="00000000" w:rsidR="00000000" w:rsidRPr="00000000">
        <w:rPr>
          <w:rtl w:val="0"/>
        </w:rPr>
        <w:t xml:space="preserve">osaic tied-array beam imaging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0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keepNext w:val="1"/>
        <w:rPr/>
      </w:pPr>
      <w:r w:rsidDel="00000000" w:rsidR="00000000" w:rsidRPr="00000000">
        <w:rPr>
          <w:rtl w:val="0"/>
        </w:rPr>
        <w:t xml:space="preserve">d Maximum baseline (km):</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______100 km_______________________________________________________</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1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keepNext w:val="1"/>
        <w:rPr/>
      </w:pPr>
      <w:r w:rsidDel="00000000" w:rsidR="00000000" w:rsidRPr="00000000">
        <w:rPr>
          <w:rtl w:val="0"/>
        </w:rPr>
        <w:t xml:space="preserve">e Minimum baseline (m):</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_____No speci</w:t>
      </w:r>
      <w:r w:rsidDel="00000000" w:rsidR="00000000" w:rsidRPr="00000000">
        <w:rPr>
          <w:rtl w:val="0"/>
        </w:rPr>
        <w:t xml:space="preserve">fic requirement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1">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2">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223">
      <w:pPr>
        <w:rPr/>
      </w:pPr>
      <w:r w:rsidDel="00000000" w:rsidR="00000000" w:rsidRPr="00000000">
        <w:br w:type="page"/>
      </w:r>
      <w:r w:rsidDel="00000000" w:rsidR="00000000" w:rsidRPr="00000000">
        <w:rPr>
          <w:rtl w:val="0"/>
        </w:rPr>
      </w:r>
    </w:p>
    <w:p w:rsidR="00000000" w:rsidDel="00000000" w:rsidP="00000000" w:rsidRDefault="00000000" w:rsidRPr="00000000" w14:paraId="0000022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2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keepNext w:val="1"/>
        <w:rPr/>
      </w:pPr>
      <w:r w:rsidDel="00000000" w:rsidR="00000000" w:rsidRPr="00000000">
        <w:rPr>
          <w:rtl w:val="0"/>
        </w:rPr>
        <w:t xml:space="preserve">1.8.1.6 Data Resolution:</w:t>
      </w:r>
    </w:p>
    <w:p w:rsidR="00000000" w:rsidDel="00000000" w:rsidP="00000000" w:rsidRDefault="00000000" w:rsidRPr="00000000" w14:paraId="00000228">
      <w:pPr>
        <w:rPr/>
      </w:pPr>
      <w:r w:rsidDel="00000000" w:rsidR="00000000" w:rsidRPr="00000000">
        <w:rPr>
          <w:rtl w:val="0"/>
        </w:rPr>
        <w:t xml:space="preserve"> </w:t>
      </w:r>
    </w:p>
    <w:p w:rsidR="00000000" w:rsidDel="00000000" w:rsidP="00000000" w:rsidRDefault="00000000" w:rsidRPr="00000000" w14:paraId="0000022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t xml:space="preserve">Frequency dependent.</w:t>
      </w:r>
    </w:p>
    <w:p w:rsidR="00000000" w:rsidDel="00000000" w:rsidP="00000000" w:rsidRDefault="00000000" w:rsidRPr="00000000" w14:paraId="0000022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r>
    </w:p>
    <w:p w:rsidR="00000000" w:rsidDel="00000000" w:rsidP="00000000" w:rsidRDefault="00000000" w:rsidRPr="00000000" w14:paraId="0000022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2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keepNext w:val="1"/>
        <w:rPr/>
      </w:pPr>
      <w:r w:rsidDel="00000000" w:rsidR="00000000" w:rsidRPr="00000000">
        <w:rPr>
          <w:rtl w:val="0"/>
        </w:rPr>
        <w:t xml:space="preserve">a Frequency resolution (kHz):</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______Fre</w:t>
      </w:r>
      <w:r w:rsidDel="00000000" w:rsidR="00000000" w:rsidRPr="00000000">
        <w:rPr>
          <w:rtl w:val="0"/>
        </w:rPr>
        <w:t xml:space="preserve">qu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necy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 struct</w:t>
      </w:r>
      <w:r w:rsidDel="00000000" w:rsidR="00000000" w:rsidRPr="00000000">
        <w:rPr>
          <w:rtl w:val="0"/>
        </w:rPr>
        <w:t xml:space="preserve">ure observations will require lowest possible frequency resolution.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w:t>
      </w:r>
      <w:r w:rsidDel="00000000" w:rsidR="00000000" w:rsidRPr="00000000">
        <w:rPr>
          <w:rtl w:val="0"/>
        </w:rPr>
        <w:t xml:space="preserve">Large Bandwidth observations will require coarser resolution of e.g. 0.1-10 MHz, depending on bandwidth range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3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keepNext w:val="1"/>
        <w:rPr/>
      </w:pPr>
      <w:r w:rsidDel="00000000" w:rsidR="00000000" w:rsidRPr="00000000">
        <w:rPr>
          <w:rtl w:val="0"/>
        </w:rPr>
        <w:t xml:space="preserve">b Time resolution (s):</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______Fine time resolution stud</w:t>
      </w:r>
      <w:r w:rsidDel="00000000" w:rsidR="00000000" w:rsidRPr="00000000">
        <w:rPr>
          <w:rtl w:val="0"/>
        </w:rPr>
        <w:t xml:space="preserve">ies will require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w:t>
      </w:r>
      <w:r w:rsidDel="00000000" w:rsidR="00000000" w:rsidRPr="00000000">
        <w:rPr>
          <w:rtl w:val="0"/>
        </w:rPr>
        <w:t xml:space="preserve">isecond or better.</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______Longer duration observations</w:t>
      </w:r>
      <w:r w:rsidDel="00000000" w:rsidR="00000000" w:rsidRPr="00000000">
        <w:rPr>
          <w:rtl w:val="0"/>
        </w:rPr>
        <w:t xml:space="preserve"> will require coarser resolution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____________________________________________________</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4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keepNext w:val="1"/>
        <w:rPr/>
      </w:pPr>
      <w:r w:rsidDel="00000000" w:rsidR="00000000" w:rsidRPr="00000000">
        <w:rPr>
          <w:rtl w:val="0"/>
        </w:rPr>
        <w:t xml:space="preserve">1.8.1.7 Multi-epoch experiment?</w:t>
      </w:r>
    </w:p>
    <w:p w:rsidR="00000000" w:rsidDel="00000000" w:rsidP="00000000" w:rsidRDefault="00000000" w:rsidRPr="00000000" w14:paraId="0000024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24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248">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4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Loop current: 1.8.1.7 = Yes</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keepNext w:val="1"/>
        <w:rPr/>
      </w:pPr>
      <w:r w:rsidDel="00000000" w:rsidR="00000000" w:rsidRPr="00000000">
        <w:rPr>
          <w:rtl w:val="0"/>
        </w:rPr>
        <w:t xml:space="preserve">1.8.1.7 Please specify:</w:t>
      </w:r>
    </w:p>
    <w:p w:rsidR="00000000" w:rsidDel="00000000" w:rsidP="00000000" w:rsidRDefault="00000000" w:rsidRPr="00000000" w14:paraId="0000024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Cadence of observations - order of magnitude  (seconds,minutes,hours,days,weeks, months, years): ____</w:t>
      </w:r>
      <w:r w:rsidDel="00000000" w:rsidR="00000000" w:rsidRPr="00000000">
        <w:rPr>
          <w:rtl w:val="0"/>
        </w:rPr>
        <w:t xml:space="preserve">Burst of observing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aily when solar activity is high, with bursts </w:t>
      </w:r>
      <w:r w:rsidDel="00000000" w:rsidR="00000000" w:rsidRPr="00000000">
        <w:rPr>
          <w:rtl w:val="0"/>
        </w:rPr>
        <w:t xml:space="preserve">separated by weeks or months when activity is low.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w:t>
      </w:r>
    </w:p>
    <w:p w:rsidR="00000000" w:rsidDel="00000000" w:rsidP="00000000" w:rsidRDefault="00000000" w:rsidRPr="00000000" w14:paraId="0000024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Latency between data acquisition and data analysis: _______</w:t>
      </w:r>
      <w:r w:rsidDel="00000000" w:rsidR="00000000" w:rsidRPr="00000000">
        <w:rPr>
          <w:rtl w:val="0"/>
        </w:rPr>
        <w:t xml:space="preserve">data analysis will be done after the solar activity has finished.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5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Image-domain / Imaging time-domain</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keepNext w:val="1"/>
        <w:rPr/>
      </w:pPr>
      <w:r w:rsidDel="00000000" w:rsidR="00000000" w:rsidRPr="00000000">
        <w:rPr>
          <w:rtl w:val="0"/>
        </w:rPr>
        <w:t xml:space="preserve">1.8.1.8 Other parameters (please specify and quantify):</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D">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E">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25F">
      <w:pPr>
        <w:rPr/>
      </w:pPr>
      <w:r w:rsidDel="00000000" w:rsidR="00000000" w:rsidRPr="00000000">
        <w:br w:type="page"/>
      </w:r>
      <w:r w:rsidDel="00000000" w:rsidR="00000000" w:rsidRPr="00000000">
        <w:rPr>
          <w:rtl w:val="0"/>
        </w:rPr>
      </w:r>
    </w:p>
    <w:tbl>
      <w:tblPr>
        <w:tblStyle w:val="Table11"/>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0">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1">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262">
      <w:pPr>
        <w:rPr/>
      </w:pPr>
      <w:r w:rsidDel="00000000" w:rsidR="00000000" w:rsidRPr="00000000">
        <w:br w:type="page"/>
      </w:r>
      <w:r w:rsidDel="00000000" w:rsidR="00000000" w:rsidRPr="00000000">
        <w:rPr>
          <w:rtl w:val="0"/>
        </w:rPr>
      </w:r>
    </w:p>
    <w:p w:rsidR="00000000" w:rsidDel="00000000" w:rsidP="00000000" w:rsidRDefault="00000000" w:rsidRPr="00000000" w14:paraId="0000026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6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65">
      <w:pPr>
        <w:rPr/>
      </w:pPr>
      <w:r w:rsidDel="00000000" w:rsidR="00000000" w:rsidRPr="00000000">
        <w:rPr>
          <w:rtl w:val="0"/>
        </w:rPr>
      </w:r>
    </w:p>
    <w:sdt>
      <w:sdtPr>
        <w:tag w:val="goog_rdk_10"/>
      </w:sdtPr>
      <w:sdtContent>
        <w:p w:rsidR="00000000" w:rsidDel="00000000" w:rsidP="00000000" w:rsidRDefault="00000000" w:rsidRPr="00000000" w14:paraId="00000266">
          <w:pPr>
            <w:keepNext w:val="1"/>
            <w:rPr/>
          </w:pPr>
          <w:r w:rsidDel="00000000" w:rsidR="00000000" w:rsidRPr="00000000">
            <w:rPr>
              <w:rtl w:val="0"/>
            </w:rPr>
            <w:t xml:space="preserve">1.8.2 Non-Imaging Time domain</w:t>
          </w:r>
        </w:p>
      </w:sdtContent>
    </w:sdt>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6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keepNext w:val="1"/>
        <w:rPr/>
      </w:pPr>
      <w:r w:rsidDel="00000000" w:rsidR="00000000" w:rsidRPr="00000000">
        <w:rPr>
          <w:rtl w:val="0"/>
        </w:rPr>
        <w:t xml:space="preserve">1.8.2.1 Type of observation:</w:t>
      </w:r>
    </w:p>
    <w:p w:rsidR="00000000" w:rsidDel="00000000" w:rsidP="00000000" w:rsidRDefault="00000000" w:rsidRPr="00000000" w14:paraId="0000026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Pulsar Search </w:t>
      </w:r>
    </w:p>
    <w:p w:rsidR="00000000" w:rsidDel="00000000" w:rsidP="00000000" w:rsidRDefault="00000000" w:rsidRPr="00000000" w14:paraId="0000026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Pulsar Timing </w:t>
      </w:r>
    </w:p>
    <w:p w:rsidR="00000000" w:rsidDel="00000000" w:rsidP="00000000" w:rsidRDefault="00000000" w:rsidRPr="00000000" w14:paraId="0000026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Pulsar Single Pulses </w:t>
      </w:r>
    </w:p>
    <w:p w:rsidR="00000000" w:rsidDel="00000000" w:rsidP="00000000" w:rsidRDefault="00000000" w:rsidRPr="00000000" w14:paraId="0000027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Blind Transient Search </w:t>
      </w:r>
    </w:p>
    <w:p w:rsidR="00000000" w:rsidDel="00000000" w:rsidP="00000000" w:rsidRDefault="00000000" w:rsidRPr="00000000" w14:paraId="0000027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Transient Follow-up </w:t>
      </w:r>
    </w:p>
    <w:p w:rsidR="00000000" w:rsidDel="00000000" w:rsidP="00000000" w:rsidRDefault="00000000" w:rsidRPr="00000000" w14:paraId="0000027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Flow through </w:t>
      </w:r>
    </w:p>
    <w:p w:rsidR="00000000" w:rsidDel="00000000" w:rsidP="00000000" w:rsidRDefault="00000000" w:rsidRPr="00000000" w14:paraId="0000027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Dynamic spectrum </w:t>
      </w:r>
    </w:p>
    <w:p w:rsidR="00000000" w:rsidDel="00000000" w:rsidP="00000000" w:rsidRDefault="00000000" w:rsidRPr="00000000" w14:paraId="0000027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7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79">
      <w:pPr>
        <w:rPr/>
      </w:pPr>
      <w:r w:rsidDel="00000000" w:rsidR="00000000" w:rsidRPr="00000000">
        <w:rPr>
          <w:rtl w:val="0"/>
        </w:rPr>
      </w:r>
    </w:p>
    <w:sdt>
      <w:sdtPr>
        <w:tag w:val="goog_rdk_11"/>
      </w:sdtPr>
      <w:sdtContent>
        <w:p w:rsidR="00000000" w:rsidDel="00000000" w:rsidP="00000000" w:rsidRDefault="00000000" w:rsidRPr="00000000" w14:paraId="0000027A">
          <w:pPr>
            <w:keepNext w:val="1"/>
            <w:rPr/>
          </w:pPr>
          <w:r w:rsidDel="00000000" w:rsidR="00000000" w:rsidRPr="00000000">
            <w:rPr>
              <w:rtl w:val="0"/>
            </w:rPr>
            <w:t xml:space="preserve">1.8.2.2 </w:t>
          </w:r>
          <w:r w:rsidDel="00000000" w:rsidR="00000000" w:rsidRPr="00000000">
            <w:rPr>
              <w:u w:val="single"/>
              <w:rtl w:val="0"/>
            </w:rPr>
            <w:t xml:space="preserve">Sky Coverage and Field of View</w:t>
          </w:r>
          <w:r w:rsidDel="00000000" w:rsidR="00000000" w:rsidRPr="00000000">
            <w:rPr>
              <w:rtl w:val="0"/>
            </w:rPr>
          </w:r>
        </w:p>
      </w:sdtContent>
    </w:sdt>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7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keepNext w:val="1"/>
        <w:rPr/>
      </w:pPr>
      <w:r w:rsidDel="00000000" w:rsidR="00000000" w:rsidRPr="00000000">
        <w:rPr>
          <w:rtl w:val="0"/>
        </w:rPr>
        <w:t xml:space="preserve">a Total area of the survey (sr or deg2):</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8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keepNext w:val="1"/>
        <w:rPr/>
      </w:pPr>
      <w:r w:rsidDel="00000000" w:rsidR="00000000" w:rsidRPr="00000000">
        <w:rPr>
          <w:rtl w:val="0"/>
        </w:rPr>
        <w:t xml:space="preserve">b Number of pointing directions: </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9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keepNext w:val="1"/>
        <w:rPr/>
      </w:pPr>
      <w:r w:rsidDel="00000000" w:rsidR="00000000" w:rsidRPr="00000000">
        <w:rPr>
          <w:rtl w:val="0"/>
        </w:rPr>
        <w:t xml:space="preserve">c PSF FWHM per beam (arcsec):</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9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keepNext w:val="1"/>
        <w:rPr/>
      </w:pPr>
      <w:r w:rsidDel="00000000" w:rsidR="00000000" w:rsidRPr="00000000">
        <w:rPr>
          <w:rtl w:val="0"/>
        </w:rPr>
        <w:t xml:space="preserve">d Beams for each pointing:</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A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keepNext w:val="1"/>
        <w:rPr/>
      </w:pPr>
      <w:r w:rsidDel="00000000" w:rsidR="00000000" w:rsidRPr="00000000">
        <w:rPr>
          <w:rtl w:val="0"/>
        </w:rPr>
        <w:t xml:space="preserve">e Fraction of the primary beam to be observed (%):</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B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keepNext w:val="1"/>
        <w:rPr/>
      </w:pPr>
      <w:r w:rsidDel="00000000" w:rsidR="00000000" w:rsidRPr="00000000">
        <w:rPr>
          <w:rtl w:val="0"/>
        </w:rPr>
        <w:t xml:space="preserve">f Sub-array/sub-station (if yes describe and report PSF):</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C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keepNext w:val="1"/>
        <w:rPr/>
      </w:pPr>
      <w:r w:rsidDel="00000000" w:rsidR="00000000" w:rsidRPr="00000000">
        <w:rPr>
          <w:rtl w:val="0"/>
        </w:rPr>
        <w:t xml:space="preserve">g Number of beams to be simultaneously coherently dedispersed (pulsar timing only):</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C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keepNext w:val="1"/>
        <w:rPr/>
      </w:pPr>
      <w:r w:rsidDel="00000000" w:rsidR="00000000" w:rsidRPr="00000000">
        <w:rPr>
          <w:rtl w:val="0"/>
        </w:rPr>
        <w:t xml:space="preserve">h Number of epochs per year:</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D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keepNext w:val="1"/>
        <w:rPr/>
      </w:pPr>
      <w:r w:rsidDel="00000000" w:rsidR="00000000" w:rsidRPr="00000000">
        <w:rPr>
          <w:rtl w:val="0"/>
        </w:rPr>
        <w:t xml:space="preserve">i Taking data in not-pointed mode (scanning, on-the-fly mapping etc ..,):</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0">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1">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2E2">
      <w:pPr>
        <w:rPr/>
      </w:pPr>
      <w:r w:rsidDel="00000000" w:rsidR="00000000" w:rsidRPr="00000000">
        <w:br w:type="page"/>
      </w:r>
      <w:r w:rsidDel="00000000" w:rsidR="00000000" w:rsidRPr="00000000">
        <w:rPr>
          <w:rtl w:val="0"/>
        </w:rPr>
      </w:r>
    </w:p>
    <w:p w:rsidR="00000000" w:rsidDel="00000000" w:rsidP="00000000" w:rsidRDefault="00000000" w:rsidRPr="00000000" w14:paraId="000002E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E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keepNext w:val="1"/>
        <w:rPr/>
      </w:pPr>
      <w:r w:rsidDel="00000000" w:rsidR="00000000" w:rsidRPr="00000000">
        <w:rPr>
          <w:rtl w:val="0"/>
        </w:rPr>
        <w:t xml:space="preserve">1.8.2.3 Polarization products (multiple choice allowed)</w:t>
      </w:r>
    </w:p>
    <w:p w:rsidR="00000000" w:rsidDel="00000000" w:rsidP="00000000" w:rsidRDefault="00000000" w:rsidRPr="00000000" w14:paraId="000002E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(unique option for search) </w:t>
      </w:r>
    </w:p>
    <w:p w:rsidR="00000000" w:rsidDel="00000000" w:rsidP="00000000" w:rsidRDefault="00000000" w:rsidRPr="00000000" w14:paraId="000002E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 Q, V (unique option for pulsar timing, single pulse, and transient buffer) </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B">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C">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2ED">
      <w:pPr>
        <w:rPr/>
      </w:pPr>
      <w:r w:rsidDel="00000000" w:rsidR="00000000" w:rsidRPr="00000000">
        <w:br w:type="page"/>
      </w:r>
      <w:r w:rsidDel="00000000" w:rsidR="00000000" w:rsidRPr="00000000">
        <w:rPr>
          <w:rtl w:val="0"/>
        </w:rPr>
      </w:r>
    </w:p>
    <w:p w:rsidR="00000000" w:rsidDel="00000000" w:rsidP="00000000" w:rsidRDefault="00000000" w:rsidRPr="00000000" w14:paraId="000002E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E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F0">
      <w:pPr>
        <w:rPr/>
      </w:pPr>
      <w:r w:rsidDel="00000000" w:rsidR="00000000" w:rsidRPr="00000000">
        <w:rPr>
          <w:rtl w:val="0"/>
        </w:rPr>
      </w:r>
    </w:p>
    <w:sdt>
      <w:sdtPr>
        <w:tag w:val="goog_rdk_12"/>
      </w:sdtPr>
      <w:sdtContent>
        <w:p w:rsidR="00000000" w:rsidDel="00000000" w:rsidP="00000000" w:rsidRDefault="00000000" w:rsidRPr="00000000" w14:paraId="000002F1">
          <w:pPr>
            <w:keepNext w:val="1"/>
            <w:rPr/>
          </w:pPr>
          <w:r w:rsidDel="00000000" w:rsidR="00000000" w:rsidRPr="00000000">
            <w:rPr>
              <w:rtl w:val="0"/>
            </w:rPr>
            <w:t xml:space="preserve">1.8.2.4 </w:t>
          </w:r>
          <w:r w:rsidDel="00000000" w:rsidR="00000000" w:rsidRPr="00000000">
            <w:rPr>
              <w:u w:val="single"/>
              <w:rtl w:val="0"/>
            </w:rPr>
            <w:t xml:space="preserve">Observing Frequency, bandwidth, required number of channels:</w:t>
          </w:r>
          <w:r w:rsidDel="00000000" w:rsidR="00000000" w:rsidRPr="00000000">
            <w:rPr>
              <w:rtl w:val="0"/>
            </w:rPr>
          </w:r>
        </w:p>
      </w:sdtContent>
    </w:sdt>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2F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keepNext w:val="1"/>
        <w:rPr/>
      </w:pPr>
      <w:r w:rsidDel="00000000" w:rsidR="00000000" w:rsidRPr="00000000">
        <w:rPr>
          <w:rtl w:val="0"/>
        </w:rPr>
        <w:t xml:space="preserve">a Bandwidth for each sub-array (MHz):</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0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keepNext w:val="1"/>
        <w:rPr/>
      </w:pPr>
      <w:r w:rsidDel="00000000" w:rsidR="00000000" w:rsidRPr="00000000">
        <w:rPr>
          <w:rtl w:val="0"/>
        </w:rPr>
        <w:t xml:space="preserve">b Lower frequency limit of output map (MHz):</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0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keepNext w:val="1"/>
        <w:rPr/>
      </w:pPr>
      <w:r w:rsidDel="00000000" w:rsidR="00000000" w:rsidRPr="00000000">
        <w:rPr>
          <w:rtl w:val="0"/>
        </w:rPr>
        <w:t xml:space="preserve">c Upper frequency limit of output map (MHz):</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1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keepNext w:val="1"/>
        <w:rPr/>
      </w:pPr>
      <w:r w:rsidDel="00000000" w:rsidR="00000000" w:rsidRPr="00000000">
        <w:rPr>
          <w:rtl w:val="0"/>
        </w:rPr>
        <w:t xml:space="preserve">d Central frequency (MHz):</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2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keepNext w:val="1"/>
        <w:rPr/>
      </w:pPr>
      <w:r w:rsidDel="00000000" w:rsidR="00000000" w:rsidRPr="00000000">
        <w:rPr>
          <w:rtl w:val="0"/>
        </w:rPr>
        <w:t xml:space="preserve">e Number of output channels and frequency resolution (kHz):</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B">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C">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32D">
      <w:pPr>
        <w:rPr/>
      </w:pPr>
      <w:r w:rsidDel="00000000" w:rsidR="00000000" w:rsidRPr="00000000">
        <w:br w:type="page"/>
      </w:r>
      <w:r w:rsidDel="00000000" w:rsidR="00000000" w:rsidRPr="00000000">
        <w:rPr>
          <w:rtl w:val="0"/>
        </w:rPr>
      </w:r>
    </w:p>
    <w:p w:rsidR="00000000" w:rsidDel="00000000" w:rsidP="00000000" w:rsidRDefault="00000000" w:rsidRPr="00000000" w14:paraId="0000032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2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30">
      <w:pPr>
        <w:rPr/>
      </w:pPr>
      <w:r w:rsidDel="00000000" w:rsidR="00000000" w:rsidRPr="00000000">
        <w:rPr>
          <w:rtl w:val="0"/>
        </w:rPr>
      </w:r>
    </w:p>
    <w:sdt>
      <w:sdtPr>
        <w:tag w:val="goog_rdk_13"/>
      </w:sdtPr>
      <w:sdtContent>
        <w:p w:rsidR="00000000" w:rsidDel="00000000" w:rsidP="00000000" w:rsidRDefault="00000000" w:rsidRPr="00000000" w14:paraId="00000331">
          <w:pPr>
            <w:keepNext w:val="1"/>
            <w:rPr/>
          </w:pPr>
          <w:r w:rsidDel="00000000" w:rsidR="00000000" w:rsidRPr="00000000">
            <w:rPr>
              <w:rtl w:val="0"/>
            </w:rPr>
            <w:t xml:space="preserve">1.8.2.5 </w:t>
          </w:r>
          <w:r w:rsidDel="00000000" w:rsidR="00000000" w:rsidRPr="00000000">
            <w:rPr>
              <w:u w:val="single"/>
              <w:rtl w:val="0"/>
            </w:rPr>
            <w:t xml:space="preserve">Total time, Time resolution and Depth:</w:t>
          </w:r>
          <w:r w:rsidDel="00000000" w:rsidR="00000000" w:rsidRPr="00000000">
            <w:rPr>
              <w:rtl w:val="0"/>
            </w:rPr>
          </w:r>
        </w:p>
      </w:sdtContent>
    </w:sdt>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3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keepNext w:val="1"/>
        <w:rPr/>
      </w:pPr>
      <w:r w:rsidDel="00000000" w:rsidR="00000000" w:rsidRPr="00000000">
        <w:rPr>
          <w:rtl w:val="0"/>
        </w:rPr>
        <w:t xml:space="preserve">a Total observing time of the program (h):</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4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keepNext w:val="1"/>
        <w:rPr/>
      </w:pPr>
      <w:r w:rsidDel="00000000" w:rsidR="00000000" w:rsidRPr="00000000">
        <w:rPr>
          <w:rtl w:val="0"/>
        </w:rPr>
        <w:t xml:space="preserve">b Total integration time per pointing direction (min):</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4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keepNext w:val="1"/>
        <w:rPr/>
      </w:pPr>
      <w:r w:rsidDel="00000000" w:rsidR="00000000" w:rsidRPr="00000000">
        <w:rPr>
          <w:rtl w:val="0"/>
        </w:rPr>
        <w:t xml:space="preserve">c Number of samples and time resolution (ms):</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5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keepNext w:val="1"/>
        <w:rPr/>
      </w:pPr>
      <w:r w:rsidDel="00000000" w:rsidR="00000000" w:rsidRPr="00000000">
        <w:rPr>
          <w:rtl w:val="0"/>
        </w:rPr>
        <w:t xml:space="preserve">d Goal rms sensitivity (uJy/b or uJy/arcsec or K):</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6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62">
      <w:pPr>
        <w:rPr/>
      </w:pPr>
      <w:r w:rsidDel="00000000" w:rsidR="00000000" w:rsidRPr="00000000">
        <w:rPr>
          <w:rtl w:val="0"/>
        </w:rPr>
      </w:r>
    </w:p>
    <w:sdt>
      <w:sdtPr>
        <w:tag w:val="goog_rdk_14"/>
      </w:sdtPr>
      <w:sdtContent>
        <w:p w:rsidR="00000000" w:rsidDel="00000000" w:rsidP="00000000" w:rsidRDefault="00000000" w:rsidRPr="00000000" w14:paraId="00000363">
          <w:pPr>
            <w:keepNext w:val="1"/>
            <w:rPr/>
          </w:pPr>
          <w:r w:rsidDel="00000000" w:rsidR="00000000" w:rsidRPr="00000000">
            <w:rPr>
              <w:rtl w:val="0"/>
            </w:rPr>
            <w:t xml:space="preserve">1.8.2.6 </w:t>
          </w:r>
          <w:r w:rsidDel="00000000" w:rsidR="00000000" w:rsidRPr="00000000">
            <w:rPr>
              <w:u w:val="single"/>
              <w:rtl w:val="0"/>
            </w:rPr>
            <w:t xml:space="preserve">Other useful parameters:</w:t>
          </w:r>
          <w:r w:rsidDel="00000000" w:rsidR="00000000" w:rsidRPr="00000000">
            <w:rPr>
              <w:rtl w:val="0"/>
            </w:rPr>
          </w:r>
        </w:p>
      </w:sdtContent>
    </w:sdt>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6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keepNext w:val="1"/>
        <w:rPr/>
      </w:pPr>
      <w:r w:rsidDel="00000000" w:rsidR="00000000" w:rsidRPr="00000000">
        <w:rPr>
          <w:rtl w:val="0"/>
        </w:rPr>
        <w:t xml:space="preserve">a Number of candidates per beam entering the SDP:</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72">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keepNext w:val="1"/>
        <w:rPr/>
      </w:pPr>
      <w:r w:rsidDel="00000000" w:rsidR="00000000" w:rsidRPr="00000000">
        <w:rPr>
          <w:rtl w:val="0"/>
        </w:rPr>
        <w:t xml:space="preserve">b Number of “transients/single pulses” per beam per seconds produced by the CSP and surviving the sifting in SDP:</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7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1.8 = Non-imaging time domain</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keepNext w:val="1"/>
        <w:rPr/>
      </w:pPr>
      <w:r w:rsidDel="00000000" w:rsidR="00000000" w:rsidRPr="00000000">
        <w:rPr>
          <w:rtl w:val="0"/>
        </w:rPr>
        <w:t xml:space="preserve">c Other parameters (please specify and quantify):</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End of Block: Section 1.  Data products and scientific requirements_Loop</w:t>
      </w:r>
    </w:p>
    <w:p w:rsidR="00000000" w:rsidDel="00000000" w:rsidP="00000000" w:rsidRDefault="00000000" w:rsidRPr="00000000" w14:paraId="00000387">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center"/>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sectPr>
          <w:type w:val="nextPage"/>
          <w:pgSz w:h="15840" w:w="12240" w:orient="portrait"/>
          <w:pgMar w:bottom="1440" w:top="1440" w:left="1440" w:right="1440" w:header="720" w:footer="720"/>
        </w:sect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Start of Block: Section 2. Archive mining and VO Interfac</w:t>
      </w:r>
      <w:r w:rsidDel="00000000" w:rsidR="00000000" w:rsidRPr="00000000">
        <w:rPr>
          <w:b w:val="1"/>
          <w:color w:val="cccccc"/>
          <w:rtl w:val="0"/>
        </w:rPr>
        <w:t xml:space="preserve">e</w:t>
      </w:r>
      <w:r w:rsidDel="00000000" w:rsidR="00000000" w:rsidRPr="00000000">
        <w:rPr>
          <w:rtl w:val="0"/>
        </w:rPr>
      </w:r>
    </w:p>
    <w:p w:rsidR="00000000" w:rsidDel="00000000" w:rsidP="00000000" w:rsidRDefault="00000000" w:rsidRPr="00000000" w14:paraId="00000389">
      <w:pPr>
        <w:rPr/>
      </w:pPr>
      <w:r w:rsidDel="00000000" w:rsidR="00000000" w:rsidRPr="00000000">
        <w:rPr>
          <w:rtl w:val="0"/>
        </w:rPr>
      </w:r>
    </w:p>
    <w:bookmarkStart w:colFirst="0" w:colLast="0" w:name="bookmark=id.xzavnhqd9lsc" w:id="9"/>
    <w:bookmarkEnd w:id="9"/>
    <w:p w:rsidR="00000000" w:rsidDel="00000000" w:rsidP="00000000" w:rsidRDefault="00000000" w:rsidRPr="00000000" w14:paraId="0000038A">
      <w:pPr>
        <w:keepNext w:val="1"/>
        <w:rPr/>
      </w:pPr>
      <w:r w:rsidDel="00000000" w:rsidR="00000000" w:rsidRPr="00000000">
        <w:rPr>
          <w:rtl w:val="0"/>
        </w:rPr>
        <w:t xml:space="preserve">2.1 </w:t>
        <w:br w:type="textWrapping"/>
      </w:r>
    </w:p>
    <w:p w:rsidR="00000000" w:rsidDel="00000000" w:rsidP="00000000" w:rsidRDefault="00000000" w:rsidRPr="00000000" w14:paraId="0000038B">
      <w:pPr>
        <w:pStyle w:val="Heading1"/>
        <w:keepNext w:val="1"/>
        <w:rPr>
          <w:b w:val="1"/>
          <w:sz w:val="32"/>
          <w:szCs w:val="32"/>
        </w:rPr>
      </w:pPr>
      <w:bookmarkStart w:colFirst="0" w:colLast="0" w:name="_heading=h.e4ejxxmkrvmu" w:id="10"/>
      <w:bookmarkEnd w:id="10"/>
      <w:r w:rsidDel="00000000" w:rsidR="00000000" w:rsidRPr="00000000">
        <w:rPr>
          <w:b w:val="1"/>
          <w:sz w:val="30"/>
          <w:szCs w:val="30"/>
          <w:u w:val="single"/>
          <w:rtl w:val="0"/>
        </w:rPr>
        <w:t xml:space="preserve">Section 2. Archive mining and VO Interface</w:t>
      </w:r>
      <w:r w:rsidDel="00000000" w:rsidR="00000000" w:rsidRPr="00000000">
        <w:rPr>
          <w:sz w:val="30"/>
          <w:szCs w:val="30"/>
          <w:rtl w:val="0"/>
        </w:rPr>
        <w:t xml:space="preserve">  </w:t>
        <w:br w:type="textWrapping"/>
      </w:r>
      <w:r w:rsidDel="00000000" w:rsidR="00000000" w:rsidRPr="00000000">
        <w:rPr>
          <w:b w:val="1"/>
          <w:sz w:val="32"/>
          <w:szCs w:val="32"/>
          <w:rtl w:val="0"/>
        </w:rPr>
        <w:t xml:space="preserve">Data storage requirements</w:t>
      </w:r>
    </w:p>
    <w:p w:rsidR="00000000" w:rsidDel="00000000" w:rsidP="00000000" w:rsidRDefault="00000000" w:rsidRPr="00000000" w14:paraId="0000038C">
      <w:pPr>
        <w:keepNext w:val="1"/>
        <w:rPr/>
      </w:pPr>
      <w:r w:rsidDel="00000000" w:rsidR="00000000" w:rsidRPr="00000000">
        <w:rPr>
          <w:rtl w:val="0"/>
        </w:rPr>
        <w:br w:type="textWrapping"/>
        <w:t xml:space="preserve">In the following section we wish to explore the archive and VO interface requirements of future SKA projects and in particular their implications for the SKA SRC network.  </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keepNext w:val="1"/>
        <w:rPr/>
      </w:pPr>
      <w:r w:rsidDel="00000000" w:rsidR="00000000" w:rsidRPr="00000000">
        <w:rPr>
          <w:rtl w:val="0"/>
        </w:rPr>
        <w:t xml:space="preserve">2.1.1 The intention is to archive all project-level data products (PLDPs). However, it would be useful for you to write in the text box below the list of your PLDPs that you deem to be most important to archive (please indicate close to each PLDP a priority from 1 -lowest - to 3 - highest - You can assign the same priority to multiple products). For further information please refer to the </w:t>
      </w:r>
      <w:hyperlink r:id="rId33">
        <w:r w:rsidDel="00000000" w:rsidR="00000000" w:rsidRPr="00000000">
          <w:rPr>
            <w:color w:val="007ac0"/>
            <w:u w:val="single"/>
            <w:rtl w:val="0"/>
          </w:rPr>
          <w:t xml:space="preserve">SKAO Data Products: a summary</w:t>
        </w:r>
      </w:hyperlink>
      <w:r w:rsidDel="00000000" w:rsidR="00000000" w:rsidRPr="00000000">
        <w:rPr>
          <w:rtl w:val="0"/>
        </w:rPr>
        <w:t xml:space="preserve">.</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keepNext w:val="1"/>
        <w:rPr/>
      </w:pPr>
      <w:r w:rsidDel="00000000" w:rsidR="00000000" w:rsidRPr="00000000">
        <w:rPr>
          <w:rtl w:val="0"/>
        </w:rPr>
        <w:t xml:space="preserve">2.1.2 From the list of your anticipated advanced data products (including source catalogues), please write in the text below which of these would you choose to archive (please indicate priority from 1 -lowest - to 3 - highest - You can assign the same priority to multiple products)</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keepNext w:val="1"/>
        <w:rPr/>
      </w:pPr>
      <w:r w:rsidDel="00000000" w:rsidR="00000000" w:rsidRPr="00000000">
        <w:rPr>
          <w:rtl w:val="0"/>
        </w:rPr>
        <w:t xml:space="preserve">2.1.3  If storage and transfer costs were not an issue, are there any observatory-level, or raw data products that you would wish to archive at the SRCs (please list)? </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A">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B">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3AC">
      <w:pPr>
        <w:rPr/>
      </w:pPr>
      <w:r w:rsidDel="00000000" w:rsidR="00000000" w:rsidRPr="00000000">
        <w:br w:type="page"/>
      </w: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keepNext w:val="1"/>
        <w:rPr/>
      </w:pPr>
      <w:r w:rsidDel="00000000" w:rsidR="00000000" w:rsidRPr="00000000">
        <w:rPr>
          <w:rtl w:val="0"/>
        </w:rPr>
        <w:t xml:space="preserve">2.2 </w:t>
      </w:r>
      <w:r w:rsidDel="00000000" w:rsidR="00000000" w:rsidRPr="00000000">
        <w:rPr>
          <w:b w:val="1"/>
          <w:rtl w:val="0"/>
        </w:rPr>
        <w:t xml:space="preserve">Data search and retrieval</w:t>
      </w:r>
      <w:r w:rsidDel="00000000" w:rsidR="00000000" w:rsidRPr="00000000">
        <w:rPr>
          <w:rtl w:val="0"/>
        </w:rPr>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keepNext w:val="1"/>
        <w:rPr/>
      </w:pPr>
      <w:r w:rsidDel="00000000" w:rsidR="00000000" w:rsidRPr="00000000">
        <w:rPr>
          <w:rtl w:val="0"/>
        </w:rPr>
        <w:t xml:space="preserve">2.2.1 When searching for data products in the archive, please rank in order whether you prefer using (click on each item and move it upwards/downwards w.r.t. lower/higher priority items)</w:t>
      </w:r>
    </w:p>
    <w:p w:rsidR="00000000" w:rsidDel="00000000" w:rsidP="00000000" w:rsidRDefault="00000000" w:rsidRPr="00000000" w14:paraId="000003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 a web interface</w:t>
      </w:r>
    </w:p>
    <w:p w:rsidR="00000000" w:rsidDel="00000000" w:rsidP="00000000" w:rsidRDefault="00000000" w:rsidRPr="00000000" w14:paraId="000003B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w:t>
      </w:r>
      <w:r w:rsidDel="00000000" w:rsidR="00000000" w:rsidRPr="00000000">
        <w:rPr>
          <w:u w:val="singl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 a desktop application (e.g. topcat, aladin)</w:t>
      </w:r>
    </w:p>
    <w:p w:rsidR="00000000" w:rsidDel="00000000" w:rsidP="00000000" w:rsidRDefault="00000000" w:rsidRPr="00000000" w14:paraId="000003B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w:t>
      </w:r>
      <w:r w:rsidDel="00000000" w:rsidR="00000000" w:rsidRPr="00000000">
        <w:rPr>
          <w:u w:val="singl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 a library (e.g. astropy/PyVO)</w:t>
      </w:r>
    </w:p>
    <w:p w:rsidR="00000000" w:rsidDel="00000000" w:rsidP="00000000" w:rsidRDefault="00000000" w:rsidRPr="00000000" w14:paraId="000003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 other (please specify)</w:t>
      </w:r>
      <w:r w:rsidDel="00000000" w:rsidR="00000000" w:rsidRPr="00000000">
        <w:rPr>
          <w:rtl w:val="0"/>
        </w:rPr>
        <w:t xml:space="preserve"> Apps to be used in the smart phone or pad</w:t>
      </w:r>
      <w:r w:rsidDel="00000000" w:rsidR="00000000" w:rsidRPr="00000000">
        <w:rPr>
          <w:rtl w:val="0"/>
        </w:rPr>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keepNext w:val="1"/>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2.2.2 Please, describe key search terms (metadata) for each data product that you would like to retrieve from the archive (e.g. coordinates, SIMBAD/NED resolved names, redshift, etc)</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BE">
      <w:pPr>
        <w:spacing w:before="240" w:line="240" w:lineRule="auto"/>
        <w:ind w:firstLine="400"/>
        <w:rPr/>
      </w:pPr>
      <w:r w:rsidDel="00000000" w:rsidR="00000000" w:rsidRPr="00000000">
        <w:rPr>
          <w:rtl w:val="0"/>
        </w:rPr>
        <w:t xml:space="preserve">coordinates, SIMBAD/NED resolved names, resolution, frequency, project name, abstract, or keywords, PI name, science keyword, related publication name, abstract, keywords, observation date</w:t>
      </w: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keepNext w:val="1"/>
        <w:rPr/>
      </w:pPr>
      <w:r w:rsidDel="00000000" w:rsidR="00000000" w:rsidRPr="00000000">
        <w:rPr>
          <w:rtl w:val="0"/>
        </w:rPr>
        <w:t xml:space="preserve">2.2.3 Which do you prefer to use when searching for data?</w:t>
      </w:r>
    </w:p>
    <w:p w:rsidR="00000000" w:rsidDel="00000000" w:rsidP="00000000" w:rsidRDefault="00000000" w:rsidRPr="00000000" w14:paraId="000003C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set of pre-defined fields </w:t>
      </w:r>
    </w:p>
    <w:p w:rsidR="00000000" w:rsidDel="00000000" w:rsidP="00000000" w:rsidRDefault="00000000" w:rsidRPr="00000000" w14:paraId="000003C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 SQL-type language </w:t>
      </w:r>
    </w:p>
    <w:p w:rsidR="00000000" w:rsidDel="00000000" w:rsidP="00000000" w:rsidRDefault="00000000" w:rsidRPr="00000000" w14:paraId="000003C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3C5">
      <w:pPr>
        <w:rPr/>
      </w:pPr>
      <w:r w:rsidDel="00000000" w:rsidR="00000000" w:rsidRPr="00000000">
        <w:rPr>
          <w:rtl w:val="0"/>
        </w:rPr>
        <w:t xml:space="preserve">A set of pre-defined fields</w:t>
      </w: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keepNext w:val="1"/>
        <w:rPr/>
      </w:pPr>
      <w:r w:rsidDel="00000000" w:rsidR="00000000" w:rsidRPr="00000000">
        <w:rPr>
          <w:rtl w:val="0"/>
        </w:rPr>
        <w:t xml:space="preserve">2.2.4 Under the assumption that you cannot download the data to your local machine, once a search has been completed, how would you like to be able to interrogate/work with your search results? </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CA">
      <w:pPr>
        <w:spacing w:before="240" w:line="240" w:lineRule="auto"/>
        <w:ind w:firstLine="400"/>
        <w:rPr/>
      </w:pPr>
      <w:r w:rsidDel="00000000" w:rsidR="00000000" w:rsidRPr="00000000">
        <w:rPr>
          <w:rtl w:val="0"/>
        </w:rPr>
        <w:t xml:space="preserve">________________________________________________________________</w:t>
      </w:r>
    </w:p>
    <w:p w:rsidR="00000000" w:rsidDel="00000000" w:rsidP="00000000" w:rsidRDefault="00000000" w:rsidRPr="00000000" w14:paraId="000003CB">
      <w:pPr>
        <w:spacing w:before="240" w:line="240" w:lineRule="auto"/>
        <w:ind w:firstLine="400"/>
        <w:rPr/>
      </w:pPr>
      <w:r w:rsidDel="00000000" w:rsidR="00000000" w:rsidRPr="00000000">
        <w:rPr>
          <w:rtl w:val="0"/>
        </w:rPr>
        <w:t xml:space="preserve">________________________________________________________________</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spacing w:before="240" w:line="240" w:lineRule="auto"/>
        <w:ind w:firstLine="400"/>
        <w:rPr/>
      </w:pPr>
      <w:r w:rsidDel="00000000" w:rsidR="00000000" w:rsidRPr="00000000">
        <w:rPr>
          <w:rtl w:val="0"/>
        </w:rPr>
        <w:t xml:space="preserve">I would like the SRC to send me a link to the data for me to download later.</w:t>
      </w: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keepNext w:val="1"/>
        <w:rPr/>
      </w:pPr>
      <w:r w:rsidDel="00000000" w:rsidR="00000000" w:rsidRPr="00000000">
        <w:rPr>
          <w:rtl w:val="0"/>
        </w:rPr>
        <w:t xml:space="preserve">2.2.4 Do you have any suggestions for working with results that are not covered by the categories listed here (inspection plots/data, subset selection, data product visualisation)?</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D5">
      <w:pPr>
        <w:spacing w:before="240" w:line="240" w:lineRule="auto"/>
        <w:ind w:firstLine="400"/>
        <w:rPr/>
      </w:pPr>
      <w:r w:rsidDel="00000000" w:rsidR="00000000" w:rsidRPr="00000000">
        <w:rPr>
          <w:rtl w:val="0"/>
        </w:rPr>
        <w:t xml:space="preserve">I hope there is a link or list of the publications that are related to the data.</w:t>
      </w: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keepNext w:val="1"/>
        <w:rPr>
          <w:u w:val="single"/>
        </w:rPr>
      </w:pPr>
      <w:r w:rsidDel="00000000" w:rsidR="00000000" w:rsidRPr="00000000">
        <w:rPr>
          <w:rtl w:val="0"/>
        </w:rPr>
        <w:t xml:space="preserve">2.2.5 Do you have any input/suggestions on how you would like to visualise/interact with searches that might return, for example, one million results?</w:t>
      </w: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DB">
      <w:pPr>
        <w:spacing w:before="240" w:line="240" w:lineRule="auto"/>
        <w:ind w:firstLine="400"/>
        <w:rPr/>
      </w:pPr>
      <w:r w:rsidDel="00000000" w:rsidR="00000000" w:rsidRPr="00000000">
        <w:rPr>
          <w:rtl w:val="0"/>
        </w:rPr>
        <w:t xml:space="preserve">I hope there is a suggestion from the archive on how to narrow down the results, for example,”your searches might return a million results, do you like to narrow the frequency range?”</w:t>
      </w: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D">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E">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3DF">
      <w:pPr>
        <w:rPr/>
      </w:pPr>
      <w:r w:rsidDel="00000000" w:rsidR="00000000" w:rsidRPr="00000000">
        <w:br w:type="page"/>
      </w:r>
      <w:r w:rsidDel="00000000" w:rsidR="00000000" w:rsidRPr="00000000">
        <w:rPr>
          <w:rtl w:val="0"/>
        </w:rPr>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keepNext w:val="1"/>
        <w:rPr/>
      </w:pPr>
      <w:r w:rsidDel="00000000" w:rsidR="00000000" w:rsidRPr="00000000">
        <w:rPr>
          <w:rtl w:val="0"/>
        </w:rPr>
        <w:t xml:space="preserve">2.3 </w:t>
      </w:r>
      <w:r w:rsidDel="00000000" w:rsidR="00000000" w:rsidRPr="00000000">
        <w:rPr>
          <w:b w:val="1"/>
          <w:u w:val="single"/>
          <w:rtl w:val="0"/>
        </w:rPr>
        <w:t xml:space="preserve">Data subset selection</w:t>
      </w:r>
      <w:r w:rsidDel="00000000" w:rsidR="00000000" w:rsidRPr="00000000">
        <w:rPr>
          <w:rtl w:val="0"/>
        </w:rPr>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keepNext w:val="1"/>
        <w:rPr/>
      </w:pPr>
      <w:r w:rsidDel="00000000" w:rsidR="00000000" w:rsidRPr="00000000">
        <w:rPr>
          <w:rtl w:val="0"/>
        </w:rPr>
        <w:t xml:space="preserve">2.3.1 Would you benefit from having a means of directly accessing a specific subset of a dataset (cubes, time series, etc)?</w:t>
      </w:r>
    </w:p>
    <w:p w:rsidR="00000000" w:rsidDel="00000000" w:rsidP="00000000" w:rsidRDefault="00000000" w:rsidRPr="00000000" w14:paraId="000003E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3E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We are going to reply YES</w:t>
      </w:r>
    </w:p>
    <w:p w:rsidR="00000000" w:rsidDel="00000000" w:rsidP="00000000" w:rsidRDefault="00000000" w:rsidRPr="00000000" w14:paraId="000003E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3E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2.3.1 = Yes</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keepNext w:val="1"/>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2.3.1.1 Once a dataset is identified, describe ways in which you would like to make the selection of the subset, or define the cutouts (e.g frequency range, area in the sky, area around an optical source identified in a VO catalog, etc).</w:t>
        <w:br w:type="textWrapping"/>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3F0">
      <w:pPr>
        <w:spacing w:before="240" w:line="240" w:lineRule="auto"/>
        <w:ind w:firstLine="400"/>
        <w:rPr/>
      </w:pPr>
      <w:r w:rsidDel="00000000" w:rsidR="00000000" w:rsidRPr="00000000">
        <w:rPr>
          <w:rtl w:val="0"/>
        </w:rPr>
        <w:t xml:space="preserve">I would like to specify the frequency range, observation time, and area in the sky (it is better to have an image to select the area interactively).</w:t>
      </w: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keepNext w:val="1"/>
        <w:rPr/>
      </w:pPr>
      <w:r w:rsidDel="00000000" w:rsidR="00000000" w:rsidRPr="00000000">
        <w:rPr>
          <w:rtl w:val="0"/>
        </w:rPr>
        <w:t xml:space="preserve">2.3.2 Would you benefit from having a functionality enabling citation (e.g. DOI) of a region of e.g. a datacube or cubelets? </w:t>
      </w:r>
    </w:p>
    <w:p w:rsidR="00000000" w:rsidDel="00000000" w:rsidP="00000000" w:rsidRDefault="00000000" w:rsidRPr="00000000" w14:paraId="000003F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3F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t xml:space="preserve">We are going to answer YES</w:t>
      </w:r>
    </w:p>
    <w:p w:rsidR="00000000" w:rsidDel="00000000" w:rsidP="00000000" w:rsidRDefault="00000000" w:rsidRPr="00000000" w14:paraId="000003F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keepNext w:val="1"/>
        <w:rPr/>
      </w:pPr>
      <w:r w:rsidDel="00000000" w:rsidR="00000000" w:rsidRPr="00000000">
        <w:rPr>
          <w:rtl w:val="0"/>
        </w:rPr>
        <w:t xml:space="preserve">2.3.3 Do you see any purpose in being able to access a subset (or cutout) of your data? </w:t>
      </w:r>
    </w:p>
    <w:p w:rsidR="00000000" w:rsidDel="00000000" w:rsidP="00000000" w:rsidRDefault="00000000" w:rsidRPr="00000000" w14:paraId="000003F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3F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3FD">
      <w:pPr>
        <w:rPr/>
      </w:pPr>
      <w:r w:rsidDel="00000000" w:rsidR="00000000" w:rsidRPr="00000000">
        <w:rPr>
          <w:rtl w:val="0"/>
        </w:rPr>
        <w:t xml:space="preserve">We are going to answer Yes</w:t>
      </w: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0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2.3.3 = Yes</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keepNext w:val="1"/>
        <w:rPr/>
      </w:pPr>
      <w:r w:rsidDel="00000000" w:rsidR="00000000" w:rsidRPr="00000000">
        <w:rPr>
          <w:rtl w:val="0"/>
        </w:rPr>
        <w:t xml:space="preserve">2.3.3.1  How do you envision such subset/cut-outs to be used? For example, systematic batch processing of sources by requesting a cutout based on some query result, interactive visualization of a source.</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04">
      <w:pPr>
        <w:rPr/>
      </w:pPr>
      <w:r w:rsidDel="00000000" w:rsidR="00000000" w:rsidRPr="00000000">
        <w:rPr>
          <w:rtl w:val="0"/>
        </w:rPr>
        <w:t xml:space="preserve">It depends….I guess most of the time systematic batch processing would work.</w:t>
      </w: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6">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7">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408">
      <w:pPr>
        <w:rPr/>
      </w:pPr>
      <w:r w:rsidDel="00000000" w:rsidR="00000000" w:rsidRPr="00000000">
        <w:br w:type="page"/>
      </w:r>
      <w:r w:rsidDel="00000000" w:rsidR="00000000" w:rsidRPr="00000000">
        <w:rPr>
          <w:rtl w:val="0"/>
        </w:rPr>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keepNext w:val="1"/>
        <w:rPr/>
      </w:pPr>
      <w:r w:rsidDel="00000000" w:rsidR="00000000" w:rsidRPr="00000000">
        <w:rPr>
          <w:rtl w:val="0"/>
        </w:rPr>
        <w:t xml:space="preserve">2.4 </w:t>
      </w:r>
      <w:r w:rsidDel="00000000" w:rsidR="00000000" w:rsidRPr="00000000">
        <w:rPr>
          <w:b w:val="1"/>
          <w:u w:val="single"/>
          <w:rtl w:val="0"/>
        </w:rPr>
        <w:t xml:space="preserve">Inspection plots for data</w:t>
      </w: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keepNext w:val="1"/>
        <w:rPr/>
      </w:pPr>
      <w:r w:rsidDel="00000000" w:rsidR="00000000" w:rsidRPr="00000000">
        <w:rPr>
          <w:rtl w:val="0"/>
        </w:rPr>
        <w:t xml:space="preserve">2.4.1 Which kind of remote science platform/visualisation tools do you require for data inspection/visualisation prior to downloading data ? </w:t>
      </w:r>
    </w:p>
    <w:p w:rsidR="00000000" w:rsidDel="00000000" w:rsidP="00000000" w:rsidRDefault="00000000" w:rsidRPr="00000000" w14:paraId="0000040F">
      <w:pPr>
        <w:spacing w:before="240" w:line="240" w:lineRule="auto"/>
        <w:ind w:firstLine="400"/>
        <w:rPr/>
      </w:pPr>
      <w:r w:rsidDel="00000000" w:rsidR="00000000" w:rsidRPr="00000000">
        <w:rPr>
          <w:rtl w:val="0"/>
        </w:rPr>
        <w:t xml:space="preserve">________________________________________________________________</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pPr>
      <w:r w:rsidDel="00000000" w:rsidR="00000000" w:rsidRPr="00000000">
        <w:rPr>
          <w:rtl w:val="0"/>
        </w:rPr>
        <w:t xml:space="preserve">A tool to preview the image with zoom out function and labelled axes</w:t>
      </w: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End of Block: Section 2. Archive mining and VO Interface</w:t>
      </w:r>
    </w:p>
    <w:p w:rsidR="00000000" w:rsidDel="00000000" w:rsidP="00000000" w:rsidRDefault="00000000" w:rsidRPr="00000000" w14:paraId="00000412">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center"/>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Start of Block: Section 3. Post-processing – Analysis – Visualisation</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keepNext w:val="1"/>
        <w:rPr/>
      </w:pPr>
      <w:r w:rsidDel="00000000" w:rsidR="00000000" w:rsidRPr="00000000">
        <w:rPr>
          <w:rtl w:val="0"/>
        </w:rPr>
        <w:t xml:space="preserve"> </w:t>
      </w:r>
      <w:bookmarkStart w:colFirst="0" w:colLast="0" w:name="bookmark=id.6n0f9yvz6b3t" w:id="11"/>
      <w:bookmarkEnd w:id="11"/>
      <w:r w:rsidDel="00000000" w:rsidR="00000000" w:rsidRPr="00000000">
        <w:rPr>
          <w:rtl w:val="0"/>
        </w:rPr>
        <w:t xml:space="preserve"> </w:t>
      </w:r>
    </w:p>
    <w:p w:rsidR="00000000" w:rsidDel="00000000" w:rsidP="00000000" w:rsidRDefault="00000000" w:rsidRPr="00000000" w14:paraId="00000416">
      <w:pPr>
        <w:pStyle w:val="Heading1"/>
        <w:keepNext w:val="1"/>
        <w:rPr>
          <w:sz w:val="26"/>
          <w:szCs w:val="26"/>
        </w:rPr>
      </w:pPr>
      <w:bookmarkStart w:colFirst="0" w:colLast="0" w:name="_heading=h.ykw075gnzgsd" w:id="12"/>
      <w:bookmarkEnd w:id="12"/>
      <w:r w:rsidDel="00000000" w:rsidR="00000000" w:rsidRPr="00000000">
        <w:rPr>
          <w:b w:val="1"/>
          <w:sz w:val="26"/>
          <w:szCs w:val="26"/>
          <w:u w:val="single"/>
          <w:rtl w:val="0"/>
        </w:rPr>
        <w:t xml:space="preserve">Section 3. Post-processing – Analysis – Visualisation - Developers - Usage of HPC resources</w:t>
      </w:r>
      <w:r w:rsidDel="00000000" w:rsidR="00000000" w:rsidRPr="00000000">
        <w:rPr>
          <w:sz w:val="26"/>
          <w:szCs w:val="26"/>
          <w:rtl w:val="0"/>
        </w:rPr>
        <w:t xml:space="preserve"> </w:t>
      </w:r>
    </w:p>
    <w:p w:rsidR="00000000" w:rsidDel="00000000" w:rsidP="00000000" w:rsidRDefault="00000000" w:rsidRPr="00000000" w14:paraId="00000417">
      <w:pPr>
        <w:keepNext w:val="1"/>
        <w:rPr/>
      </w:pPr>
      <w:r w:rsidDel="00000000" w:rsidR="00000000" w:rsidRPr="00000000">
        <w:rPr>
          <w:rtl w:val="0"/>
        </w:rPr>
        <w:br w:type="textWrapping"/>
        <w:t xml:space="preserve">   </w:t>
        <w:br w:type="textWrapping"/>
        <w:t xml:space="preserve">This section will explore requirements and expectations for post-processing analysis of data products to enable your science that require future SRC resources. </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pStyle w:val="Heading2"/>
        <w:keepNext w:val="1"/>
        <w:rPr/>
      </w:pPr>
      <w:bookmarkStart w:colFirst="0" w:colLast="0" w:name="_heading=h.3tsmoruq40yn" w:id="13"/>
      <w:bookmarkEnd w:id="13"/>
      <w:r w:rsidDel="00000000" w:rsidR="00000000" w:rsidRPr="00000000">
        <w:rPr>
          <w:rtl w:val="0"/>
        </w:rPr>
        <w:t xml:space="preserve">3.1 </w:t>
      </w:r>
      <w:r w:rsidDel="00000000" w:rsidR="00000000" w:rsidRPr="00000000">
        <w:rPr>
          <w:b w:val="1"/>
          <w:u w:val="single"/>
          <w:rtl w:val="0"/>
        </w:rPr>
        <w:t xml:space="preserve">Post-processing</w:t>
      </w:r>
      <w:r w:rsidDel="00000000" w:rsidR="00000000" w:rsidRPr="00000000">
        <w:rPr>
          <w:rtl w:val="0"/>
        </w:rPr>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keepNext w:val="1"/>
        <w:rPr/>
      </w:pPr>
      <w:r w:rsidDel="00000000" w:rsidR="00000000" w:rsidRPr="00000000">
        <w:rPr>
          <w:rtl w:val="0"/>
        </w:rPr>
        <w:t xml:space="preserve">  </w:t>
      </w:r>
      <w:r w:rsidDel="00000000" w:rsidR="00000000" w:rsidRPr="00000000">
        <w:rPr>
          <w:u w:val="single"/>
          <w:rtl w:val="0"/>
        </w:rPr>
        <w:t xml:space="preserve">Tools for Advanced Data Products (ADP)</w:t>
      </w:r>
      <w:r w:rsidDel="00000000" w:rsidR="00000000" w:rsidRPr="00000000">
        <w:rPr>
          <w:rtl w:val="0"/>
        </w:rPr>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keepNext w:val="1"/>
        <w:rPr/>
      </w:pPr>
      <w:r w:rsidDel="00000000" w:rsidR="00000000" w:rsidRPr="00000000">
        <w:rPr>
          <w:rtl w:val="0"/>
        </w:rPr>
        <w:t xml:space="preserve">3.1.1 Based also on previous answers in Section 1 of the questionnaire, do you expect to need post-processing for producing Advanced Data Products (ADPs)?</w:t>
      </w:r>
    </w:p>
    <w:p w:rsidR="00000000" w:rsidDel="00000000" w:rsidP="00000000" w:rsidRDefault="00000000" w:rsidRPr="00000000" w14:paraId="0000042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2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26">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2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3.1.1 = Yes</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keepNext w:val="1"/>
        <w:rPr/>
      </w:pPr>
      <w:r w:rsidDel="00000000" w:rsidR="00000000" w:rsidRPr="00000000">
        <w:rPr>
          <w:rtl w:val="0"/>
        </w:rPr>
        <w:t xml:space="preserve">3.1.1.1 Which standard or established software tools/libraries do you plan to use for the post-processing need(s) that you have identified? (multiple choices possible)</w:t>
      </w:r>
    </w:p>
    <w:p w:rsidR="00000000" w:rsidDel="00000000" w:rsidP="00000000" w:rsidRDefault="00000000" w:rsidRPr="00000000" w14:paraId="0000042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Casa </w:t>
      </w:r>
    </w:p>
    <w:p w:rsidR="00000000" w:rsidDel="00000000" w:rsidP="00000000" w:rsidRDefault="00000000" w:rsidRPr="00000000" w14:paraId="0000042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ASKAPSoft </w:t>
      </w:r>
    </w:p>
    <w:p w:rsidR="00000000" w:rsidDel="00000000" w:rsidP="00000000" w:rsidRDefault="00000000" w:rsidRPr="00000000" w14:paraId="0000042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DPPP/BBS </w:t>
      </w:r>
    </w:p>
    <w:p w:rsidR="00000000" w:rsidDel="00000000" w:rsidP="00000000" w:rsidRDefault="00000000" w:rsidRPr="00000000" w14:paraId="0000042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KillMS/DDFacet </w:t>
      </w:r>
    </w:p>
    <w:p w:rsidR="00000000" w:rsidDel="00000000" w:rsidP="00000000" w:rsidRDefault="00000000" w:rsidRPr="00000000" w14:paraId="0000043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WSClean </w:t>
      </w:r>
    </w:p>
    <w:p w:rsidR="00000000" w:rsidDel="00000000" w:rsidP="00000000" w:rsidRDefault="00000000" w:rsidRPr="00000000" w14:paraId="0000043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Factor </w:t>
      </w:r>
    </w:p>
    <w:p w:rsidR="00000000" w:rsidDel="00000000" w:rsidP="00000000" w:rsidRDefault="00000000" w:rsidRPr="00000000" w14:paraId="0000043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MeqTrees </w:t>
      </w:r>
    </w:p>
    <w:p w:rsidR="00000000" w:rsidDel="00000000" w:rsidP="00000000" w:rsidRDefault="00000000" w:rsidRPr="00000000" w14:paraId="0000043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AIPS </w:t>
      </w:r>
    </w:p>
    <w:p w:rsidR="00000000" w:rsidDel="00000000" w:rsidP="00000000" w:rsidRDefault="00000000" w:rsidRPr="00000000" w14:paraId="0000043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Miriad </w:t>
      </w:r>
    </w:p>
    <w:p w:rsidR="00000000" w:rsidDel="00000000" w:rsidP="00000000" w:rsidRDefault="00000000" w:rsidRPr="00000000" w14:paraId="0000043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CARTA </w:t>
      </w:r>
    </w:p>
    <w:p w:rsidR="00000000" w:rsidDel="00000000" w:rsidP="00000000" w:rsidRDefault="00000000" w:rsidRPr="00000000" w14:paraId="0000043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Others (please specify) ________________________________________________</w:t>
      </w:r>
    </w:p>
    <w:p w:rsidR="00000000" w:rsidDel="00000000" w:rsidP="00000000" w:rsidRDefault="00000000" w:rsidRPr="00000000" w14:paraId="00000437">
      <w:pPr>
        <w:rPr/>
      </w:pPr>
      <w:r w:rsidDel="00000000" w:rsidR="00000000" w:rsidRPr="00000000">
        <w:rPr>
          <w:rtl w:val="0"/>
        </w:rPr>
        <w:t xml:space="preserve">CASA, Python, IDL</w:t>
      </w: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3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3.1.1 = Yes</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keepNext w:val="1"/>
        <w:rPr/>
      </w:pPr>
      <w:r w:rsidDel="00000000" w:rsidR="00000000" w:rsidRPr="00000000">
        <w:rPr>
          <w:rtl w:val="0"/>
        </w:rPr>
        <w:t xml:space="preserve">3.1.1.2 Have you developed additional specific tools?</w:t>
      </w:r>
    </w:p>
    <w:p w:rsidR="00000000" w:rsidDel="00000000" w:rsidP="00000000" w:rsidRDefault="00000000" w:rsidRPr="00000000" w14:paraId="0000043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(please provide an ID and a reference) ________________________________________________</w:t>
      </w:r>
    </w:p>
    <w:p w:rsidR="00000000" w:rsidDel="00000000" w:rsidP="00000000" w:rsidRDefault="00000000" w:rsidRPr="00000000" w14:paraId="0000043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42">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3.1.1.2 = Yes (please provide an ID and a reference)</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keepNext w:val="1"/>
        <w:rPr/>
      </w:pPr>
      <w:r w:rsidDel="00000000" w:rsidR="00000000" w:rsidRPr="00000000">
        <w:rPr>
          <w:rtl w:val="0"/>
        </w:rPr>
        <w:t xml:space="preserve">3.1.1.3 Are they open-source codes/software?</w:t>
      </w:r>
    </w:p>
    <w:p w:rsidR="00000000" w:rsidDel="00000000" w:rsidP="00000000" w:rsidRDefault="00000000" w:rsidRPr="00000000" w14:paraId="0000044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4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4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3.1.1.3 = No</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keepNext w:val="1"/>
        <w:rPr/>
      </w:pPr>
      <w:r w:rsidDel="00000000" w:rsidR="00000000" w:rsidRPr="00000000">
        <w:rPr>
          <w:rtl w:val="0"/>
        </w:rPr>
        <w:t xml:space="preserve">3.1.1.3.1 For the SRC Network to respect OpenScience and FAIR principles it will be important to make tools associated with publications of SKA data available to the community. If your codes are not open source, please make suggestions about how the results of analysis using this software can be made reproducible (e.g. encouraging teams to make them open source by crediting teams for development).</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5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3.1.1.3 = Yes</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keepNext w:val="1"/>
        <w:rPr/>
      </w:pPr>
      <w:r w:rsidDel="00000000" w:rsidR="00000000" w:rsidRPr="00000000">
        <w:rPr>
          <w:rtl w:val="0"/>
        </w:rPr>
        <w:t xml:space="preserve">3.1.1.3.2 Are they actively maintained and documented?</w:t>
      </w:r>
    </w:p>
    <w:p w:rsidR="00000000" w:rsidDel="00000000" w:rsidP="00000000" w:rsidRDefault="00000000" w:rsidRPr="00000000" w14:paraId="0000045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5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5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3.1.1.3 = Yes</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keepNext w:val="1"/>
        <w:rPr/>
      </w:pPr>
      <w:r w:rsidDel="00000000" w:rsidR="00000000" w:rsidRPr="00000000">
        <w:rPr>
          <w:rtl w:val="0"/>
        </w:rPr>
        <w:t xml:space="preserve">3.1.1.3.3 Which kind of input data do you need to run your software/tools?</w:t>
      </w:r>
    </w:p>
    <w:p w:rsidR="00000000" w:rsidDel="00000000" w:rsidP="00000000" w:rsidRDefault="00000000" w:rsidRPr="00000000" w14:paraId="0000046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 data products expected as output of the Observatory (OLDP/PLDP, see Sect. 3.1.1 “SKAO SCIENCE DATA PRODUCTS: A SUMMARY”) </w:t>
      </w:r>
    </w:p>
    <w:p w:rsidR="00000000" w:rsidDel="00000000" w:rsidP="00000000" w:rsidRDefault="00000000" w:rsidRPr="00000000" w14:paraId="0000046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data product (please specify what kind of data) ________________________________________________</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keepNext w:val="1"/>
        <w:rPr/>
      </w:pPr>
      <w:r w:rsidDel="00000000" w:rsidR="00000000" w:rsidRPr="00000000">
        <w:rPr>
          <w:rtl w:val="0"/>
        </w:rPr>
        <w:t xml:space="preserve">  </w:t>
      </w:r>
      <w:r w:rsidDel="00000000" w:rsidR="00000000" w:rsidRPr="00000000">
        <w:rPr>
          <w:u w:val="single"/>
          <w:rtl w:val="0"/>
        </w:rPr>
        <w:t xml:space="preserve">Tools for additional sanity checks</w:t>
      </w:r>
      <w:r w:rsidDel="00000000" w:rsidR="00000000" w:rsidRPr="00000000">
        <w:rPr>
          <w:rtl w:val="0"/>
        </w:rPr>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keepNext w:val="1"/>
        <w:rPr/>
      </w:pPr>
      <w:r w:rsidDel="00000000" w:rsidR="00000000" w:rsidRPr="00000000">
        <w:rPr>
          <w:rtl w:val="0"/>
        </w:rPr>
        <w:t xml:space="preserve">3.1.2 Observatory and Project Level Data Products (OLDP/PLDP) will have an associated Quality Assessment log from the SKAO processing chain. Based on your experience, do you have any suggestions for possible high-priority tests that could be used to validate and/or to demonstrate the expected quality of OLDP/PLDP &amp; Advanced Level Data Products (ALDP)?</w:t>
      </w:r>
    </w:p>
    <w:p w:rsidR="00000000" w:rsidDel="00000000" w:rsidP="00000000" w:rsidRDefault="00000000" w:rsidRPr="00000000" w14:paraId="0000046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(please specify your suggestions) ________________________________________________</w:t>
      </w:r>
    </w:p>
    <w:p w:rsidR="00000000" w:rsidDel="00000000" w:rsidP="00000000" w:rsidRDefault="00000000" w:rsidRPr="00000000" w14:paraId="0000046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6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3.1.2 = Yes (please specify your suggestions)</w:t>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keepNext w:val="1"/>
        <w:rPr/>
      </w:pPr>
      <w:r w:rsidDel="00000000" w:rsidR="00000000" w:rsidRPr="00000000">
        <w:rPr>
          <w:rtl w:val="0"/>
        </w:rPr>
        <w:t xml:space="preserve">3.1.2.1 If you are currently conducting similar projects with existing telescopes, what are the tools that you are using for the quality assurance check that you have identified?</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7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3.1.2 = Yes (please specify your suggestions)</w:t>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keepNext w:val="1"/>
        <w:rPr/>
      </w:pPr>
      <w:r w:rsidDel="00000000" w:rsidR="00000000" w:rsidRPr="00000000">
        <w:rPr>
          <w:rtl w:val="0"/>
        </w:rPr>
        <w:t xml:space="preserve">3.1.8.2 Which kind of input data do you need to run those tools?</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4">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5">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486">
      <w:pPr>
        <w:rPr/>
      </w:pPr>
      <w:r w:rsidDel="00000000" w:rsidR="00000000" w:rsidRPr="00000000">
        <w:br w:type="page"/>
      </w: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keepNext w:val="1"/>
        <w:rPr/>
      </w:pPr>
      <w:r w:rsidDel="00000000" w:rsidR="00000000" w:rsidRPr="00000000">
        <w:rPr>
          <w:rtl w:val="0"/>
        </w:rPr>
        <w:t xml:space="preserve">3.2 </w:t>
      </w:r>
      <w:r w:rsidDel="00000000" w:rsidR="00000000" w:rsidRPr="00000000">
        <w:rPr>
          <w:b w:val="1"/>
          <w:u w:val="single"/>
          <w:rtl w:val="0"/>
        </w:rPr>
        <w:t xml:space="preserve">Analysis</w:t>
      </w:r>
      <w:r w:rsidDel="00000000" w:rsidR="00000000" w:rsidRPr="00000000">
        <w:rPr>
          <w:rtl w:val="0"/>
        </w:rPr>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keepNext w:val="1"/>
        <w:rPr/>
      </w:pPr>
      <w:r w:rsidDel="00000000" w:rsidR="00000000" w:rsidRPr="00000000">
        <w:rPr>
          <w:rtl w:val="0"/>
        </w:rPr>
        <w:t xml:space="preserve">  </w:t>
      </w:r>
      <w:r w:rsidDel="00000000" w:rsidR="00000000" w:rsidRPr="00000000">
        <w:rPr>
          <w:u w:val="single"/>
          <w:rtl w:val="0"/>
        </w:rPr>
        <w:t xml:space="preserve">Tools for data analysis</w:t>
      </w:r>
      <w:r w:rsidDel="00000000" w:rsidR="00000000" w:rsidRPr="00000000">
        <w:rPr>
          <w:rtl w:val="0"/>
        </w:rPr>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keepNext w:val="1"/>
        <w:rPr/>
      </w:pPr>
      <w:r w:rsidDel="00000000" w:rsidR="00000000" w:rsidRPr="00000000">
        <w:rPr>
          <w:rtl w:val="0"/>
        </w:rPr>
        <w:t xml:space="preserve">3.2.1 If you are currently conducting similar projects with existing telescopes, what are the analysis tools that you are using on your radio data (possibly jointly with other multi-messenger data)?  (multiple choices possible)</w:t>
      </w:r>
    </w:p>
    <w:p w:rsidR="00000000" w:rsidDel="00000000" w:rsidP="00000000" w:rsidRDefault="00000000" w:rsidRPr="00000000" w14:paraId="0000049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CASA </w:t>
      </w:r>
    </w:p>
    <w:p w:rsidR="00000000" w:rsidDel="00000000" w:rsidP="00000000" w:rsidRDefault="00000000" w:rsidRPr="00000000" w14:paraId="0000049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AIPS </w:t>
      </w:r>
    </w:p>
    <w:p w:rsidR="00000000" w:rsidDel="00000000" w:rsidP="00000000" w:rsidRDefault="00000000" w:rsidRPr="00000000" w14:paraId="0000049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Miriad </w:t>
      </w:r>
    </w:p>
    <w:p w:rsidR="00000000" w:rsidDel="00000000" w:rsidP="00000000" w:rsidRDefault="00000000" w:rsidRPr="00000000" w14:paraId="0000049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Python </w:t>
      </w:r>
    </w:p>
    <w:p w:rsidR="00000000" w:rsidDel="00000000" w:rsidP="00000000" w:rsidRDefault="00000000" w:rsidRPr="00000000" w14:paraId="0000049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CDS tools </w:t>
      </w:r>
    </w:p>
    <w:p w:rsidR="00000000" w:rsidDel="00000000" w:rsidP="00000000" w:rsidRDefault="00000000" w:rsidRPr="00000000" w14:paraId="0000049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Topcat </w:t>
      </w:r>
    </w:p>
    <w:p w:rsidR="00000000" w:rsidDel="00000000" w:rsidP="00000000" w:rsidRDefault="00000000" w:rsidRPr="00000000" w14:paraId="0000049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Karma </w:t>
      </w:r>
    </w:p>
    <w:p w:rsidR="00000000" w:rsidDel="00000000" w:rsidP="00000000" w:rsidRDefault="00000000" w:rsidRPr="00000000" w14:paraId="0000049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CARTA </w:t>
      </w:r>
    </w:p>
    <w:p w:rsidR="00000000" w:rsidDel="00000000" w:rsidP="00000000" w:rsidRDefault="00000000" w:rsidRPr="00000000" w14:paraId="0000049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Sources finders (please specify which software tool(s)) ________________________________________________</w:t>
      </w:r>
    </w:p>
    <w:p w:rsidR="00000000" w:rsidDel="00000000" w:rsidP="00000000" w:rsidRDefault="00000000" w:rsidRPr="00000000" w14:paraId="0000049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Others (please specify) ________________________________________________</w:t>
      </w:r>
    </w:p>
    <w:p w:rsidR="00000000" w:rsidDel="00000000" w:rsidP="00000000" w:rsidRDefault="00000000" w:rsidRPr="00000000" w14:paraId="0000049B">
      <w:pPr>
        <w:rPr/>
      </w:pPr>
      <w:r w:rsidDel="00000000" w:rsidR="00000000" w:rsidRPr="00000000">
        <w:rPr>
          <w:rtl w:val="0"/>
        </w:rPr>
        <w:t xml:space="preserve">CASA, Python, IDL</w:t>
      </w: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keepNext w:val="1"/>
        <w:rPr/>
      </w:pPr>
      <w:r w:rsidDel="00000000" w:rsidR="00000000" w:rsidRPr="00000000">
        <w:rPr>
          <w:rtl w:val="0"/>
        </w:rPr>
        <w:t xml:space="preserve">3.2.2 Based on your knowledge of these tools, do you expect to be able to run them directly on SKA data products? </w:t>
      </w:r>
    </w:p>
    <w:p w:rsidR="00000000" w:rsidDel="00000000" w:rsidP="00000000" w:rsidRDefault="00000000" w:rsidRPr="00000000" w14:paraId="0000049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A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(briefly explain why, e.g. software will not scale to SKA data sizes) ________________________________________________</w:t>
      </w:r>
    </w:p>
    <w:p w:rsidR="00000000" w:rsidDel="00000000" w:rsidP="00000000" w:rsidRDefault="00000000" w:rsidRPr="00000000" w14:paraId="000004A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t>
      </w:r>
    </w:p>
    <w:p w:rsidR="00000000" w:rsidDel="00000000" w:rsidP="00000000" w:rsidRDefault="00000000" w:rsidRPr="00000000" w14:paraId="000004A2">
      <w:pPr>
        <w:rPr/>
      </w:pPr>
      <w:r w:rsidDel="00000000" w:rsidR="00000000" w:rsidRPr="00000000">
        <w:rPr>
          <w:rtl w:val="0"/>
        </w:rPr>
        <w:t xml:space="preserve">Yes </w:t>
      </w: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A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3.2.2 = Yes</w:t>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keepNext w:val="1"/>
        <w:rPr/>
      </w:pPr>
      <w:r w:rsidDel="00000000" w:rsidR="00000000" w:rsidRPr="00000000">
        <w:rPr>
          <w:rtl w:val="0"/>
        </w:rPr>
        <w:t xml:space="preserve">3.2.2.1 </w:t>
        <w:br w:type="textWrapping"/>
        <w:t xml:space="preserve"> Are they open-source tools?</w:t>
      </w:r>
    </w:p>
    <w:p w:rsidR="00000000" w:rsidDel="00000000" w:rsidP="00000000" w:rsidRDefault="00000000" w:rsidRPr="00000000" w14:paraId="000004A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A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AA">
      <w:pPr>
        <w:rPr/>
      </w:pPr>
      <w:r w:rsidDel="00000000" w:rsidR="00000000" w:rsidRPr="00000000">
        <w:rPr>
          <w:rtl w:val="0"/>
        </w:rPr>
        <w:t xml:space="preserve">Yes for CASA and Python and IDL</w:t>
      </w:r>
    </w:p>
    <w:p w:rsidR="00000000" w:rsidDel="00000000" w:rsidP="00000000" w:rsidRDefault="00000000" w:rsidRPr="00000000" w14:paraId="000004A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keepNext w:val="1"/>
        <w:rPr/>
      </w:pPr>
      <w:r w:rsidDel="00000000" w:rsidR="00000000" w:rsidRPr="00000000">
        <w:rPr>
          <w:rtl w:val="0"/>
        </w:rPr>
        <w:t xml:space="preserve">3.2.2.2 Do these tools provide provenance information (such as system information, version control and so forth) and reproducible workflows together with advanced science products? </w:t>
      </w:r>
    </w:p>
    <w:p w:rsidR="00000000" w:rsidDel="00000000" w:rsidP="00000000" w:rsidRDefault="00000000" w:rsidRPr="00000000" w14:paraId="000004A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(please specify) ________________________________________________</w:t>
      </w:r>
    </w:p>
    <w:p w:rsidR="00000000" w:rsidDel="00000000" w:rsidP="00000000" w:rsidRDefault="00000000" w:rsidRPr="00000000" w14:paraId="000004A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B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not know </w:t>
      </w:r>
    </w:p>
    <w:p w:rsidR="00000000" w:rsidDel="00000000" w:rsidP="00000000" w:rsidRDefault="00000000" w:rsidRPr="00000000" w14:paraId="000004B1">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B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3.2.2 = No (briefly explain why, e.g. software will not scale to SKA data sizes)</w:t>
      </w:r>
    </w:p>
    <w:p w:rsidR="00000000" w:rsidDel="00000000" w:rsidP="00000000" w:rsidRDefault="00000000" w:rsidRPr="00000000" w14:paraId="000004B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And 3.2.2 = I don't know</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keepNext w:val="1"/>
        <w:rPr/>
      </w:pPr>
      <w:r w:rsidDel="00000000" w:rsidR="00000000" w:rsidRPr="00000000">
        <w:rPr>
          <w:rtl w:val="0"/>
        </w:rPr>
        <w:t xml:space="preserve">3.2.2.3    Which is the kind of analysis that you will need to run?</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_______We don</w:t>
      </w:r>
      <w:r w:rsidDel="00000000" w:rsidR="00000000" w:rsidRPr="00000000">
        <w:rPr>
          <w:rtl w:val="0"/>
        </w:rPr>
        <w:t xml:space="preserve">’t need to answer this.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B">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BC">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3.2.2 = No (briefly explain why, e.g. software will not scale to SKA data sizes)</w:t>
      </w:r>
    </w:p>
    <w:p w:rsidR="00000000" w:rsidDel="00000000" w:rsidP="00000000" w:rsidRDefault="00000000" w:rsidRPr="00000000" w14:paraId="000004B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And 3.2.2 = I don't know</w:t>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keepNext w:val="1"/>
        <w:rPr/>
      </w:pPr>
      <w:r w:rsidDel="00000000" w:rsidR="00000000" w:rsidRPr="00000000">
        <w:rPr>
          <w:rtl w:val="0"/>
        </w:rPr>
        <w:t xml:space="preserve">3.2.2.4 Which kind of input data do you need?</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______We don</w:t>
      </w:r>
      <w:r w:rsidDel="00000000" w:rsidR="00000000" w:rsidRPr="00000000">
        <w:rPr>
          <w:rtl w:val="0"/>
        </w:rPr>
        <w:t xml:space="preserve">’t need to answer this.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keepNext w:val="1"/>
        <w:rPr>
          <w:u w:val="single"/>
        </w:rPr>
      </w:pPr>
      <w:r w:rsidDel="00000000" w:rsidR="00000000" w:rsidRPr="00000000">
        <w:rPr>
          <w:rtl w:val="0"/>
        </w:rPr>
        <w:t xml:space="preserve">3.2.3 For the SRC to respect OpenScience and FAIR principles it will be important to make tools associated with publications of SKA data available to the community. Please make suggestions about how to allow teams to be credited for development.</w:t>
      </w: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CD">
      <w:pPr>
        <w:spacing w:before="240" w:line="240" w:lineRule="auto"/>
        <w:ind w:firstLine="400"/>
        <w:rPr/>
      </w:pPr>
      <w:r w:rsidDel="00000000" w:rsidR="00000000" w:rsidRPr="00000000">
        <w:rPr>
          <w:rtl w:val="0"/>
        </w:rPr>
        <w:t xml:space="preserve">to maintain a list of Open Source tools with related paper or webpage for the community to cite when they use these tools</w:t>
      </w: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keepNext w:val="1"/>
        <w:rPr/>
      </w:pPr>
      <w:r w:rsidDel="00000000" w:rsidR="00000000" w:rsidRPr="00000000">
        <w:rPr>
          <w:rtl w:val="0"/>
        </w:rPr>
        <w:t xml:space="preserve">  </w:t>
      </w:r>
      <w:r w:rsidDel="00000000" w:rsidR="00000000" w:rsidRPr="00000000">
        <w:rPr>
          <w:u w:val="single"/>
          <w:rtl w:val="0"/>
        </w:rPr>
        <w:t xml:space="preserve">Simulation tools</w:t>
      </w:r>
      <w:r w:rsidDel="00000000" w:rsidR="00000000" w:rsidRPr="00000000">
        <w:rPr>
          <w:rtl w:val="0"/>
        </w:rPr>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keepNext w:val="1"/>
        <w:rPr/>
      </w:pPr>
      <w:r w:rsidDel="00000000" w:rsidR="00000000" w:rsidRPr="00000000">
        <w:rPr>
          <w:rtl w:val="0"/>
        </w:rPr>
        <w:t xml:space="preserve">3.2.4 Are you expecting to need to run any kind of simulation for your data analysis and interpretation?</w:t>
      </w:r>
    </w:p>
    <w:p w:rsidR="00000000" w:rsidDel="00000000" w:rsidP="00000000" w:rsidRDefault="00000000" w:rsidRPr="00000000" w14:paraId="000004D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D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D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pPr>
      <w:r w:rsidDel="00000000" w:rsidR="00000000" w:rsidRPr="00000000">
        <w:rPr>
          <w:rtl w:val="0"/>
        </w:rPr>
        <w:t xml:space="preserve">Yes</w:t>
      </w:r>
    </w:p>
    <w:p w:rsidR="00000000" w:rsidDel="00000000" w:rsidP="00000000" w:rsidRDefault="00000000" w:rsidRPr="00000000" w14:paraId="000004D8">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DA">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3.2.4 = Yes</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keepNext w:val="1"/>
        <w:rPr/>
      </w:pPr>
      <w:r w:rsidDel="00000000" w:rsidR="00000000" w:rsidRPr="00000000">
        <w:rPr>
          <w:rtl w:val="0"/>
        </w:rPr>
        <w:t xml:space="preserve">3.2.4.1 Which kind of simulations?</w:t>
      </w:r>
    </w:p>
    <w:p w:rsidR="00000000" w:rsidDel="00000000" w:rsidP="00000000" w:rsidRDefault="00000000" w:rsidRPr="00000000" w14:paraId="000004D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Challenges to test new methodological developments  </w:t>
      </w:r>
    </w:p>
    <w:p w:rsidR="00000000" w:rsidDel="00000000" w:rsidP="00000000" w:rsidRDefault="00000000" w:rsidRPr="00000000" w14:paraId="000004D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"End-to-end" simulations needing large data processing resources (e.g. to quantify systematic error propagation from realistic instrumental and processing effects, etc. ) </w:t>
      </w:r>
    </w:p>
    <w:p w:rsidR="00000000" w:rsidDel="00000000" w:rsidP="00000000" w:rsidRDefault="00000000" w:rsidRPr="00000000" w14:paraId="000004D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Simulated data to help interpreting observational results (e.g. applying a data processing workflow on simulated dataset to quantify uncertainty, biases; …) </w:t>
      </w:r>
    </w:p>
    <w:p w:rsidR="00000000" w:rsidDel="00000000" w:rsidP="00000000" w:rsidRDefault="00000000" w:rsidRPr="00000000" w14:paraId="000004E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Simulated data to help setting up a proposal / experiment </w:t>
      </w:r>
    </w:p>
    <w:p w:rsidR="00000000" w:rsidDel="00000000" w:rsidP="00000000" w:rsidRDefault="00000000" w:rsidRPr="00000000" w14:paraId="000004E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Modeling work </w:t>
      </w:r>
    </w:p>
    <w:p w:rsidR="00000000" w:rsidDel="00000000" w:rsidP="00000000" w:rsidRDefault="00000000" w:rsidRPr="00000000" w14:paraId="000004E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4E3">
      <w:pPr>
        <w:rPr/>
      </w:pPr>
      <w:r w:rsidDel="00000000" w:rsidR="00000000" w:rsidRPr="00000000">
        <w:rPr>
          <w:rtl w:val="0"/>
        </w:rPr>
        <w:t xml:space="preserve">Simulated data to help setting up a proposal/experiment, Simulating data to help interpreting observational results, Modeling work.</w:t>
      </w: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E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3.2.4 = Yes</w:t>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keepNext w:val="1"/>
        <w:rPr/>
      </w:pPr>
      <w:r w:rsidDel="00000000" w:rsidR="00000000" w:rsidRPr="00000000">
        <w:rPr>
          <w:rtl w:val="0"/>
        </w:rPr>
        <w:t xml:space="preserve">3.2.4.2 Are those simulations a specific stage of a more complex workflows ?</w:t>
      </w:r>
    </w:p>
    <w:p w:rsidR="00000000" w:rsidDel="00000000" w:rsidP="00000000" w:rsidRDefault="00000000" w:rsidRPr="00000000" w14:paraId="000004E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E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EB">
      <w:pPr>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4E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E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3.2.4 = Yes</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keepNext w:val="1"/>
        <w:rPr/>
      </w:pPr>
      <w:r w:rsidDel="00000000" w:rsidR="00000000" w:rsidRPr="00000000">
        <w:rPr>
          <w:rtl w:val="0"/>
        </w:rPr>
        <w:t xml:space="preserve">3.2.4.3 If known, what are the type and volumes of data that need to be stagged in for the simulations and to be stagged out from the centralised computing SRC node?</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4F5">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3.2.4 = Yes</w:t>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keepNext w:val="1"/>
        <w:rPr/>
      </w:pPr>
      <w:r w:rsidDel="00000000" w:rsidR="00000000" w:rsidRPr="00000000">
        <w:rPr>
          <w:rtl w:val="0"/>
        </w:rPr>
        <w:t xml:space="preserve">3.2.4.4 Do these simulations require or can use accelerated technologies (GPU, FPGA, others)?</w:t>
      </w:r>
    </w:p>
    <w:p w:rsidR="00000000" w:rsidDel="00000000" w:rsidP="00000000" w:rsidRDefault="00000000" w:rsidRPr="00000000" w14:paraId="000004F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(please specify) ________________________________________________</w:t>
      </w:r>
    </w:p>
    <w:p w:rsidR="00000000" w:rsidDel="00000000" w:rsidP="00000000" w:rsidRDefault="00000000" w:rsidRPr="00000000" w14:paraId="000004F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C">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D">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4FE">
      <w:pPr>
        <w:rPr/>
      </w:pPr>
      <w:r w:rsidDel="00000000" w:rsidR="00000000" w:rsidRPr="00000000">
        <w:br w:type="page"/>
      </w:r>
      <w:r w:rsidDel="00000000" w:rsidR="00000000" w:rsidRPr="00000000">
        <w:rPr>
          <w:rtl w:val="0"/>
        </w:rPr>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keepNext w:val="1"/>
        <w:rPr/>
      </w:pPr>
      <w:r w:rsidDel="00000000" w:rsidR="00000000" w:rsidRPr="00000000">
        <w:rPr>
          <w:rtl w:val="0"/>
        </w:rPr>
        <w:t xml:space="preserve">3.3 </w:t>
      </w:r>
      <w:r w:rsidDel="00000000" w:rsidR="00000000" w:rsidRPr="00000000">
        <w:rPr>
          <w:b w:val="1"/>
          <w:u w:val="single"/>
          <w:rtl w:val="0"/>
        </w:rPr>
        <w:t xml:space="preserve">Visualization</w:t>
      </w:r>
      <w:r w:rsidDel="00000000" w:rsidR="00000000" w:rsidRPr="00000000">
        <w:rPr>
          <w:rtl w:val="0"/>
        </w:rPr>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keepNext w:val="1"/>
        <w:rPr/>
      </w:pPr>
      <w:r w:rsidDel="00000000" w:rsidR="00000000" w:rsidRPr="00000000">
        <w:rPr>
          <w:rtl w:val="0"/>
        </w:rPr>
        <w:t xml:space="preserve">3.3.1 Which are the visualization tools that you are currently using on your radio data, in particular of large data products (possibly jointly with other multi-messenger data)?</w:t>
      </w:r>
    </w:p>
    <w:p w:rsidR="00000000" w:rsidDel="00000000" w:rsidP="00000000" w:rsidRDefault="00000000" w:rsidRPr="00000000" w14:paraId="0000050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DS9 </w:t>
      </w:r>
    </w:p>
    <w:p w:rsidR="00000000" w:rsidDel="00000000" w:rsidP="00000000" w:rsidRDefault="00000000" w:rsidRPr="00000000" w14:paraId="0000050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CASA viewer  </w:t>
      </w:r>
    </w:p>
    <w:p w:rsidR="00000000" w:rsidDel="00000000" w:rsidP="00000000" w:rsidRDefault="00000000" w:rsidRPr="00000000" w14:paraId="0000050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kvis </w:t>
      </w:r>
    </w:p>
    <w:p w:rsidR="00000000" w:rsidDel="00000000" w:rsidP="00000000" w:rsidRDefault="00000000" w:rsidRPr="00000000" w14:paraId="0000050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AIPS </w:t>
      </w:r>
    </w:p>
    <w:p w:rsidR="00000000" w:rsidDel="00000000" w:rsidP="00000000" w:rsidRDefault="00000000" w:rsidRPr="00000000" w14:paraId="0000050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IDL </w:t>
      </w:r>
    </w:p>
    <w:p w:rsidR="00000000" w:rsidDel="00000000" w:rsidP="00000000" w:rsidRDefault="00000000" w:rsidRPr="00000000" w14:paraId="0000050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CARTA </w:t>
      </w:r>
    </w:p>
    <w:p w:rsidR="00000000" w:rsidDel="00000000" w:rsidP="00000000" w:rsidRDefault="00000000" w:rsidRPr="00000000" w14:paraId="0000050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Others (please specify) ________________________________________________</w:t>
      </w:r>
    </w:p>
    <w:p w:rsidR="00000000" w:rsidDel="00000000" w:rsidP="00000000" w:rsidRDefault="00000000" w:rsidRPr="00000000" w14:paraId="0000050C">
      <w:pPr>
        <w:rPr/>
      </w:pPr>
      <w:r w:rsidDel="00000000" w:rsidR="00000000" w:rsidRPr="00000000">
        <w:rPr>
          <w:rtl w:val="0"/>
        </w:rPr>
        <w:t xml:space="preserve">DS9, CASA viewer, IDL</w:t>
      </w: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keepNext w:val="1"/>
        <w:rPr/>
      </w:pPr>
      <w:r w:rsidDel="00000000" w:rsidR="00000000" w:rsidRPr="00000000">
        <w:rPr>
          <w:rtl w:val="0"/>
        </w:rPr>
        <w:t xml:space="preserve">3.3.2  Are you using them on your local desktop/cluster? </w:t>
      </w:r>
    </w:p>
    <w:p w:rsidR="00000000" w:rsidDel="00000000" w:rsidP="00000000" w:rsidRDefault="00000000" w:rsidRPr="00000000" w14:paraId="0000051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51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12">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keepNext w:val="1"/>
        <w:rPr/>
      </w:pPr>
      <w:r w:rsidDel="00000000" w:rsidR="00000000" w:rsidRPr="00000000">
        <w:rPr>
          <w:rtl w:val="0"/>
        </w:rPr>
        <w:t xml:space="preserve">3.3.3 Have you ever used them on remote machines?</w:t>
      </w:r>
    </w:p>
    <w:p w:rsidR="00000000" w:rsidDel="00000000" w:rsidP="00000000" w:rsidRDefault="00000000" w:rsidRPr="00000000" w14:paraId="0000051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(If yes, can you shortly report on any issues that you have met?) ________________________________________________</w:t>
      </w:r>
    </w:p>
    <w:p w:rsidR="00000000" w:rsidDel="00000000" w:rsidP="00000000" w:rsidRDefault="00000000" w:rsidRPr="00000000" w14:paraId="0000051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18">
      <w:pPr>
        <w:rPr/>
      </w:pPr>
      <w:r w:rsidDel="00000000" w:rsidR="00000000" w:rsidRPr="00000000">
        <w:rPr>
          <w:rtl w:val="0"/>
        </w:rPr>
        <w:t xml:space="preserve">Yes. </w:t>
      </w: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keepNext w:val="1"/>
        <w:rPr/>
      </w:pPr>
      <w:r w:rsidDel="00000000" w:rsidR="00000000" w:rsidRPr="00000000">
        <w:rPr>
          <w:rtl w:val="0"/>
        </w:rPr>
        <w:t xml:space="preserve">3.3.4 Are they open-source tools? </w:t>
      </w:r>
    </w:p>
    <w:p w:rsidR="00000000" w:rsidDel="00000000" w:rsidP="00000000" w:rsidRDefault="00000000" w:rsidRPr="00000000" w14:paraId="0000051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(If yes, can you shortly report on any issues that you have met?) ________________________________________________</w:t>
      </w:r>
    </w:p>
    <w:p w:rsidR="00000000" w:rsidDel="00000000" w:rsidP="00000000" w:rsidRDefault="00000000" w:rsidRPr="00000000" w14:paraId="000005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1E">
      <w:pPr>
        <w:rPr/>
      </w:pPr>
      <w:r w:rsidDel="00000000" w:rsidR="00000000" w:rsidRPr="00000000">
        <w:rPr>
          <w:rtl w:val="0"/>
        </w:rPr>
        <w:t xml:space="preserve">Yes </w:t>
      </w:r>
      <w:r w:rsidDel="00000000" w:rsidR="00000000" w:rsidRPr="00000000">
        <w:rPr>
          <w:rtl w:val="0"/>
        </w:rPr>
      </w:r>
    </w:p>
    <w:p w:rsidR="00000000" w:rsidDel="00000000" w:rsidP="00000000" w:rsidRDefault="00000000" w:rsidRPr="00000000" w14:paraId="0000051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keepNext w:val="1"/>
        <w:rPr/>
      </w:pPr>
      <w:r w:rsidDel="00000000" w:rsidR="00000000" w:rsidRPr="00000000">
        <w:rPr>
          <w:rtl w:val="0"/>
        </w:rPr>
        <w:t xml:space="preserve">3.3.5  Would you benefit from having some kind of preview, low-resolution version of the data cube?</w:t>
      </w:r>
    </w:p>
    <w:p w:rsidR="00000000" w:rsidDel="00000000" w:rsidP="00000000" w:rsidRDefault="00000000" w:rsidRPr="00000000" w14:paraId="0000052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52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24">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6">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7">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528">
      <w:pPr>
        <w:rPr/>
      </w:pPr>
      <w:r w:rsidDel="00000000" w:rsidR="00000000" w:rsidRPr="00000000">
        <w:br w:type="page"/>
      </w:r>
      <w:r w:rsidDel="00000000" w:rsidR="00000000" w:rsidRPr="00000000">
        <w:rPr>
          <w:rtl w:val="0"/>
        </w:rPr>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pStyle w:val="Heading2"/>
        <w:keepNext w:val="1"/>
        <w:rPr/>
      </w:pPr>
      <w:bookmarkStart w:colFirst="0" w:colLast="0" w:name="_heading=h.g7mpuihqcn4r" w:id="14"/>
      <w:bookmarkEnd w:id="14"/>
      <w:r w:rsidDel="00000000" w:rsidR="00000000" w:rsidRPr="00000000">
        <w:rPr>
          <w:rtl w:val="0"/>
        </w:rPr>
        <w:t xml:space="preserve">3.4 </w:t>
      </w:r>
      <w:r w:rsidDel="00000000" w:rsidR="00000000" w:rsidRPr="00000000">
        <w:rPr>
          <w:b w:val="1"/>
          <w:u w:val="single"/>
          <w:rtl w:val="0"/>
        </w:rPr>
        <w:t xml:space="preserve">Developers</w:t>
      </w:r>
      <w:r w:rsidDel="00000000" w:rsidR="00000000" w:rsidRPr="00000000">
        <w:rPr>
          <w:rtl w:val="0"/>
        </w:rPr>
      </w:r>
    </w:p>
    <w:p w:rsidR="00000000" w:rsidDel="00000000" w:rsidP="00000000" w:rsidRDefault="00000000" w:rsidRPr="00000000" w14:paraId="0000052B">
      <w:pPr>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D">
      <w:pPr>
        <w:rPr/>
      </w:pPr>
      <w:r w:rsidDel="00000000" w:rsidR="00000000" w:rsidRPr="00000000">
        <w:rPr>
          <w:rtl w:val="0"/>
        </w:rPr>
      </w:r>
    </w:p>
    <w:p w:rsidR="00000000" w:rsidDel="00000000" w:rsidP="00000000" w:rsidRDefault="00000000" w:rsidRPr="00000000" w14:paraId="0000052E">
      <w:pPr>
        <w:keepNext w:val="1"/>
        <w:rPr/>
      </w:pPr>
      <w:r w:rsidDel="00000000" w:rsidR="00000000" w:rsidRPr="00000000">
        <w:rPr>
          <w:rtl w:val="0"/>
        </w:rPr>
        <w:t xml:space="preserve">3.4.1 Are you expecting to use SRC facilities to run any kind of algorithmic and/or methodological development for analysis or creation of ADPs?</w:t>
      </w:r>
    </w:p>
    <w:p w:rsidR="00000000" w:rsidDel="00000000" w:rsidP="00000000" w:rsidRDefault="00000000" w:rsidRPr="00000000" w14:paraId="0000052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53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53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3.4.1 = Yes</w:t>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keepNext w:val="1"/>
        <w:rPr/>
      </w:pPr>
      <w:r w:rsidDel="00000000" w:rsidR="00000000" w:rsidRPr="00000000">
        <w:rPr>
          <w:rtl w:val="0"/>
        </w:rPr>
        <w:t xml:space="preserve">3.4.1.1 Can you please specify in which category they will fall:</w:t>
      </w:r>
    </w:p>
    <w:p w:rsidR="00000000" w:rsidDel="00000000" w:rsidP="00000000" w:rsidRDefault="00000000" w:rsidRPr="00000000" w14:paraId="0000053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processing tools (including, e.g., calibration &amp; imaging) </w:t>
      </w:r>
    </w:p>
    <w:p w:rsidR="00000000" w:rsidDel="00000000" w:rsidP="00000000" w:rsidRDefault="00000000" w:rsidRPr="00000000" w14:paraId="0000053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analysis tools (including, e.g., sources finders)  </w:t>
      </w:r>
    </w:p>
    <w:p w:rsidR="00000000" w:rsidDel="00000000" w:rsidP="00000000" w:rsidRDefault="00000000" w:rsidRPr="00000000" w14:paraId="0000053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keepNext w:val="1"/>
        <w:rPr/>
      </w:pPr>
      <w:r w:rsidDel="00000000" w:rsidR="00000000" w:rsidRPr="00000000">
        <w:rPr>
          <w:rtl w:val="0"/>
        </w:rPr>
        <w:t xml:space="preserve">3.4.2 Do you have any specific requirements, such as</w:t>
      </w:r>
    </w:p>
    <w:p w:rsidR="00000000" w:rsidDel="00000000" w:rsidP="00000000" w:rsidRDefault="00000000" w:rsidRPr="00000000" w14:paraId="0000053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Computing architectures needs (please specify) ________________________________________________</w:t>
      </w:r>
    </w:p>
    <w:p w:rsidR="00000000" w:rsidDel="00000000" w:rsidP="00000000" w:rsidRDefault="00000000" w:rsidRPr="00000000" w14:paraId="0000053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input data needed to test your tools (please specify) ________________________________________________</w:t>
      </w:r>
    </w:p>
    <w:p w:rsidR="00000000" w:rsidDel="00000000" w:rsidP="00000000" w:rsidRDefault="00000000" w:rsidRPr="00000000" w14:paraId="0000054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________________________________________________</w:t>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keepNext w:val="1"/>
        <w:rPr/>
      </w:pPr>
      <w:r w:rsidDel="00000000" w:rsidR="00000000" w:rsidRPr="00000000">
        <w:rPr>
          <w:rtl w:val="0"/>
        </w:rPr>
        <w:t xml:space="preserve">3.4.3 Describe the axes and granularity of data parallelism in your use case. </w:t>
      </w:r>
    </w:p>
    <w:p w:rsidR="00000000" w:rsidDel="00000000" w:rsidP="00000000" w:rsidRDefault="00000000" w:rsidRPr="00000000" w14:paraId="0000054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can be divided by time (specify how fine-grained can this division be) ________________________________________________</w:t>
      </w:r>
    </w:p>
    <w:p w:rsidR="00000000" w:rsidDel="00000000" w:rsidP="00000000" w:rsidRDefault="00000000" w:rsidRPr="00000000" w14:paraId="0000054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can be divided by frequency (specify how fine-grained can this division be) ________________________________________________</w:t>
      </w:r>
    </w:p>
    <w:p w:rsidR="00000000" w:rsidDel="00000000" w:rsidP="00000000" w:rsidRDefault="00000000" w:rsidRPr="00000000" w14:paraId="0000054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can be divided along some other axis (specify how fine-grained can this division be) ________________________________________________</w:t>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keepNext w:val="1"/>
        <w:rPr/>
      </w:pPr>
      <w:r w:rsidDel="00000000" w:rsidR="00000000" w:rsidRPr="00000000">
        <w:rPr>
          <w:rtl w:val="0"/>
        </w:rPr>
        <w:t xml:space="preserve">3.4.4 Do you use existing Machine Learning/Decentralised Machine Learning (ML/DML) libraries or frameworks, and can you list them (PyToch, TensorFlow, SciNet/, Keras…)?</w:t>
      </w:r>
    </w:p>
    <w:p w:rsidR="00000000" w:rsidDel="00000000" w:rsidP="00000000" w:rsidRDefault="00000000" w:rsidRPr="00000000" w14:paraId="0000054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________________________________________________</w:t>
      </w:r>
    </w:p>
    <w:p w:rsidR="00000000" w:rsidDel="00000000" w:rsidP="00000000" w:rsidRDefault="00000000" w:rsidRPr="00000000" w14:paraId="0000054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0">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551">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3.4.4 = No</w:t>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keepNext w:val="1"/>
        <w:rPr/>
      </w:pPr>
      <w:r w:rsidDel="00000000" w:rsidR="00000000" w:rsidRPr="00000000">
        <w:rPr>
          <w:rtl w:val="0"/>
        </w:rPr>
        <w:t xml:space="preserve">3.4.4.1 Might ML or DML be applicable in the future?</w:t>
      </w:r>
    </w:p>
    <w:p w:rsidR="00000000" w:rsidDel="00000000" w:rsidP="00000000" w:rsidRDefault="00000000" w:rsidRPr="00000000" w14:paraId="0000055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55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56">
      <w:pPr>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8">
      <w:pPr>
        <w:rPr/>
      </w:pPr>
      <w:r w:rsidDel="00000000" w:rsidR="00000000" w:rsidRPr="00000000">
        <w:rPr>
          <w:rtl w:val="0"/>
        </w:rPr>
      </w:r>
    </w:p>
    <w:p w:rsidR="00000000" w:rsidDel="00000000" w:rsidP="00000000" w:rsidRDefault="00000000" w:rsidRPr="00000000" w14:paraId="00000559">
      <w:pPr>
        <w:keepNext w:val="1"/>
        <w:rPr/>
      </w:pPr>
      <w:r w:rsidDel="00000000" w:rsidR="00000000" w:rsidRPr="00000000">
        <w:rPr>
          <w:rtl w:val="0"/>
        </w:rPr>
        <w:t xml:space="preserve">3.4.5 Are you part of a software development activity (including advisory roles)?</w:t>
      </w:r>
    </w:p>
    <w:p w:rsidR="00000000" w:rsidDel="00000000" w:rsidP="00000000" w:rsidRDefault="00000000" w:rsidRPr="00000000" w14:paraId="0000055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please describe your role: ________________________________________________</w:t>
      </w:r>
    </w:p>
    <w:p w:rsidR="00000000" w:rsidDel="00000000" w:rsidP="00000000" w:rsidRDefault="00000000" w:rsidRPr="00000000" w14:paraId="0000055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55F">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3.4.5 = Yes, please describe your role:</w:t>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keepNext w:val="1"/>
        <w:rPr/>
      </w:pPr>
      <w:r w:rsidDel="00000000" w:rsidR="00000000" w:rsidRPr="00000000">
        <w:rPr>
          <w:rtl w:val="0"/>
        </w:rPr>
        <w:t xml:space="preserve">3.4.5.1 What is your role in the software development process? (multiple answers)</w:t>
      </w:r>
    </w:p>
    <w:p w:rsidR="00000000" w:rsidDel="00000000" w:rsidP="00000000" w:rsidRDefault="00000000" w:rsidRPr="00000000" w14:paraId="0000056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Scientist (providing overview, requirements and data) </w:t>
      </w:r>
    </w:p>
    <w:p w:rsidR="00000000" w:rsidDel="00000000" w:rsidP="00000000" w:rsidRDefault="00000000" w:rsidRPr="00000000" w14:paraId="0000056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Computational scientist (expert in numerical and algorithmic solutions) </w:t>
      </w:r>
    </w:p>
    <w:p w:rsidR="00000000" w:rsidDel="00000000" w:rsidP="00000000" w:rsidRDefault="00000000" w:rsidRPr="00000000" w14:paraId="0000056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Computer scientist (expert in system software and architectures) </w:t>
      </w:r>
    </w:p>
    <w:p w:rsidR="00000000" w:rsidDel="00000000" w:rsidP="00000000" w:rsidRDefault="00000000" w:rsidRPr="00000000" w14:paraId="0000056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HPC expert (expert in code optimization/parallelization) </w:t>
      </w:r>
    </w:p>
    <w:p w:rsidR="00000000" w:rsidDel="00000000" w:rsidP="00000000" w:rsidRDefault="00000000" w:rsidRPr="00000000" w14:paraId="00000566">
      <w:pPr>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8">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569">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3.4.5 = Yes, please describe your role:</w:t>
      </w:r>
    </w:p>
    <w:p w:rsidR="00000000" w:rsidDel="00000000" w:rsidP="00000000" w:rsidRDefault="00000000" w:rsidRPr="00000000" w14:paraId="0000056A">
      <w:pPr>
        <w:rPr/>
      </w:pPr>
      <w:r w:rsidDel="00000000" w:rsidR="00000000" w:rsidRPr="00000000">
        <w:rPr>
          <w:rtl w:val="0"/>
        </w:rPr>
      </w:r>
    </w:p>
    <w:p w:rsidR="00000000" w:rsidDel="00000000" w:rsidP="00000000" w:rsidRDefault="00000000" w:rsidRPr="00000000" w14:paraId="0000056B">
      <w:pPr>
        <w:keepNext w:val="1"/>
        <w:rPr/>
      </w:pPr>
      <w:r w:rsidDel="00000000" w:rsidR="00000000" w:rsidRPr="00000000">
        <w:rPr>
          <w:rtl w:val="0"/>
        </w:rPr>
        <w:t xml:space="preserve">3.4.5.2 What kind of interaction do you have with the other members of your software development team?</w:t>
      </w:r>
    </w:p>
    <w:p w:rsidR="00000000" w:rsidDel="00000000" w:rsidP="00000000" w:rsidRDefault="00000000" w:rsidRPr="00000000" w14:paraId="0000056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Unstructured daily interaction </w:t>
      </w:r>
    </w:p>
    <w:p w:rsidR="00000000" w:rsidDel="00000000" w:rsidP="00000000" w:rsidRDefault="00000000" w:rsidRPr="00000000" w14:paraId="0000056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 interaction following specific procedures (agile…) </w:t>
      </w:r>
    </w:p>
    <w:p w:rsidR="00000000" w:rsidDel="00000000" w:rsidP="00000000" w:rsidRDefault="00000000" w:rsidRPr="00000000" w14:paraId="0000056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Interaction only when/if necessary </w:t>
      </w:r>
    </w:p>
    <w:p w:rsidR="00000000" w:rsidDel="00000000" w:rsidP="00000000" w:rsidRDefault="00000000" w:rsidRPr="00000000" w14:paraId="0000056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Interaction at planned checkpoints (meetings, workshops) </w:t>
      </w:r>
    </w:p>
    <w:p w:rsidR="00000000" w:rsidDel="00000000" w:rsidP="00000000" w:rsidRDefault="00000000" w:rsidRPr="00000000" w14:paraId="0000057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through documents exchange </w:t>
      </w:r>
    </w:p>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3">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574">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3.4.5 = Yes, please describe your role:</w:t>
      </w:r>
    </w:p>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keepNext w:val="1"/>
        <w:rPr/>
      </w:pPr>
      <w:r w:rsidDel="00000000" w:rsidR="00000000" w:rsidRPr="00000000">
        <w:rPr>
          <w:rtl w:val="0"/>
        </w:rPr>
        <w:t xml:space="preserve">3.4.5.3 Do you think it would be useful to introduce procedures to better organise the work of your software development team?</w:t>
      </w:r>
    </w:p>
    <w:p w:rsidR="00000000" w:rsidDel="00000000" w:rsidP="00000000" w:rsidRDefault="00000000" w:rsidRPr="00000000" w14:paraId="0000057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57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7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already adopt the following ________________________________________________</w:t>
      </w:r>
    </w:p>
    <w:p w:rsidR="00000000" w:rsidDel="00000000" w:rsidP="00000000" w:rsidRDefault="00000000" w:rsidRPr="00000000" w14:paraId="0000057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D">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57E">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3.4.5 = Yes, please describe your role:</w:t>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keepNext w:val="1"/>
        <w:rPr/>
      </w:pPr>
      <w:r w:rsidDel="00000000" w:rsidR="00000000" w:rsidRPr="00000000">
        <w:rPr>
          <w:rtl w:val="0"/>
        </w:rPr>
        <w:t xml:space="preserve">3.4.5.4 What kind of collaborative tools do you use to interact with your software development team? Please specify its effectiveness for your work (from 1=none to 5=excellent)</w:t>
      </w:r>
    </w:p>
    <w:tbl>
      <w:tblPr>
        <w:tblStyle w:val="Table21"/>
        <w:tblW w:w="9360.0" w:type="dxa"/>
        <w:jc w:val="left"/>
        <w:tblInd w:w="0.0" w:type="pct"/>
        <w:tblLayout w:type="fixed"/>
        <w:tblLook w:val="0600"/>
      </w:tblPr>
      <w:tblGrid>
        <w:gridCol w:w="4668"/>
        <w:gridCol w:w="4692"/>
        <w:tblGridChange w:id="0">
          <w:tblGrid>
            <w:gridCol w:w="4668"/>
            <w:gridCol w:w="4692"/>
          </w:tblGrid>
        </w:tblGridChange>
      </w:tblGrid>
      <w:tr>
        <w:trPr>
          <w:cantSplit w:val="0"/>
          <w:tblHeader w:val="0"/>
        </w:trPr>
        <w:tc>
          <w:tcPr/>
          <w:p w:rsidR="00000000" w:rsidDel="00000000" w:rsidP="00000000" w:rsidRDefault="00000000" w:rsidRPr="00000000" w14:paraId="00000581">
            <w:pPr>
              <w:keepNext w:val="1"/>
              <w:rPr/>
            </w:pPr>
            <w:r w:rsidDel="00000000" w:rsidR="00000000" w:rsidRPr="00000000">
              <w:rPr>
                <w:rtl w:val="0"/>
              </w:rPr>
            </w:r>
          </w:p>
        </w:tc>
        <w:tc>
          <w:tcPr/>
          <w:p w:rsidR="00000000" w:rsidDel="00000000" w:rsidP="00000000" w:rsidRDefault="00000000" w:rsidRPr="00000000" w14:paraId="00000582">
            <w:pPr>
              <w:rPr/>
            </w:pPr>
            <w:r w:rsidDel="00000000" w:rsidR="00000000" w:rsidRPr="00000000">
              <w:rPr>
                <w:rtl w:val="0"/>
              </w:rPr>
              <w:t xml:space="preserve">Non applicable</w:t>
            </w:r>
          </w:p>
        </w:tc>
      </w:tr>
    </w:tbl>
    <w:p w:rsidR="00000000" w:rsidDel="00000000" w:rsidP="00000000" w:rsidRDefault="00000000" w:rsidRPr="00000000" w14:paraId="00000583">
      <w:pPr>
        <w:rPr/>
      </w:pPr>
      <w:r w:rsidDel="00000000" w:rsidR="00000000" w:rsidRPr="00000000">
        <w:rPr>
          <w:rtl w:val="0"/>
        </w:rPr>
      </w:r>
    </w:p>
    <w:tbl>
      <w:tblPr>
        <w:tblStyle w:val="Table22"/>
        <w:tblW w:w="9359.999999999998" w:type="dxa"/>
        <w:jc w:val="left"/>
        <w:tblInd w:w="0.0" w:type="pct"/>
        <w:tblLayout w:type="fixed"/>
        <w:tblLook w:val="0600"/>
      </w:tblPr>
      <w:tblGrid>
        <w:gridCol w:w="4671"/>
        <w:gridCol w:w="937"/>
        <w:gridCol w:w="938"/>
        <w:gridCol w:w="938"/>
        <w:gridCol w:w="938"/>
        <w:gridCol w:w="938"/>
        <w:tblGridChange w:id="0">
          <w:tblGrid>
            <w:gridCol w:w="4671"/>
            <w:gridCol w:w="937"/>
            <w:gridCol w:w="938"/>
            <w:gridCol w:w="938"/>
            <w:gridCol w:w="938"/>
            <w:gridCol w:w="938"/>
          </w:tblGrid>
        </w:tblGridChange>
      </w:tblGrid>
      <w:tr>
        <w:trPr>
          <w:cantSplit w:val="0"/>
          <w:tblHeader w:val="0"/>
        </w:trPr>
        <w:tc>
          <w:tcPr/>
          <w:p w:rsidR="00000000" w:rsidDel="00000000" w:rsidP="00000000" w:rsidRDefault="00000000" w:rsidRPr="00000000" w14:paraId="00000584">
            <w:pPr>
              <w:rPr/>
            </w:pPr>
            <w:r w:rsidDel="00000000" w:rsidR="00000000" w:rsidRPr="00000000">
              <w:rPr>
                <w:rtl w:val="0"/>
              </w:rPr>
            </w:r>
          </w:p>
        </w:tc>
        <w:tc>
          <w:tcPr/>
          <w:p w:rsidR="00000000" w:rsidDel="00000000" w:rsidP="00000000" w:rsidRDefault="00000000" w:rsidRPr="00000000" w14:paraId="00000585">
            <w:pPr>
              <w:rPr/>
            </w:pPr>
            <w:r w:rsidDel="00000000" w:rsidR="00000000" w:rsidRPr="00000000">
              <w:rPr>
                <w:rtl w:val="0"/>
              </w:rPr>
              <w:t xml:space="preserve">1</w:t>
            </w:r>
          </w:p>
        </w:tc>
        <w:tc>
          <w:tcPr/>
          <w:p w:rsidR="00000000" w:rsidDel="00000000" w:rsidP="00000000" w:rsidRDefault="00000000" w:rsidRPr="00000000" w14:paraId="00000586">
            <w:pPr>
              <w:rPr/>
            </w:pPr>
            <w:r w:rsidDel="00000000" w:rsidR="00000000" w:rsidRPr="00000000">
              <w:rPr>
                <w:rtl w:val="0"/>
              </w:rPr>
              <w:t xml:space="preserve">2</w:t>
            </w:r>
          </w:p>
        </w:tc>
        <w:tc>
          <w:tcPr/>
          <w:p w:rsidR="00000000" w:rsidDel="00000000" w:rsidP="00000000" w:rsidRDefault="00000000" w:rsidRPr="00000000" w14:paraId="00000587">
            <w:pPr>
              <w:rPr/>
            </w:pPr>
            <w:r w:rsidDel="00000000" w:rsidR="00000000" w:rsidRPr="00000000">
              <w:rPr>
                <w:rtl w:val="0"/>
              </w:rPr>
              <w:t xml:space="preserve">3</w:t>
            </w:r>
          </w:p>
        </w:tc>
        <w:tc>
          <w:tcPr/>
          <w:p w:rsidR="00000000" w:rsidDel="00000000" w:rsidP="00000000" w:rsidRDefault="00000000" w:rsidRPr="00000000" w14:paraId="00000588">
            <w:pPr>
              <w:rPr/>
            </w:pPr>
            <w:r w:rsidDel="00000000" w:rsidR="00000000" w:rsidRPr="00000000">
              <w:rPr>
                <w:rtl w:val="0"/>
              </w:rPr>
              <w:t xml:space="preserve">4</w:t>
            </w:r>
          </w:p>
        </w:tc>
        <w:tc>
          <w:tcPr/>
          <w:p w:rsidR="00000000" w:rsidDel="00000000" w:rsidP="00000000" w:rsidRDefault="00000000" w:rsidRPr="00000000" w14:paraId="00000589">
            <w:pPr>
              <w:rPr/>
            </w:pPr>
            <w:r w:rsidDel="00000000" w:rsidR="00000000" w:rsidRPr="00000000">
              <w:rPr>
                <w:rtl w:val="0"/>
              </w:rPr>
              <w:t xml:space="preserve">5</w:t>
            </w:r>
          </w:p>
        </w:tc>
      </w:tr>
    </w:tbl>
    <w:p w:rsidR="00000000" w:rsidDel="00000000" w:rsidP="00000000" w:rsidRDefault="00000000" w:rsidRPr="00000000" w14:paraId="0000058A">
      <w:pPr>
        <w:rPr/>
      </w:pPr>
      <w:r w:rsidDel="00000000" w:rsidR="00000000" w:rsidRPr="00000000">
        <w:rPr>
          <w:rtl w:val="0"/>
        </w:rPr>
      </w:r>
    </w:p>
    <w:tbl>
      <w:tblPr>
        <w:tblStyle w:val="Table23"/>
        <w:tblW w:w="9360.0" w:type="dxa"/>
        <w:jc w:val="left"/>
        <w:tblInd w:w="0.0" w:type="dxa"/>
        <w:tblBorders>
          <w:top w:color="cccccc" w:space="0" w:sz="4" w:val="single"/>
          <w:bottom w:color="cccccc" w:space="0" w:sz="4" w:val="single"/>
          <w:insideH w:color="cccccc" w:space="0" w:sz="4" w:val="single"/>
        </w:tblBorders>
        <w:tblLayout w:type="fixed"/>
        <w:tblLook w:val="0680"/>
      </w:tblPr>
      <w:tblGrid>
        <w:gridCol w:w="4639"/>
        <w:gridCol w:w="4721"/>
        <w:tblGridChange w:id="0">
          <w:tblGrid>
            <w:gridCol w:w="4639"/>
            <w:gridCol w:w="4721"/>
          </w:tblGrid>
        </w:tblGridChange>
      </w:tblGrid>
      <w:tr>
        <w:trPr>
          <w:cantSplit w:val="0"/>
          <w:tblHeader w:val="0"/>
        </w:trPr>
        <w:tc>
          <w:tcPr/>
          <w:p w:rsidR="00000000" w:rsidDel="00000000" w:rsidP="00000000" w:rsidRDefault="00000000" w:rsidRPr="00000000" w14:paraId="0000058B">
            <w:pPr>
              <w:keepNext w:val="1"/>
              <w:rPr/>
            </w:pPr>
            <w:r w:rsidDel="00000000" w:rsidR="00000000" w:rsidRPr="00000000">
              <w:rPr>
                <w:rtl w:val="0"/>
              </w:rPr>
              <w:t xml:space="preserve">Slack</w:t>
            </w:r>
          </w:p>
        </w:tc>
        <w:tc>
          <w:tcPr/>
          <w:p w:rsidR="00000000" w:rsidDel="00000000" w:rsidP="00000000" w:rsidRDefault="00000000" w:rsidRPr="00000000" w14:paraId="0000058C">
            <w:pPr>
              <w:keepNext w:val="1"/>
              <w:rPr/>
            </w:pPr>
            <w:r w:rsidDel="00000000" w:rsidR="00000000" w:rsidRPr="00000000">
              <w:rPr/>
              <w:drawing>
                <wp:inline distB="0" distT="0" distL="0" distR="0">
                  <wp:extent cx="1905000" cy="304800"/>
                  <wp:effectExtent b="0" l="0" r="0" t="0"/>
                  <wp:docPr id="57"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8D">
            <w:pPr>
              <w:keepNext w:val="1"/>
              <w:rPr/>
            </w:pPr>
            <w:r w:rsidDel="00000000" w:rsidR="00000000" w:rsidRPr="00000000">
              <w:rPr>
                <w:rtl w:val="0"/>
              </w:rPr>
              <w:t xml:space="preserve">Mattermost</w:t>
            </w:r>
          </w:p>
        </w:tc>
        <w:tc>
          <w:tcPr/>
          <w:p w:rsidR="00000000" w:rsidDel="00000000" w:rsidP="00000000" w:rsidRDefault="00000000" w:rsidRPr="00000000" w14:paraId="0000058E">
            <w:pPr>
              <w:keepNext w:val="1"/>
              <w:rPr/>
            </w:pPr>
            <w:r w:rsidDel="00000000" w:rsidR="00000000" w:rsidRPr="00000000">
              <w:rPr/>
              <w:drawing>
                <wp:inline distB="0" distT="0" distL="0" distR="0">
                  <wp:extent cx="1905000" cy="304800"/>
                  <wp:effectExtent b="0" l="0" r="0" t="0"/>
                  <wp:docPr id="59"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8F">
            <w:pPr>
              <w:keepNext w:val="1"/>
              <w:rPr/>
            </w:pPr>
            <w:r w:rsidDel="00000000" w:rsidR="00000000" w:rsidRPr="00000000">
              <w:rPr>
                <w:rtl w:val="0"/>
              </w:rPr>
              <w:t xml:space="preserve">GitLab</w:t>
            </w:r>
          </w:p>
        </w:tc>
        <w:tc>
          <w:tcPr/>
          <w:p w:rsidR="00000000" w:rsidDel="00000000" w:rsidP="00000000" w:rsidRDefault="00000000" w:rsidRPr="00000000" w14:paraId="00000590">
            <w:pPr>
              <w:keepNext w:val="1"/>
              <w:rPr/>
            </w:pPr>
            <w:r w:rsidDel="00000000" w:rsidR="00000000" w:rsidRPr="00000000">
              <w:rPr/>
              <w:drawing>
                <wp:inline distB="0" distT="0" distL="0" distR="0">
                  <wp:extent cx="1905000" cy="304800"/>
                  <wp:effectExtent b="0" l="0" r="0" t="0"/>
                  <wp:docPr id="58"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1">
            <w:pPr>
              <w:keepNext w:val="1"/>
              <w:rPr/>
            </w:pPr>
            <w:r w:rsidDel="00000000" w:rsidR="00000000" w:rsidRPr="00000000">
              <w:rPr>
                <w:rtl w:val="0"/>
              </w:rPr>
              <w:t xml:space="preserve">GitHub</w:t>
            </w:r>
          </w:p>
        </w:tc>
        <w:tc>
          <w:tcPr/>
          <w:p w:rsidR="00000000" w:rsidDel="00000000" w:rsidP="00000000" w:rsidRDefault="00000000" w:rsidRPr="00000000" w14:paraId="00000592">
            <w:pPr>
              <w:keepNext w:val="1"/>
              <w:rPr/>
            </w:pPr>
            <w:r w:rsidDel="00000000" w:rsidR="00000000" w:rsidRPr="00000000">
              <w:rPr/>
              <w:drawing>
                <wp:inline distB="0" distT="0" distL="0" distR="0">
                  <wp:extent cx="1905000" cy="304800"/>
                  <wp:effectExtent b="0" l="0" r="0" t="0"/>
                  <wp:docPr id="61"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3">
            <w:pPr>
              <w:keepNext w:val="1"/>
              <w:rPr/>
            </w:pPr>
            <w:r w:rsidDel="00000000" w:rsidR="00000000" w:rsidRPr="00000000">
              <w:rPr>
                <w:rtl w:val="0"/>
              </w:rPr>
              <w:t xml:space="preserve">Mercurial</w:t>
            </w:r>
          </w:p>
        </w:tc>
        <w:tc>
          <w:tcPr/>
          <w:p w:rsidR="00000000" w:rsidDel="00000000" w:rsidP="00000000" w:rsidRDefault="00000000" w:rsidRPr="00000000" w14:paraId="00000594">
            <w:pPr>
              <w:keepNext w:val="1"/>
              <w:rPr/>
            </w:pPr>
            <w:r w:rsidDel="00000000" w:rsidR="00000000" w:rsidRPr="00000000">
              <w:rPr/>
              <w:drawing>
                <wp:inline distB="0" distT="0" distL="0" distR="0">
                  <wp:extent cx="1905000" cy="304800"/>
                  <wp:effectExtent b="0" l="0" r="0" t="0"/>
                  <wp:docPr id="60"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5">
            <w:pPr>
              <w:keepNext w:val="1"/>
              <w:rPr/>
            </w:pPr>
            <w:r w:rsidDel="00000000" w:rsidR="00000000" w:rsidRPr="00000000">
              <w:rPr>
                <w:rtl w:val="0"/>
              </w:rPr>
              <w:t xml:space="preserve">Vnc</w:t>
            </w:r>
          </w:p>
        </w:tc>
        <w:tc>
          <w:tcPr/>
          <w:p w:rsidR="00000000" w:rsidDel="00000000" w:rsidP="00000000" w:rsidRDefault="00000000" w:rsidRPr="00000000" w14:paraId="00000596">
            <w:pPr>
              <w:keepNext w:val="1"/>
              <w:rPr/>
            </w:pPr>
            <w:r w:rsidDel="00000000" w:rsidR="00000000" w:rsidRPr="00000000">
              <w:rPr/>
              <w:drawing>
                <wp:inline distB="0" distT="0" distL="0" distR="0">
                  <wp:extent cx="1905000" cy="304800"/>
                  <wp:effectExtent b="0" l="0" r="0" t="0"/>
                  <wp:docPr id="63"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7">
            <w:pPr>
              <w:keepNext w:val="1"/>
              <w:rPr/>
            </w:pPr>
            <w:r w:rsidDel="00000000" w:rsidR="00000000" w:rsidRPr="00000000">
              <w:rPr>
                <w:rtl w:val="0"/>
              </w:rPr>
              <w:t xml:space="preserve">Google Drive</w:t>
            </w:r>
          </w:p>
        </w:tc>
        <w:tc>
          <w:tcPr/>
          <w:p w:rsidR="00000000" w:rsidDel="00000000" w:rsidP="00000000" w:rsidRDefault="00000000" w:rsidRPr="00000000" w14:paraId="00000598">
            <w:pPr>
              <w:keepNext w:val="1"/>
              <w:rPr/>
            </w:pPr>
            <w:r w:rsidDel="00000000" w:rsidR="00000000" w:rsidRPr="00000000">
              <w:rPr/>
              <w:drawing>
                <wp:inline distB="0" distT="0" distL="0" distR="0">
                  <wp:extent cx="1905000" cy="304800"/>
                  <wp:effectExtent b="0" l="0" r="0" t="0"/>
                  <wp:docPr id="62"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9">
            <w:pPr>
              <w:keepNext w:val="1"/>
              <w:rPr/>
            </w:pPr>
            <w:r w:rsidDel="00000000" w:rsidR="00000000" w:rsidRPr="00000000">
              <w:rPr>
                <w:rtl w:val="0"/>
              </w:rPr>
              <w:t xml:space="preserve">Dropbox</w:t>
            </w:r>
          </w:p>
        </w:tc>
        <w:tc>
          <w:tcPr/>
          <w:p w:rsidR="00000000" w:rsidDel="00000000" w:rsidP="00000000" w:rsidRDefault="00000000" w:rsidRPr="00000000" w14:paraId="0000059A">
            <w:pPr>
              <w:keepNext w:val="1"/>
              <w:rPr/>
            </w:pPr>
            <w:r w:rsidDel="00000000" w:rsidR="00000000" w:rsidRPr="00000000">
              <w:rPr/>
              <w:drawing>
                <wp:inline distB="0" distT="0" distL="0" distR="0">
                  <wp:extent cx="1905000" cy="304800"/>
                  <wp:effectExtent b="0" l="0" r="0" t="0"/>
                  <wp:docPr id="65"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B">
            <w:pPr>
              <w:keepNext w:val="1"/>
              <w:rPr/>
            </w:pPr>
            <w:r w:rsidDel="00000000" w:rsidR="00000000" w:rsidRPr="00000000">
              <w:rPr>
                <w:rtl w:val="0"/>
              </w:rPr>
              <w:t xml:space="preserve">Confluence</w:t>
            </w:r>
          </w:p>
        </w:tc>
        <w:tc>
          <w:tcPr/>
          <w:p w:rsidR="00000000" w:rsidDel="00000000" w:rsidP="00000000" w:rsidRDefault="00000000" w:rsidRPr="00000000" w14:paraId="0000059C">
            <w:pPr>
              <w:keepNext w:val="1"/>
              <w:rPr/>
            </w:pPr>
            <w:r w:rsidDel="00000000" w:rsidR="00000000" w:rsidRPr="00000000">
              <w:rPr/>
              <w:drawing>
                <wp:inline distB="0" distT="0" distL="0" distR="0">
                  <wp:extent cx="1905000" cy="304800"/>
                  <wp:effectExtent b="0" l="0" r="0" t="0"/>
                  <wp:docPr id="64"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D">
            <w:pPr>
              <w:keepNext w:val="1"/>
              <w:rPr/>
            </w:pPr>
            <w:r w:rsidDel="00000000" w:rsidR="00000000" w:rsidRPr="00000000">
              <w:rPr>
                <w:rtl w:val="0"/>
              </w:rPr>
              <w:t xml:space="preserve">Social media</w:t>
            </w:r>
          </w:p>
        </w:tc>
        <w:tc>
          <w:tcPr/>
          <w:p w:rsidR="00000000" w:rsidDel="00000000" w:rsidP="00000000" w:rsidRDefault="00000000" w:rsidRPr="00000000" w14:paraId="0000059E">
            <w:pPr>
              <w:keepNext w:val="1"/>
              <w:rPr/>
            </w:pPr>
            <w:r w:rsidDel="00000000" w:rsidR="00000000" w:rsidRPr="00000000">
              <w:rPr/>
              <w:drawing>
                <wp:inline distB="0" distT="0" distL="0" distR="0">
                  <wp:extent cx="1905000" cy="304800"/>
                  <wp:effectExtent b="0" l="0" r="0" t="0"/>
                  <wp:docPr id="68"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9F">
            <w:pPr>
              <w:keepNext w:val="1"/>
              <w:rPr/>
            </w:pPr>
            <w:r w:rsidDel="00000000" w:rsidR="00000000" w:rsidRPr="00000000">
              <w:rPr>
                <w:rtl w:val="0"/>
              </w:rPr>
              <w:t xml:space="preserve">Jira</w:t>
            </w:r>
          </w:p>
        </w:tc>
        <w:tc>
          <w:tcPr/>
          <w:p w:rsidR="00000000" w:rsidDel="00000000" w:rsidP="00000000" w:rsidRDefault="00000000" w:rsidRPr="00000000" w14:paraId="000005A0">
            <w:pPr>
              <w:keepNext w:val="1"/>
              <w:rPr/>
            </w:pPr>
            <w:r w:rsidDel="00000000" w:rsidR="00000000" w:rsidRPr="00000000">
              <w:rPr/>
              <w:drawing>
                <wp:inline distB="0" distT="0" distL="0" distR="0">
                  <wp:extent cx="1905000" cy="304800"/>
                  <wp:effectExtent b="0" l="0" r="0" t="0"/>
                  <wp:docPr id="66"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5A1">
            <w:pPr>
              <w:keepNext w:val="1"/>
              <w:rPr/>
            </w:pPr>
            <w:r w:rsidDel="00000000" w:rsidR="00000000" w:rsidRPr="00000000">
              <w:rPr>
                <w:rtl w:val="0"/>
              </w:rPr>
              <w:t xml:space="preserve">Others (please specify)</w:t>
            </w:r>
          </w:p>
        </w:tc>
        <w:tc>
          <w:tcPr/>
          <w:p w:rsidR="00000000" w:rsidDel="00000000" w:rsidP="00000000" w:rsidRDefault="00000000" w:rsidRPr="00000000" w14:paraId="000005A2">
            <w:pPr>
              <w:keepNext w:val="1"/>
              <w:rPr/>
            </w:pPr>
            <w:r w:rsidDel="00000000" w:rsidR="00000000" w:rsidRPr="00000000">
              <w:rPr/>
              <w:drawing>
                <wp:inline distB="0" distT="0" distL="0" distR="0">
                  <wp:extent cx="1905000" cy="304800"/>
                  <wp:effectExtent b="0" l="0" r="0" t="0"/>
                  <wp:docPr id="67"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pPr>
      <w:r w:rsidDel="00000000" w:rsidR="00000000" w:rsidRPr="00000000">
        <w:rPr>
          <w:rtl w:val="0"/>
        </w:rPr>
      </w:r>
    </w:p>
    <w:p w:rsidR="00000000" w:rsidDel="00000000" w:rsidP="00000000" w:rsidRDefault="00000000" w:rsidRPr="00000000" w14:paraId="000005A5">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6">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Display This Question:</w:t>
      </w:r>
    </w:p>
    <w:p w:rsidR="00000000" w:rsidDel="00000000" w:rsidP="00000000" w:rsidRDefault="00000000" w:rsidRPr="00000000" w14:paraId="000005A7">
      <w:pPr>
        <w:keepNext w:val="1"/>
        <w:keepLines w:val="0"/>
        <w:pageBreakBefore w:val="0"/>
        <w:widowControl w:val="1"/>
        <w:pBdr>
          <w:top w:space="0" w:sz="0" w:val="nil"/>
          <w:left w:space="0" w:sz="0" w:val="nil"/>
          <w:bottom w:space="0" w:sz="0" w:val="nil"/>
          <w:right w:space="0" w:sz="0" w:val="nil"/>
          <w:between w:space="0" w:sz="0" w:val="nil"/>
        </w:pBdr>
        <w:shd w:fill="6898bb" w:val="clear"/>
        <w:spacing w:after="120" w:before="120" w:line="240" w:lineRule="auto"/>
        <w:ind w:left="0" w:right="0" w:firstLine="40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auto" w:val="clear"/>
          <w:vertAlign w:val="baseline"/>
          <w:rtl w:val="0"/>
        </w:rPr>
        <w:t xml:space="preserve">If 3.4.5 = Yes, please describe your role:</w:t>
      </w:r>
    </w:p>
    <w:p w:rsidR="00000000" w:rsidDel="00000000" w:rsidP="00000000" w:rsidRDefault="00000000" w:rsidRPr="00000000" w14:paraId="000005A8">
      <w:pPr>
        <w:rPr/>
      </w:pPr>
      <w:r w:rsidDel="00000000" w:rsidR="00000000" w:rsidRPr="00000000">
        <w:rPr>
          <w:rtl w:val="0"/>
        </w:rPr>
      </w:r>
    </w:p>
    <w:p w:rsidR="00000000" w:rsidDel="00000000" w:rsidP="00000000" w:rsidRDefault="00000000" w:rsidRPr="00000000" w14:paraId="000005A9">
      <w:pPr>
        <w:keepNext w:val="1"/>
        <w:rPr/>
      </w:pPr>
      <w:r w:rsidDel="00000000" w:rsidR="00000000" w:rsidRPr="00000000">
        <w:rPr>
          <w:rtl w:val="0"/>
        </w:rPr>
        <w:t xml:space="preserve">3.4.5.5 What kind of additional tools do you think might improve your software development work?</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350.0" w:type="dxa"/>
        <w:jc w:val="left"/>
        <w:tblInd w:w="10.0" w:type="pct"/>
        <w:tblLayout w:type="fixed"/>
        <w:tblLook w:val="0400"/>
      </w:tblPr>
      <w:tblGrid>
        <w:gridCol w:w="1348"/>
        <w:gridCol w:w="8002"/>
        <w:tblGridChange w:id="0">
          <w:tblGrid>
            <w:gridCol w:w="1348"/>
            <w:gridCol w:w="800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1">
            <w:pPr>
              <w:rPr>
                <w:color w:val="cccccc"/>
              </w:rPr>
            </w:pPr>
            <w:r w:rsidDel="00000000" w:rsidR="00000000" w:rsidRPr="00000000">
              <w:rPr>
                <w:color w:val="cccccc"/>
                <w:rtl w:val="0"/>
              </w:rPr>
              <w:t xml:space="preserve">Page Break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2">
            <w:pPr>
              <w:pBdr>
                <w:top w:color="cccccc" w:space="0" w:sz="8" w:val="single"/>
              </w:pBdr>
              <w:spacing w:after="120" w:before="120" w:line="120" w:lineRule="auto"/>
              <w:jc w:val="center"/>
              <w:rPr>
                <w:color w:val="cccccc"/>
              </w:rPr>
            </w:pPr>
            <w:r w:rsidDel="00000000" w:rsidR="00000000" w:rsidRPr="00000000">
              <w:rPr>
                <w:rtl w:val="0"/>
              </w:rPr>
            </w:r>
          </w:p>
        </w:tc>
      </w:tr>
    </w:tbl>
    <w:p w:rsidR="00000000" w:rsidDel="00000000" w:rsidP="00000000" w:rsidRDefault="00000000" w:rsidRPr="00000000" w14:paraId="000005B3">
      <w:pPr>
        <w:rPr/>
      </w:pPr>
      <w:r w:rsidDel="00000000" w:rsidR="00000000" w:rsidRPr="00000000">
        <w:br w:type="page"/>
      </w:r>
      <w:r w:rsidDel="00000000" w:rsidR="00000000" w:rsidRPr="00000000">
        <w:rPr>
          <w:rtl w:val="0"/>
        </w:rPr>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keepNext w:val="1"/>
        <w:rPr/>
      </w:pPr>
      <w:r w:rsidDel="00000000" w:rsidR="00000000" w:rsidRPr="00000000">
        <w:rPr>
          <w:rtl w:val="0"/>
        </w:rPr>
        <w:t xml:space="preserve">3.5 </w:t>
      </w:r>
      <w:r w:rsidDel="00000000" w:rsidR="00000000" w:rsidRPr="00000000">
        <w:rPr>
          <w:b w:val="1"/>
          <w:u w:val="single"/>
          <w:rtl w:val="0"/>
        </w:rPr>
        <w:t xml:space="preserve">Usage of HPC Resources</w:t>
      </w:r>
      <w:r w:rsidDel="00000000" w:rsidR="00000000" w:rsidRPr="00000000">
        <w:rPr>
          <w:rtl w:val="0"/>
        </w:rPr>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keepNext w:val="1"/>
        <w:rPr/>
      </w:pPr>
      <w:r w:rsidDel="00000000" w:rsidR="00000000" w:rsidRPr="00000000">
        <w:rPr>
          <w:rtl w:val="0"/>
        </w:rPr>
        <w:t xml:space="preserve">3.5.1 In what aspect do you think the HPC resources provided by the SRC could be most critical?</w:t>
      </w:r>
    </w:p>
    <w:p w:rsidR="00000000" w:rsidDel="00000000" w:rsidP="00000000" w:rsidRDefault="00000000" w:rsidRPr="00000000" w14:paraId="000005B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handle big data (that cannot be treated by a single CPU) </w:t>
      </w:r>
    </w:p>
    <w:p w:rsidR="00000000" w:rsidDel="00000000" w:rsidP="00000000" w:rsidRDefault="00000000" w:rsidRPr="00000000" w14:paraId="000005B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reduce time to solution (with parallelism or accelerators) </w:t>
      </w:r>
    </w:p>
    <w:p w:rsidR="00000000" w:rsidDel="00000000" w:rsidP="00000000" w:rsidRDefault="00000000" w:rsidRPr="00000000" w14:paraId="000005B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large and fast storage devices </w:t>
      </w:r>
    </w:p>
    <w:p w:rsidR="00000000" w:rsidDel="00000000" w:rsidP="00000000" w:rsidRDefault="00000000" w:rsidRPr="00000000" w14:paraId="000005B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access to reliable and state-of-the-art systems </w:t>
      </w:r>
    </w:p>
    <w:p w:rsidR="00000000" w:rsidDel="00000000" w:rsidP="00000000" w:rsidRDefault="00000000" w:rsidRPr="00000000" w14:paraId="000005B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w:t>
      </w:r>
      <w:r w:rsidDel="00000000" w:rsidR="00000000" w:rsidRPr="00000000">
        <w:rPr>
          <w:rtl w:val="0"/>
        </w:rPr>
      </w:r>
    </w:p>
    <w:p w:rsidR="00000000" w:rsidDel="00000000" w:rsidP="00000000" w:rsidRDefault="00000000" w:rsidRPr="00000000" w14:paraId="000005BF">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pPr>
      <w:r w:rsidDel="00000000" w:rsidR="00000000" w:rsidRPr="00000000">
        <w:rPr>
          <w:rtl w:val="0"/>
        </w:rPr>
        <w:t xml:space="preserve">The HPC resources are best used to reduce the time to make radio images - to create the</w:t>
      </w:r>
    </w:p>
    <w:p w:rsidR="00000000" w:rsidDel="00000000" w:rsidP="00000000" w:rsidRDefault="00000000" w:rsidRPr="00000000" w14:paraId="000005C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image cubes required from the raw visibilities.</w:t>
      </w:r>
      <w:r w:rsidDel="00000000" w:rsidR="00000000" w:rsidRPr="00000000">
        <w:rPr>
          <w:rtl w:val="0"/>
        </w:rPr>
      </w:r>
    </w:p>
    <w:p w:rsidR="00000000" w:rsidDel="00000000" w:rsidP="00000000" w:rsidRDefault="00000000" w:rsidRPr="00000000" w14:paraId="000005C1">
      <w:pPr>
        <w:rPr/>
      </w:pPr>
      <w:r w:rsidDel="00000000" w:rsidR="00000000" w:rsidRPr="00000000">
        <w:rPr>
          <w:rtl w:val="0"/>
        </w:rPr>
      </w:r>
    </w:p>
    <w:p w:rsidR="00000000" w:rsidDel="00000000" w:rsidP="00000000" w:rsidRDefault="00000000" w:rsidRPr="00000000" w14:paraId="000005C2">
      <w:pPr>
        <w:keepNext w:val="1"/>
        <w:rPr/>
      </w:pPr>
      <w:r w:rsidDel="00000000" w:rsidR="00000000" w:rsidRPr="00000000">
        <w:rPr>
          <w:rtl w:val="0"/>
        </w:rPr>
        <w:t xml:space="preserve">3.5.2 Can the tools you use for data processing/analysis/visualization already exploit HPC systems?</w:t>
      </w:r>
    </w:p>
    <w:p w:rsidR="00000000" w:rsidDel="00000000" w:rsidP="00000000" w:rsidRDefault="00000000" w:rsidRPr="00000000" w14:paraId="000005C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C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distributed parallelism (e.g. MPI) </w:t>
      </w:r>
    </w:p>
    <w:p w:rsidR="00000000" w:rsidDel="00000000" w:rsidP="00000000" w:rsidRDefault="00000000" w:rsidRPr="00000000" w14:paraId="000005C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multithreading parallelism (e.g. OpenMP, Pthreads) </w:t>
      </w:r>
    </w:p>
    <w:p w:rsidR="00000000" w:rsidDel="00000000" w:rsidP="00000000" w:rsidRDefault="00000000" w:rsidRPr="00000000" w14:paraId="000005C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accelerators (e.g. FPGA) </w:t>
      </w:r>
    </w:p>
    <w:p w:rsidR="00000000" w:rsidDel="00000000" w:rsidP="00000000" w:rsidRDefault="00000000" w:rsidRPr="00000000" w14:paraId="000005C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others (please specify, e.g. parallel I/O) ________________________________________________</w:t>
      </w:r>
    </w:p>
    <w:p w:rsidR="00000000" w:rsidDel="00000000" w:rsidP="00000000" w:rsidRDefault="00000000" w:rsidRPr="00000000" w14:paraId="000005C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t>
      </w:r>
    </w:p>
    <w:p w:rsidR="00000000" w:rsidDel="00000000" w:rsidP="00000000" w:rsidRDefault="00000000" w:rsidRPr="00000000" w14:paraId="000005C9">
      <w:pPr>
        <w:rPr/>
      </w:pPr>
      <w:r w:rsidDel="00000000" w:rsidR="00000000" w:rsidRPr="00000000">
        <w:rPr>
          <w:rtl w:val="0"/>
        </w:rPr>
      </w:r>
    </w:p>
    <w:p w:rsidR="00000000" w:rsidDel="00000000" w:rsidP="00000000" w:rsidRDefault="00000000" w:rsidRPr="00000000" w14:paraId="000005C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r>
    </w:p>
    <w:p w:rsidR="00000000" w:rsidDel="00000000" w:rsidP="00000000" w:rsidRDefault="00000000" w:rsidRPr="00000000" w14:paraId="000005CC">
      <w:pPr>
        <w:keepNext w:val="1"/>
        <w:rPr/>
      </w:pPr>
      <w:r w:rsidDel="00000000" w:rsidR="00000000" w:rsidRPr="00000000">
        <w:rPr>
          <w:rtl w:val="0"/>
        </w:rPr>
        <w:t xml:space="preserve">3.5.3 Do you consider it feasible to work on a multi-user shared system (as usually happens in HPC centres)?</w:t>
      </w:r>
    </w:p>
    <w:p w:rsidR="00000000" w:rsidDel="00000000" w:rsidP="00000000" w:rsidRDefault="00000000" w:rsidRPr="00000000" w14:paraId="000005C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5C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(please shortly specify why) ________________________________________________</w:t>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1">
      <w:pPr>
        <w:rPr/>
      </w:pPr>
      <w:r w:rsidDel="00000000" w:rsidR="00000000" w:rsidRPr="00000000">
        <w:rPr>
          <w:rtl w:val="0"/>
        </w:rPr>
      </w:r>
    </w:p>
    <w:p w:rsidR="00000000" w:rsidDel="00000000" w:rsidP="00000000" w:rsidRDefault="00000000" w:rsidRPr="00000000" w14:paraId="000005D2">
      <w:pPr>
        <w:keepNext w:val="1"/>
        <w:rPr/>
      </w:pPr>
      <w:r w:rsidDel="00000000" w:rsidR="00000000" w:rsidRPr="00000000">
        <w:rPr>
          <w:rtl w:val="0"/>
        </w:rPr>
        <w:t xml:space="preserve">3.5.4 Do the tools you use support checkpointing/restart (i.e. you can interrupt you process and restart later exactly from the point you stopped). This is critical to work on shared systems</w:t>
      </w:r>
    </w:p>
    <w:p w:rsidR="00000000" w:rsidDel="00000000" w:rsidP="00000000" w:rsidRDefault="00000000" w:rsidRPr="00000000" w14:paraId="000005D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all of them (please specify) ________________________________________________</w:t>
      </w:r>
    </w:p>
    <w:p w:rsidR="00000000" w:rsidDel="00000000" w:rsidP="00000000" w:rsidRDefault="00000000" w:rsidRPr="00000000" w14:paraId="000005D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part of them (please specify) ________________________________________________</w:t>
      </w:r>
    </w:p>
    <w:p w:rsidR="00000000" w:rsidDel="00000000" w:rsidP="00000000" w:rsidRDefault="00000000" w:rsidRPr="00000000" w14:paraId="000005D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but we can consider to implement it </w:t>
      </w:r>
    </w:p>
    <w:p w:rsidR="00000000" w:rsidDel="00000000" w:rsidP="00000000" w:rsidRDefault="00000000" w:rsidRPr="00000000" w14:paraId="000005D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5D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t>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End of Block: Section 3. Post-processing – Analysis – Visualisation</w:t>
      </w:r>
    </w:p>
    <w:p w:rsidR="00000000" w:rsidDel="00000000" w:rsidP="00000000" w:rsidRDefault="00000000" w:rsidRPr="00000000" w14:paraId="000005DA">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center"/>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Start of Block: Section 4. User support</w:t>
      </w:r>
    </w:p>
    <w:p w:rsidR="00000000" w:rsidDel="00000000" w:rsidP="00000000" w:rsidRDefault="00000000" w:rsidRPr="00000000" w14:paraId="000005DC">
      <w:pPr>
        <w:rPr/>
      </w:pPr>
      <w:r w:rsidDel="00000000" w:rsidR="00000000" w:rsidRPr="00000000">
        <w:rPr>
          <w:rtl w:val="0"/>
        </w:rPr>
      </w:r>
    </w:p>
    <w:p w:rsidR="00000000" w:rsidDel="00000000" w:rsidP="00000000" w:rsidRDefault="00000000" w:rsidRPr="00000000" w14:paraId="000005DD">
      <w:pPr>
        <w:keepNext w:val="1"/>
        <w:rPr/>
      </w:pPr>
      <w:r w:rsidDel="00000000" w:rsidR="00000000" w:rsidRPr="00000000">
        <w:rPr>
          <w:rtl w:val="0"/>
        </w:rPr>
        <w:t xml:space="preserve">  </w:t>
        <w:br w:type="textWrapping"/>
        <w:t xml:space="preserve"> </w:t>
      </w:r>
    </w:p>
    <w:p w:rsidR="00000000" w:rsidDel="00000000" w:rsidP="00000000" w:rsidRDefault="00000000" w:rsidRPr="00000000" w14:paraId="000005DE">
      <w:pPr>
        <w:pStyle w:val="Heading1"/>
        <w:keepNext w:val="1"/>
        <w:rPr/>
      </w:pPr>
      <w:bookmarkStart w:colFirst="0" w:colLast="0" w:name="_heading=h.bqey43haskww" w:id="16"/>
      <w:bookmarkEnd w:id="16"/>
      <w:r w:rsidDel="00000000" w:rsidR="00000000" w:rsidRPr="00000000">
        <w:rPr>
          <w:b w:val="1"/>
          <w:u w:val="single"/>
          <w:rtl w:val="0"/>
        </w:rPr>
        <w:t xml:space="preserve"> </w:t>
      </w:r>
      <w:bookmarkStart w:colFirst="0" w:colLast="0" w:name="bookmark=id.yfir5nyvy9lt" w:id="15"/>
      <w:bookmarkEnd w:id="15"/>
      <w:r w:rsidDel="00000000" w:rsidR="00000000" w:rsidRPr="00000000">
        <w:rPr>
          <w:b w:val="1"/>
          <w:sz w:val="28"/>
          <w:szCs w:val="28"/>
          <w:u w:val="single"/>
          <w:rtl w:val="0"/>
        </w:rPr>
        <w:t xml:space="preserve">Section 4. User support</w:t>
      </w:r>
      <w:r w:rsidDel="00000000" w:rsidR="00000000" w:rsidRPr="00000000">
        <w:rPr>
          <w:rtl w:val="0"/>
        </w:rPr>
        <w:t xml:space="preserve"> </w:t>
      </w:r>
    </w:p>
    <w:p w:rsidR="00000000" w:rsidDel="00000000" w:rsidP="00000000" w:rsidRDefault="00000000" w:rsidRPr="00000000" w14:paraId="000005DF">
      <w:pPr>
        <w:keepNext w:val="1"/>
        <w:rPr/>
      </w:pPr>
      <w:r w:rsidDel="00000000" w:rsidR="00000000" w:rsidRPr="00000000">
        <w:rPr>
          <w:rtl w:val="0"/>
        </w:rPr>
        <w:t xml:space="preserve"> </w:t>
        <w:br w:type="textWrapping"/>
        <w:t xml:space="preserve">   </w:t>
        <w:br w:type="textWrapping"/>
        <w:t xml:space="preserve">In this section we will explore expectations for the level of support that science teams will require from the SRC network.</w:t>
      </w:r>
    </w:p>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keepNext w:val="1"/>
        <w:rPr/>
      </w:pPr>
      <w:r w:rsidDel="00000000" w:rsidR="00000000" w:rsidRPr="00000000">
        <w:rPr>
          <w:rtl w:val="0"/>
        </w:rPr>
        <w:t xml:space="preserve">4.1 According to the experience of your team, evaluate the expected level of support from the SRCs for the following items (from 1=very low to 5=very high):</w:t>
      </w:r>
    </w:p>
    <w:tbl>
      <w:tblPr>
        <w:tblStyle w:val="Table25"/>
        <w:tblW w:w="9360.0" w:type="dxa"/>
        <w:jc w:val="left"/>
        <w:tblInd w:w="0.0" w:type="pct"/>
        <w:tblLayout w:type="fixed"/>
        <w:tblLook w:val="0600"/>
      </w:tblPr>
      <w:tblGrid>
        <w:gridCol w:w="4668"/>
        <w:gridCol w:w="4692"/>
        <w:tblGridChange w:id="0">
          <w:tblGrid>
            <w:gridCol w:w="4668"/>
            <w:gridCol w:w="4692"/>
          </w:tblGrid>
        </w:tblGridChange>
      </w:tblGrid>
      <w:tr>
        <w:trPr>
          <w:cantSplit w:val="0"/>
          <w:tblHeader w:val="0"/>
        </w:trPr>
        <w:tc>
          <w:tcPr/>
          <w:p w:rsidR="00000000" w:rsidDel="00000000" w:rsidP="00000000" w:rsidRDefault="00000000" w:rsidRPr="00000000" w14:paraId="000005E4">
            <w:pPr>
              <w:keepNext w:val="1"/>
              <w:rPr/>
            </w:pPr>
            <w:r w:rsidDel="00000000" w:rsidR="00000000" w:rsidRPr="00000000">
              <w:rPr>
                <w:rtl w:val="0"/>
              </w:rPr>
            </w:r>
          </w:p>
        </w:tc>
        <w:tc>
          <w:tcPr/>
          <w:p w:rsidR="00000000" w:rsidDel="00000000" w:rsidP="00000000" w:rsidRDefault="00000000" w:rsidRPr="00000000" w14:paraId="000005E5">
            <w:pPr>
              <w:rPr/>
            </w:pPr>
            <w:r w:rsidDel="00000000" w:rsidR="00000000" w:rsidRPr="00000000">
              <w:rPr>
                <w:rtl w:val="0"/>
              </w:rPr>
              <w:t xml:space="preserve">Not applicable</w:t>
            </w:r>
          </w:p>
        </w:tc>
      </w:tr>
    </w:tbl>
    <w:p w:rsidR="00000000" w:rsidDel="00000000" w:rsidP="00000000" w:rsidRDefault="00000000" w:rsidRPr="00000000" w14:paraId="000005E6">
      <w:pPr>
        <w:rPr/>
      </w:pPr>
      <w:r w:rsidDel="00000000" w:rsidR="00000000" w:rsidRPr="00000000">
        <w:rPr>
          <w:rtl w:val="0"/>
        </w:rPr>
      </w:r>
    </w:p>
    <w:tbl>
      <w:tblPr>
        <w:tblStyle w:val="Table26"/>
        <w:tblW w:w="9359.999999999998" w:type="dxa"/>
        <w:jc w:val="left"/>
        <w:tblInd w:w="0.0" w:type="pct"/>
        <w:tblLayout w:type="fixed"/>
        <w:tblLook w:val="0600"/>
      </w:tblPr>
      <w:tblGrid>
        <w:gridCol w:w="4671"/>
        <w:gridCol w:w="937"/>
        <w:gridCol w:w="938"/>
        <w:gridCol w:w="938"/>
        <w:gridCol w:w="938"/>
        <w:gridCol w:w="938"/>
        <w:tblGridChange w:id="0">
          <w:tblGrid>
            <w:gridCol w:w="4671"/>
            <w:gridCol w:w="937"/>
            <w:gridCol w:w="938"/>
            <w:gridCol w:w="938"/>
            <w:gridCol w:w="938"/>
            <w:gridCol w:w="938"/>
          </w:tblGrid>
        </w:tblGridChange>
      </w:tblGrid>
      <w:tr>
        <w:trPr>
          <w:cantSplit w:val="0"/>
          <w:tblHeader w:val="0"/>
        </w:trPr>
        <w:tc>
          <w:tcPr/>
          <w:p w:rsidR="00000000" w:rsidDel="00000000" w:rsidP="00000000" w:rsidRDefault="00000000" w:rsidRPr="00000000" w14:paraId="000005E7">
            <w:pPr>
              <w:rPr/>
            </w:pPr>
            <w:r w:rsidDel="00000000" w:rsidR="00000000" w:rsidRPr="00000000">
              <w:rPr>
                <w:rtl w:val="0"/>
              </w:rPr>
            </w:r>
          </w:p>
        </w:tc>
        <w:tc>
          <w:tcPr/>
          <w:p w:rsidR="00000000" w:rsidDel="00000000" w:rsidP="00000000" w:rsidRDefault="00000000" w:rsidRPr="00000000" w14:paraId="000005E8">
            <w:pPr>
              <w:rPr/>
            </w:pPr>
            <w:r w:rsidDel="00000000" w:rsidR="00000000" w:rsidRPr="00000000">
              <w:rPr>
                <w:rtl w:val="0"/>
              </w:rPr>
              <w:t xml:space="preserve">1</w:t>
            </w:r>
          </w:p>
        </w:tc>
        <w:tc>
          <w:tcPr/>
          <w:p w:rsidR="00000000" w:rsidDel="00000000" w:rsidP="00000000" w:rsidRDefault="00000000" w:rsidRPr="00000000" w14:paraId="000005E9">
            <w:pPr>
              <w:rPr/>
            </w:pPr>
            <w:r w:rsidDel="00000000" w:rsidR="00000000" w:rsidRPr="00000000">
              <w:rPr>
                <w:rtl w:val="0"/>
              </w:rPr>
              <w:t xml:space="preserve">2</w:t>
            </w:r>
          </w:p>
        </w:tc>
        <w:tc>
          <w:tcPr/>
          <w:p w:rsidR="00000000" w:rsidDel="00000000" w:rsidP="00000000" w:rsidRDefault="00000000" w:rsidRPr="00000000" w14:paraId="000005EA">
            <w:pPr>
              <w:rPr/>
            </w:pPr>
            <w:r w:rsidDel="00000000" w:rsidR="00000000" w:rsidRPr="00000000">
              <w:rPr>
                <w:rtl w:val="0"/>
              </w:rPr>
              <w:t xml:space="preserve">3</w:t>
            </w:r>
          </w:p>
        </w:tc>
        <w:tc>
          <w:tcPr/>
          <w:p w:rsidR="00000000" w:rsidDel="00000000" w:rsidP="00000000" w:rsidRDefault="00000000" w:rsidRPr="00000000" w14:paraId="000005EB">
            <w:pPr>
              <w:rPr/>
            </w:pPr>
            <w:r w:rsidDel="00000000" w:rsidR="00000000" w:rsidRPr="00000000">
              <w:rPr>
                <w:rtl w:val="0"/>
              </w:rPr>
              <w:t xml:space="preserve">4</w:t>
            </w:r>
          </w:p>
        </w:tc>
        <w:tc>
          <w:tcPr/>
          <w:p w:rsidR="00000000" w:rsidDel="00000000" w:rsidP="00000000" w:rsidRDefault="00000000" w:rsidRPr="00000000" w14:paraId="000005EC">
            <w:pPr>
              <w:rPr/>
            </w:pPr>
            <w:r w:rsidDel="00000000" w:rsidR="00000000" w:rsidRPr="00000000">
              <w:rPr>
                <w:rtl w:val="0"/>
              </w:rPr>
              <w:t xml:space="preserve">5</w:t>
            </w:r>
          </w:p>
        </w:tc>
      </w:tr>
    </w:tbl>
    <w:p w:rsidR="00000000" w:rsidDel="00000000" w:rsidP="00000000" w:rsidRDefault="00000000" w:rsidRPr="00000000" w14:paraId="000005ED">
      <w:pPr>
        <w:rPr/>
      </w:pPr>
      <w:r w:rsidDel="00000000" w:rsidR="00000000" w:rsidRPr="00000000">
        <w:rPr>
          <w:rtl w:val="0"/>
        </w:rPr>
      </w:r>
    </w:p>
    <w:tbl>
      <w:tblPr>
        <w:tblStyle w:val="Table27"/>
        <w:tblW w:w="9360.0" w:type="dxa"/>
        <w:jc w:val="left"/>
        <w:tblInd w:w="0.0" w:type="dxa"/>
        <w:tblBorders>
          <w:top w:color="cccccc" w:space="0" w:sz="4" w:val="single"/>
          <w:bottom w:color="cccccc" w:space="0" w:sz="4" w:val="single"/>
          <w:insideH w:color="cccccc" w:space="0" w:sz="4" w:val="single"/>
        </w:tblBorders>
        <w:tblLayout w:type="fixed"/>
        <w:tblLook w:val="0680"/>
      </w:tblPr>
      <w:tblGrid>
        <w:gridCol w:w="4643"/>
        <w:gridCol w:w="4717"/>
        <w:tblGridChange w:id="0">
          <w:tblGrid>
            <w:gridCol w:w="4643"/>
            <w:gridCol w:w="4717"/>
          </w:tblGrid>
        </w:tblGridChange>
      </w:tblGrid>
      <w:tr>
        <w:trPr>
          <w:cantSplit w:val="0"/>
          <w:tblHeader w:val="0"/>
        </w:trPr>
        <w:tc>
          <w:tcPr/>
          <w:p w:rsidR="00000000" w:rsidDel="00000000" w:rsidP="00000000" w:rsidRDefault="00000000" w:rsidRPr="00000000" w14:paraId="000005EE">
            <w:pPr>
              <w:keepNext w:val="1"/>
              <w:rPr/>
            </w:pPr>
            <w:r w:rsidDel="00000000" w:rsidR="00000000" w:rsidRPr="00000000">
              <w:rPr>
                <w:rtl w:val="0"/>
              </w:rPr>
              <w:t xml:space="preserve">Interferometry skills</w:t>
            </w:r>
          </w:p>
        </w:tc>
        <w:tc>
          <w:tcPr/>
          <w:p w:rsidR="00000000" w:rsidDel="00000000" w:rsidP="00000000" w:rsidRDefault="00000000" w:rsidRPr="00000000" w14:paraId="000005EF">
            <w:pPr>
              <w:keepNext w:val="1"/>
              <w:rPr/>
            </w:pPr>
            <w:r w:rsidDel="00000000" w:rsidR="00000000" w:rsidRPr="00000000">
              <w:rPr/>
              <w:drawing>
                <wp:inline distB="0" distT="0" distL="0" distR="0">
                  <wp:extent cx="1905000" cy="304800"/>
                  <wp:effectExtent b="0" l="0" r="0" t="0"/>
                  <wp:docPr id="69"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5F0">
            <w:pPr>
              <w:keepNext w:val="1"/>
              <w:rPr/>
            </w:pPr>
            <w:r w:rsidDel="00000000" w:rsidR="00000000" w:rsidRPr="00000000">
              <w:rPr>
                <w:rtl w:val="0"/>
              </w:rPr>
              <w:t xml:space="preserve">Proposal preparation</w:t>
            </w:r>
          </w:p>
        </w:tc>
        <w:tc>
          <w:tcPr/>
          <w:p w:rsidR="00000000" w:rsidDel="00000000" w:rsidP="00000000" w:rsidRDefault="00000000" w:rsidRPr="00000000" w14:paraId="000005F1">
            <w:pPr>
              <w:keepNext w:val="1"/>
              <w:rPr/>
            </w:pPr>
            <w:r w:rsidDel="00000000" w:rsidR="00000000" w:rsidRPr="00000000">
              <w:rPr/>
              <w:drawing>
                <wp:inline distB="0" distT="0" distL="0" distR="0">
                  <wp:extent cx="1905000" cy="304800"/>
                  <wp:effectExtent b="0" l="0" r="0" t="0"/>
                  <wp:docPr id="70"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2</w:t>
            </w:r>
          </w:p>
        </w:tc>
      </w:tr>
      <w:tr>
        <w:trPr>
          <w:cantSplit w:val="0"/>
          <w:tblHeader w:val="0"/>
        </w:trPr>
        <w:tc>
          <w:tcPr/>
          <w:p w:rsidR="00000000" w:rsidDel="00000000" w:rsidP="00000000" w:rsidRDefault="00000000" w:rsidRPr="00000000" w14:paraId="000005F2">
            <w:pPr>
              <w:keepNext w:val="1"/>
              <w:rPr/>
            </w:pPr>
            <w:r w:rsidDel="00000000" w:rsidR="00000000" w:rsidRPr="00000000">
              <w:rPr>
                <w:rtl w:val="0"/>
              </w:rPr>
              <w:t xml:space="preserve">Observatory Data Product  info</w:t>
            </w:r>
          </w:p>
        </w:tc>
        <w:tc>
          <w:tcPr/>
          <w:p w:rsidR="00000000" w:rsidDel="00000000" w:rsidP="00000000" w:rsidRDefault="00000000" w:rsidRPr="00000000" w14:paraId="000005F3">
            <w:pPr>
              <w:keepNext w:val="1"/>
              <w:rPr/>
            </w:pPr>
            <w:r w:rsidDel="00000000" w:rsidR="00000000" w:rsidRPr="00000000">
              <w:rPr/>
              <w:drawing>
                <wp:inline distB="0" distT="0" distL="0" distR="0">
                  <wp:extent cx="1905000" cy="304800"/>
                  <wp:effectExtent b="0" l="0" r="0" t="0"/>
                  <wp:docPr id="71"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5F4">
            <w:pPr>
              <w:keepNext w:val="1"/>
              <w:rPr/>
            </w:pPr>
            <w:r w:rsidDel="00000000" w:rsidR="00000000" w:rsidRPr="00000000">
              <w:rPr>
                <w:rtl w:val="0"/>
              </w:rPr>
              <w:t xml:space="preserve">Data quality info</w:t>
            </w:r>
          </w:p>
        </w:tc>
        <w:tc>
          <w:tcPr/>
          <w:p w:rsidR="00000000" w:rsidDel="00000000" w:rsidP="00000000" w:rsidRDefault="00000000" w:rsidRPr="00000000" w14:paraId="000005F5">
            <w:pPr>
              <w:keepNext w:val="1"/>
              <w:rPr/>
            </w:pPr>
            <w:r w:rsidDel="00000000" w:rsidR="00000000" w:rsidRPr="00000000">
              <w:rPr/>
              <w:drawing>
                <wp:inline distB="0" distT="0" distL="0" distR="0">
                  <wp:extent cx="1905000" cy="304800"/>
                  <wp:effectExtent b="0" l="0" r="0" t="0"/>
                  <wp:docPr id="72"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5F6">
            <w:pPr>
              <w:keepNext w:val="1"/>
              <w:rPr/>
            </w:pPr>
            <w:r w:rsidDel="00000000" w:rsidR="00000000" w:rsidRPr="00000000">
              <w:rPr>
                <w:rtl w:val="0"/>
              </w:rPr>
              <w:t xml:space="preserve">Data retrieval</w:t>
            </w:r>
          </w:p>
        </w:tc>
        <w:tc>
          <w:tcPr/>
          <w:p w:rsidR="00000000" w:rsidDel="00000000" w:rsidP="00000000" w:rsidRDefault="00000000" w:rsidRPr="00000000" w14:paraId="000005F7">
            <w:pPr>
              <w:keepNext w:val="1"/>
              <w:rPr/>
            </w:pPr>
            <w:r w:rsidDel="00000000" w:rsidR="00000000" w:rsidRPr="00000000">
              <w:rPr/>
              <w:drawing>
                <wp:inline distB="0" distT="0" distL="0" distR="0">
                  <wp:extent cx="1905000" cy="304800"/>
                  <wp:effectExtent b="0" l="0" r="0" t="0"/>
                  <wp:docPr id="73"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2</w:t>
            </w:r>
          </w:p>
        </w:tc>
      </w:tr>
      <w:tr>
        <w:trPr>
          <w:cantSplit w:val="0"/>
          <w:tblHeader w:val="0"/>
        </w:trPr>
        <w:tc>
          <w:tcPr/>
          <w:p w:rsidR="00000000" w:rsidDel="00000000" w:rsidP="00000000" w:rsidRDefault="00000000" w:rsidRPr="00000000" w14:paraId="000005F8">
            <w:pPr>
              <w:keepNext w:val="1"/>
              <w:rPr/>
            </w:pPr>
            <w:r w:rsidDel="00000000" w:rsidR="00000000" w:rsidRPr="00000000">
              <w:rPr>
                <w:rtl w:val="0"/>
              </w:rPr>
              <w:t xml:space="preserve">Calibration</w:t>
            </w:r>
          </w:p>
        </w:tc>
        <w:tc>
          <w:tcPr/>
          <w:p w:rsidR="00000000" w:rsidDel="00000000" w:rsidP="00000000" w:rsidRDefault="00000000" w:rsidRPr="00000000" w14:paraId="000005F9">
            <w:pPr>
              <w:keepNext w:val="1"/>
              <w:rPr/>
            </w:pPr>
            <w:r w:rsidDel="00000000" w:rsidR="00000000" w:rsidRPr="00000000">
              <w:rPr/>
              <w:drawing>
                <wp:inline distB="0" distT="0" distL="0" distR="0">
                  <wp:extent cx="1905000" cy="304800"/>
                  <wp:effectExtent b="0" l="0" r="0" t="0"/>
                  <wp:docPr id="74"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5FA">
            <w:pPr>
              <w:keepNext w:val="1"/>
              <w:rPr/>
            </w:pPr>
            <w:r w:rsidDel="00000000" w:rsidR="00000000" w:rsidRPr="00000000">
              <w:rPr>
                <w:rtl w:val="0"/>
              </w:rPr>
              <w:t xml:space="preserve">Visualization</w:t>
            </w:r>
          </w:p>
        </w:tc>
        <w:tc>
          <w:tcPr/>
          <w:p w:rsidR="00000000" w:rsidDel="00000000" w:rsidP="00000000" w:rsidRDefault="00000000" w:rsidRPr="00000000" w14:paraId="000005FB">
            <w:pPr>
              <w:keepNext w:val="1"/>
              <w:rPr/>
            </w:pPr>
            <w:r w:rsidDel="00000000" w:rsidR="00000000" w:rsidRPr="00000000">
              <w:rPr/>
              <w:drawing>
                <wp:inline distB="0" distT="0" distL="0" distR="0">
                  <wp:extent cx="1905000" cy="304800"/>
                  <wp:effectExtent b="0" l="0" r="0" t="0"/>
                  <wp:docPr id="75"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1</w:t>
            </w:r>
          </w:p>
        </w:tc>
      </w:tr>
      <w:tr>
        <w:trPr>
          <w:cantSplit w:val="0"/>
          <w:tblHeader w:val="0"/>
        </w:trPr>
        <w:tc>
          <w:tcPr/>
          <w:p w:rsidR="00000000" w:rsidDel="00000000" w:rsidP="00000000" w:rsidRDefault="00000000" w:rsidRPr="00000000" w14:paraId="000005FC">
            <w:pPr>
              <w:keepNext w:val="1"/>
              <w:rPr/>
            </w:pPr>
            <w:r w:rsidDel="00000000" w:rsidR="00000000" w:rsidRPr="00000000">
              <w:rPr>
                <w:rtl w:val="0"/>
              </w:rPr>
              <w:t xml:space="preserve">Advanced Data Product production</w:t>
            </w:r>
          </w:p>
        </w:tc>
        <w:tc>
          <w:tcPr/>
          <w:p w:rsidR="00000000" w:rsidDel="00000000" w:rsidP="00000000" w:rsidRDefault="00000000" w:rsidRPr="00000000" w14:paraId="000005FD">
            <w:pPr>
              <w:keepNext w:val="1"/>
              <w:rPr/>
            </w:pPr>
            <w:r w:rsidDel="00000000" w:rsidR="00000000" w:rsidRPr="00000000">
              <w:rPr/>
              <w:drawing>
                <wp:inline distB="0" distT="0" distL="0" distR="0">
                  <wp:extent cx="1905000" cy="304800"/>
                  <wp:effectExtent b="0" l="0" r="0" t="0"/>
                  <wp:docPr id="76"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5FE">
            <w:pPr>
              <w:keepNext w:val="1"/>
              <w:rPr/>
            </w:pPr>
            <w:r w:rsidDel="00000000" w:rsidR="00000000" w:rsidRPr="00000000">
              <w:rPr>
                <w:rtl w:val="0"/>
              </w:rPr>
              <w:t xml:space="preserve">Archive mining</w:t>
            </w:r>
          </w:p>
        </w:tc>
        <w:tc>
          <w:tcPr/>
          <w:p w:rsidR="00000000" w:rsidDel="00000000" w:rsidP="00000000" w:rsidRDefault="00000000" w:rsidRPr="00000000" w14:paraId="000005FF">
            <w:pPr>
              <w:keepNext w:val="1"/>
              <w:rPr/>
            </w:pPr>
            <w:r w:rsidDel="00000000" w:rsidR="00000000" w:rsidRPr="00000000">
              <w:rPr/>
              <w:drawing>
                <wp:inline distB="0" distT="0" distL="0" distR="0">
                  <wp:extent cx="1905000" cy="304800"/>
                  <wp:effectExtent b="0" l="0" r="0" t="0"/>
                  <wp:docPr id="47"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5</w:t>
            </w:r>
          </w:p>
        </w:tc>
      </w:tr>
      <w:tr>
        <w:trPr>
          <w:cantSplit w:val="0"/>
          <w:tblHeader w:val="0"/>
        </w:trPr>
        <w:tc>
          <w:tcPr/>
          <w:p w:rsidR="00000000" w:rsidDel="00000000" w:rsidP="00000000" w:rsidRDefault="00000000" w:rsidRPr="00000000" w14:paraId="00000600">
            <w:pPr>
              <w:keepNext w:val="1"/>
              <w:rPr/>
            </w:pPr>
            <w:r w:rsidDel="00000000" w:rsidR="00000000" w:rsidRPr="00000000">
              <w:rPr>
                <w:rtl w:val="0"/>
              </w:rPr>
              <w:t xml:space="preserve">Usage of HPC systems</w:t>
            </w:r>
          </w:p>
        </w:tc>
        <w:tc>
          <w:tcPr/>
          <w:p w:rsidR="00000000" w:rsidDel="00000000" w:rsidP="00000000" w:rsidRDefault="00000000" w:rsidRPr="00000000" w14:paraId="00000601">
            <w:pPr>
              <w:keepNext w:val="1"/>
              <w:rPr/>
            </w:pPr>
            <w:r w:rsidDel="00000000" w:rsidR="00000000" w:rsidRPr="00000000">
              <w:rPr/>
              <w:drawing>
                <wp:inline distB="0" distT="0" distL="0" distR="0">
                  <wp:extent cx="1905000" cy="304800"/>
                  <wp:effectExtent b="0" l="0" r="0" t="0"/>
                  <wp:docPr id="48"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02">
            <w:pPr>
              <w:keepNext w:val="1"/>
              <w:rPr/>
            </w:pPr>
            <w:r w:rsidDel="00000000" w:rsidR="00000000" w:rsidRPr="00000000">
              <w:rPr>
                <w:rtl w:val="0"/>
              </w:rPr>
              <w:t xml:space="preserve">HPC/Parallel applications</w:t>
            </w:r>
          </w:p>
        </w:tc>
        <w:tc>
          <w:tcPr/>
          <w:p w:rsidR="00000000" w:rsidDel="00000000" w:rsidP="00000000" w:rsidRDefault="00000000" w:rsidRPr="00000000" w14:paraId="00000603">
            <w:pPr>
              <w:keepNext w:val="1"/>
              <w:rPr/>
            </w:pPr>
            <w:r w:rsidDel="00000000" w:rsidR="00000000" w:rsidRPr="00000000">
              <w:rPr/>
              <w:drawing>
                <wp:inline distB="0" distT="0" distL="0" distR="0">
                  <wp:extent cx="1905000" cy="304800"/>
                  <wp:effectExtent b="0" l="0" r="0" t="0"/>
                  <wp:docPr id="49"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04">
            <w:pPr>
              <w:keepNext w:val="1"/>
              <w:rPr/>
            </w:pPr>
            <w:r w:rsidDel="00000000" w:rsidR="00000000" w:rsidRPr="00000000">
              <w:rPr>
                <w:rtl w:val="0"/>
              </w:rPr>
              <w:t xml:space="preserve">I/O optimization</w:t>
            </w:r>
          </w:p>
        </w:tc>
        <w:tc>
          <w:tcPr/>
          <w:p w:rsidR="00000000" w:rsidDel="00000000" w:rsidP="00000000" w:rsidRDefault="00000000" w:rsidRPr="00000000" w14:paraId="00000605">
            <w:pPr>
              <w:keepNext w:val="1"/>
              <w:rPr/>
            </w:pPr>
            <w:r w:rsidDel="00000000" w:rsidR="00000000" w:rsidRPr="00000000">
              <w:rPr/>
              <w:drawing>
                <wp:inline distB="0" distT="0" distL="0" distR="0">
                  <wp:extent cx="1905000" cy="304800"/>
                  <wp:effectExtent b="0" l="0" r="0" t="0"/>
                  <wp:docPr id="50"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06">
            <w:pPr>
              <w:keepNext w:val="1"/>
              <w:rPr/>
            </w:pPr>
            <w:r w:rsidDel="00000000" w:rsidR="00000000" w:rsidRPr="00000000">
              <w:rPr>
                <w:rtl w:val="0"/>
              </w:rPr>
              <w:t xml:space="preserve">Other (specify)</w:t>
            </w:r>
          </w:p>
        </w:tc>
        <w:tc>
          <w:tcPr/>
          <w:p w:rsidR="00000000" w:rsidDel="00000000" w:rsidP="00000000" w:rsidRDefault="00000000" w:rsidRPr="00000000" w14:paraId="00000607">
            <w:pPr>
              <w:keepNext w:val="1"/>
              <w:rPr/>
            </w:pPr>
            <w:r w:rsidDel="00000000" w:rsidR="00000000" w:rsidRPr="00000000">
              <w:rPr/>
              <w:drawing>
                <wp:inline distB="0" distT="0" distL="0" distR="0">
                  <wp:extent cx="1905000" cy="304800"/>
                  <wp:effectExtent b="0" l="0" r="0" t="0"/>
                  <wp:docPr id="51"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608">
      <w:pPr>
        <w:rPr/>
      </w:pPr>
      <w:r w:rsidDel="00000000" w:rsidR="00000000" w:rsidRPr="00000000">
        <w:rPr>
          <w:rtl w:val="0"/>
        </w:rPr>
      </w:r>
    </w:p>
    <w:p w:rsidR="00000000" w:rsidDel="00000000" w:rsidP="00000000" w:rsidRDefault="00000000" w:rsidRPr="00000000" w14:paraId="00000609">
      <w:pPr>
        <w:rPr/>
      </w:pP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B">
      <w:pPr>
        <w:rPr/>
      </w:pPr>
      <w:r w:rsidDel="00000000" w:rsidR="00000000" w:rsidRPr="00000000">
        <w:rPr>
          <w:rtl w:val="0"/>
        </w:rPr>
      </w:r>
    </w:p>
    <w:p w:rsidR="00000000" w:rsidDel="00000000" w:rsidP="00000000" w:rsidRDefault="00000000" w:rsidRPr="00000000" w14:paraId="0000060C">
      <w:pPr>
        <w:keepNext w:val="1"/>
        <w:rPr/>
      </w:pPr>
      <w:r w:rsidDel="00000000" w:rsidR="00000000" w:rsidRPr="00000000">
        <w:rPr>
          <w:rtl w:val="0"/>
        </w:rPr>
        <w:t xml:space="preserve">4.2 What kind of additional interactions, services, and/or support do you expect when using the SRC Network?  </w:t>
      </w:r>
    </w:p>
    <w:p w:rsidR="00000000" w:rsidDel="00000000" w:rsidP="00000000" w:rsidRDefault="00000000" w:rsidRPr="00000000" w14:paraId="0000060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supported libraries, codes, workflows </w:t>
      </w:r>
    </w:p>
    <w:p w:rsidR="00000000" w:rsidDel="00000000" w:rsidP="00000000" w:rsidRDefault="00000000" w:rsidRPr="00000000" w14:paraId="0000060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provenance information </w:t>
      </w:r>
    </w:p>
    <w:p w:rsidR="00000000" w:rsidDel="00000000" w:rsidP="00000000" w:rsidRDefault="00000000" w:rsidRPr="00000000" w14:paraId="0000060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possible interactions when workflows or codes are being executed </w:t>
      </w:r>
    </w:p>
    <w:p w:rsidR="00000000" w:rsidDel="00000000" w:rsidP="00000000" w:rsidRDefault="00000000" w:rsidRPr="00000000" w14:paraId="0000061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________________________________________________</w:t>
      </w:r>
    </w:p>
    <w:p w:rsidR="00000000" w:rsidDel="00000000" w:rsidP="00000000" w:rsidRDefault="00000000" w:rsidRPr="00000000" w14:paraId="00000611">
      <w:pPr>
        <w:rPr/>
      </w:pPr>
      <w:r w:rsidDel="00000000" w:rsidR="00000000" w:rsidRPr="00000000">
        <w:rPr>
          <w:rtl w:val="0"/>
        </w:rPr>
        <w:t xml:space="preserve">Information about supported libraries, codes, workflows, Enable possible interaction when workflows or codes are being executed, Other: training for proposal preparation and data analyzation</w:t>
      </w:r>
      <w:r w:rsidDel="00000000" w:rsidR="00000000" w:rsidRPr="00000000">
        <w:rPr>
          <w:rtl w:val="0"/>
        </w:rPr>
      </w:r>
    </w:p>
    <w:p w:rsidR="00000000" w:rsidDel="00000000" w:rsidP="00000000" w:rsidRDefault="00000000" w:rsidRPr="00000000" w14:paraId="00000612">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3">
      <w:pPr>
        <w:rPr/>
      </w:pPr>
      <w:r w:rsidDel="00000000" w:rsidR="00000000" w:rsidRPr="00000000">
        <w:rPr>
          <w:rtl w:val="0"/>
        </w:rPr>
      </w:r>
    </w:p>
    <w:p w:rsidR="00000000" w:rsidDel="00000000" w:rsidP="00000000" w:rsidRDefault="00000000" w:rsidRPr="00000000" w14:paraId="00000614">
      <w:pPr>
        <w:keepNext w:val="1"/>
        <w:rPr/>
      </w:pPr>
      <w:r w:rsidDel="00000000" w:rsidR="00000000" w:rsidRPr="00000000">
        <w:rPr>
          <w:rtl w:val="0"/>
        </w:rPr>
        <w:t xml:space="preserve">4.3 If you are running a custom experiment or joint project with another observatory, what level of support might you require from the SRC for each stage of the project (from 1=very low to 5=very high)?</w:t>
      </w:r>
    </w:p>
    <w:tbl>
      <w:tblPr>
        <w:tblStyle w:val="Table28"/>
        <w:tblW w:w="9360.0" w:type="dxa"/>
        <w:jc w:val="left"/>
        <w:tblInd w:w="0.0" w:type="pct"/>
        <w:tblLayout w:type="fixed"/>
        <w:tblLook w:val="0600"/>
      </w:tblPr>
      <w:tblGrid>
        <w:gridCol w:w="4668"/>
        <w:gridCol w:w="4692"/>
        <w:tblGridChange w:id="0">
          <w:tblGrid>
            <w:gridCol w:w="4668"/>
            <w:gridCol w:w="4692"/>
          </w:tblGrid>
        </w:tblGridChange>
      </w:tblGrid>
      <w:tr>
        <w:trPr>
          <w:cantSplit w:val="0"/>
          <w:tblHeader w:val="0"/>
        </w:trPr>
        <w:tc>
          <w:tcPr/>
          <w:p w:rsidR="00000000" w:rsidDel="00000000" w:rsidP="00000000" w:rsidRDefault="00000000" w:rsidRPr="00000000" w14:paraId="00000615">
            <w:pPr>
              <w:keepNext w:val="1"/>
              <w:rPr/>
            </w:pPr>
            <w:r w:rsidDel="00000000" w:rsidR="00000000" w:rsidRPr="00000000">
              <w:rPr>
                <w:rtl w:val="0"/>
              </w:rPr>
            </w:r>
          </w:p>
        </w:tc>
        <w:tc>
          <w:tcPr/>
          <w:p w:rsidR="00000000" w:rsidDel="00000000" w:rsidP="00000000" w:rsidRDefault="00000000" w:rsidRPr="00000000" w14:paraId="00000616">
            <w:pPr>
              <w:rPr/>
            </w:pPr>
            <w:r w:rsidDel="00000000" w:rsidR="00000000" w:rsidRPr="00000000">
              <w:rPr>
                <w:rtl w:val="0"/>
              </w:rPr>
              <w:t xml:space="preserve">Not applicable</w:t>
            </w:r>
          </w:p>
        </w:tc>
      </w:tr>
    </w:tbl>
    <w:p w:rsidR="00000000" w:rsidDel="00000000" w:rsidP="00000000" w:rsidRDefault="00000000" w:rsidRPr="00000000" w14:paraId="00000617">
      <w:pPr>
        <w:rPr/>
      </w:pPr>
      <w:r w:rsidDel="00000000" w:rsidR="00000000" w:rsidRPr="00000000">
        <w:rPr>
          <w:rtl w:val="0"/>
        </w:rPr>
      </w:r>
    </w:p>
    <w:tbl>
      <w:tblPr>
        <w:tblStyle w:val="Table29"/>
        <w:tblW w:w="9359.999999999998" w:type="dxa"/>
        <w:jc w:val="left"/>
        <w:tblInd w:w="0.0" w:type="pct"/>
        <w:tblLayout w:type="fixed"/>
        <w:tblLook w:val="0600"/>
      </w:tblPr>
      <w:tblGrid>
        <w:gridCol w:w="4671"/>
        <w:gridCol w:w="937"/>
        <w:gridCol w:w="938"/>
        <w:gridCol w:w="938"/>
        <w:gridCol w:w="938"/>
        <w:gridCol w:w="938"/>
        <w:tblGridChange w:id="0">
          <w:tblGrid>
            <w:gridCol w:w="4671"/>
            <w:gridCol w:w="937"/>
            <w:gridCol w:w="938"/>
            <w:gridCol w:w="938"/>
            <w:gridCol w:w="938"/>
            <w:gridCol w:w="938"/>
          </w:tblGrid>
        </w:tblGridChange>
      </w:tblGrid>
      <w:tr>
        <w:trPr>
          <w:cantSplit w:val="0"/>
          <w:tblHeader w:val="0"/>
        </w:trPr>
        <w:tc>
          <w:tcPr/>
          <w:p w:rsidR="00000000" w:rsidDel="00000000" w:rsidP="00000000" w:rsidRDefault="00000000" w:rsidRPr="00000000" w14:paraId="00000618">
            <w:pPr>
              <w:rPr/>
            </w:pPr>
            <w:r w:rsidDel="00000000" w:rsidR="00000000" w:rsidRPr="00000000">
              <w:rPr>
                <w:rtl w:val="0"/>
              </w:rPr>
            </w:r>
          </w:p>
        </w:tc>
        <w:tc>
          <w:tcPr/>
          <w:p w:rsidR="00000000" w:rsidDel="00000000" w:rsidP="00000000" w:rsidRDefault="00000000" w:rsidRPr="00000000" w14:paraId="00000619">
            <w:pPr>
              <w:rPr/>
            </w:pPr>
            <w:r w:rsidDel="00000000" w:rsidR="00000000" w:rsidRPr="00000000">
              <w:rPr>
                <w:rtl w:val="0"/>
              </w:rPr>
              <w:t xml:space="preserve">1</w:t>
            </w:r>
          </w:p>
        </w:tc>
        <w:tc>
          <w:tcPr/>
          <w:p w:rsidR="00000000" w:rsidDel="00000000" w:rsidP="00000000" w:rsidRDefault="00000000" w:rsidRPr="00000000" w14:paraId="0000061A">
            <w:pPr>
              <w:rPr/>
            </w:pPr>
            <w:r w:rsidDel="00000000" w:rsidR="00000000" w:rsidRPr="00000000">
              <w:rPr>
                <w:rtl w:val="0"/>
              </w:rPr>
              <w:t xml:space="preserve">2</w:t>
            </w:r>
          </w:p>
        </w:tc>
        <w:tc>
          <w:tcPr/>
          <w:p w:rsidR="00000000" w:rsidDel="00000000" w:rsidP="00000000" w:rsidRDefault="00000000" w:rsidRPr="00000000" w14:paraId="0000061B">
            <w:pPr>
              <w:rPr/>
            </w:pPr>
            <w:r w:rsidDel="00000000" w:rsidR="00000000" w:rsidRPr="00000000">
              <w:rPr>
                <w:rtl w:val="0"/>
              </w:rPr>
              <w:t xml:space="preserve">3</w:t>
            </w:r>
          </w:p>
        </w:tc>
        <w:tc>
          <w:tcPr/>
          <w:p w:rsidR="00000000" w:rsidDel="00000000" w:rsidP="00000000" w:rsidRDefault="00000000" w:rsidRPr="00000000" w14:paraId="0000061C">
            <w:pPr>
              <w:rPr/>
            </w:pPr>
            <w:r w:rsidDel="00000000" w:rsidR="00000000" w:rsidRPr="00000000">
              <w:rPr>
                <w:rtl w:val="0"/>
              </w:rPr>
              <w:t xml:space="preserve">4</w:t>
            </w:r>
          </w:p>
        </w:tc>
        <w:tc>
          <w:tcPr/>
          <w:p w:rsidR="00000000" w:rsidDel="00000000" w:rsidP="00000000" w:rsidRDefault="00000000" w:rsidRPr="00000000" w14:paraId="0000061D">
            <w:pPr>
              <w:rPr/>
            </w:pPr>
            <w:r w:rsidDel="00000000" w:rsidR="00000000" w:rsidRPr="00000000">
              <w:rPr>
                <w:rtl w:val="0"/>
              </w:rPr>
              <w:t xml:space="preserve">5</w:t>
            </w:r>
          </w:p>
        </w:tc>
      </w:tr>
    </w:tbl>
    <w:p w:rsidR="00000000" w:rsidDel="00000000" w:rsidP="00000000" w:rsidRDefault="00000000" w:rsidRPr="00000000" w14:paraId="0000061E">
      <w:pPr>
        <w:rPr/>
      </w:pPr>
      <w:r w:rsidDel="00000000" w:rsidR="00000000" w:rsidRPr="00000000">
        <w:rPr>
          <w:rtl w:val="0"/>
        </w:rPr>
      </w:r>
    </w:p>
    <w:tbl>
      <w:tblPr>
        <w:tblStyle w:val="Table30"/>
        <w:tblW w:w="9360.0" w:type="dxa"/>
        <w:jc w:val="left"/>
        <w:tblInd w:w="0.0" w:type="dxa"/>
        <w:tblBorders>
          <w:top w:color="cccccc" w:space="0" w:sz="4" w:val="single"/>
          <w:bottom w:color="cccccc" w:space="0" w:sz="4" w:val="single"/>
          <w:insideH w:color="cccccc" w:space="0" w:sz="4" w:val="single"/>
        </w:tblBorders>
        <w:tblLayout w:type="fixed"/>
        <w:tblLook w:val="0680"/>
      </w:tblPr>
      <w:tblGrid>
        <w:gridCol w:w="4661"/>
        <w:gridCol w:w="4699"/>
        <w:tblGridChange w:id="0">
          <w:tblGrid>
            <w:gridCol w:w="4661"/>
            <w:gridCol w:w="4699"/>
          </w:tblGrid>
        </w:tblGridChange>
      </w:tblGrid>
      <w:tr>
        <w:trPr>
          <w:cantSplit w:val="0"/>
          <w:tblHeader w:val="0"/>
        </w:trPr>
        <w:tc>
          <w:tcPr/>
          <w:p w:rsidR="00000000" w:rsidDel="00000000" w:rsidP="00000000" w:rsidRDefault="00000000" w:rsidRPr="00000000" w14:paraId="0000061F">
            <w:pPr>
              <w:keepNext w:val="1"/>
              <w:rPr/>
            </w:pPr>
            <w:r w:rsidDel="00000000" w:rsidR="00000000" w:rsidRPr="00000000">
              <w:rPr>
                <w:rtl w:val="0"/>
              </w:rPr>
              <w:t xml:space="preserve">Specify custom experiment/Mid+Low joint project</w:t>
            </w:r>
          </w:p>
        </w:tc>
        <w:tc>
          <w:tcPr/>
          <w:p w:rsidR="00000000" w:rsidDel="00000000" w:rsidP="00000000" w:rsidRDefault="00000000" w:rsidRPr="00000000" w14:paraId="00000620">
            <w:pPr>
              <w:keepNext w:val="1"/>
              <w:rPr/>
            </w:pPr>
            <w:r w:rsidDel="00000000" w:rsidR="00000000" w:rsidRPr="00000000">
              <w:rPr/>
              <w:drawing>
                <wp:inline distB="0" distT="0" distL="0" distR="0">
                  <wp:extent cx="1905000" cy="304800"/>
                  <wp:effectExtent b="0" l="0" r="0" t="0"/>
                  <wp:docPr id="52"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21">
            <w:pPr>
              <w:keepNext w:val="1"/>
              <w:rPr/>
            </w:pPr>
            <w:r w:rsidDel="00000000" w:rsidR="00000000" w:rsidRPr="00000000">
              <w:rPr>
                <w:rtl w:val="0"/>
              </w:rPr>
              <w:t xml:space="preserve">Specify custom experiment/Coordinated project (with another observatory; includes VLBI)</w:t>
            </w:r>
          </w:p>
        </w:tc>
        <w:tc>
          <w:tcPr/>
          <w:p w:rsidR="00000000" w:rsidDel="00000000" w:rsidP="00000000" w:rsidRDefault="00000000" w:rsidRPr="00000000" w14:paraId="00000622">
            <w:pPr>
              <w:keepNext w:val="1"/>
              <w:rPr/>
            </w:pPr>
            <w:r w:rsidDel="00000000" w:rsidR="00000000" w:rsidRPr="00000000">
              <w:rPr/>
              <w:drawing>
                <wp:inline distB="0" distT="0" distL="0" distR="0">
                  <wp:extent cx="1905000" cy="304800"/>
                  <wp:effectExtent b="0" l="0" r="0" t="0"/>
                  <wp:docPr id="53"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23">
            <w:pPr>
              <w:keepNext w:val="1"/>
              <w:rPr/>
            </w:pPr>
            <w:r w:rsidDel="00000000" w:rsidR="00000000" w:rsidRPr="00000000">
              <w:rPr>
                <w:rtl w:val="0"/>
              </w:rPr>
              <w:t xml:space="preserve">Specify custom experiment/Other (specify)</w:t>
            </w:r>
          </w:p>
        </w:tc>
        <w:tc>
          <w:tcPr/>
          <w:p w:rsidR="00000000" w:rsidDel="00000000" w:rsidP="00000000" w:rsidRDefault="00000000" w:rsidRPr="00000000" w14:paraId="00000624">
            <w:pPr>
              <w:keepNext w:val="1"/>
              <w:rPr/>
            </w:pPr>
            <w:r w:rsidDel="00000000" w:rsidR="00000000" w:rsidRPr="00000000">
              <w:rPr/>
              <w:drawing>
                <wp:inline distB="0" distT="0" distL="0" distR="0">
                  <wp:extent cx="1905000" cy="304800"/>
                  <wp:effectExtent b="0" l="0" r="0" t="0"/>
                  <wp:docPr id="54"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25">
            <w:pPr>
              <w:keepNext w:val="1"/>
              <w:rPr/>
            </w:pPr>
            <w:r w:rsidDel="00000000" w:rsidR="00000000" w:rsidRPr="00000000">
              <w:rPr>
                <w:rtl w:val="0"/>
              </w:rPr>
              <w:t xml:space="preserve">Interferometry skills</w:t>
            </w:r>
          </w:p>
        </w:tc>
        <w:tc>
          <w:tcPr/>
          <w:p w:rsidR="00000000" w:rsidDel="00000000" w:rsidP="00000000" w:rsidRDefault="00000000" w:rsidRPr="00000000" w14:paraId="00000626">
            <w:pPr>
              <w:keepNext w:val="1"/>
              <w:rPr/>
            </w:pPr>
            <w:r w:rsidDel="00000000" w:rsidR="00000000" w:rsidRPr="00000000">
              <w:rPr/>
              <w:drawing>
                <wp:inline distB="0" distT="0" distL="0" distR="0">
                  <wp:extent cx="1905000" cy="304800"/>
                  <wp:effectExtent b="0" l="0" r="0" t="0"/>
                  <wp:docPr id="55"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27">
            <w:pPr>
              <w:keepNext w:val="1"/>
              <w:rPr/>
            </w:pPr>
            <w:r w:rsidDel="00000000" w:rsidR="00000000" w:rsidRPr="00000000">
              <w:rPr>
                <w:rtl w:val="0"/>
              </w:rPr>
              <w:t xml:space="preserve">Proposal preparation</w:t>
            </w:r>
          </w:p>
        </w:tc>
        <w:tc>
          <w:tcPr/>
          <w:p w:rsidR="00000000" w:rsidDel="00000000" w:rsidP="00000000" w:rsidRDefault="00000000" w:rsidRPr="00000000" w14:paraId="00000628">
            <w:pPr>
              <w:keepNext w:val="1"/>
              <w:rPr/>
            </w:pPr>
            <w:r w:rsidDel="00000000" w:rsidR="00000000" w:rsidRPr="00000000">
              <w:rPr/>
              <w:drawing>
                <wp:inline distB="0" distT="0" distL="0" distR="0">
                  <wp:extent cx="1905000" cy="304800"/>
                  <wp:effectExtent b="0" l="0" r="0" t="0"/>
                  <wp:docPr id="56"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2</w:t>
            </w:r>
          </w:p>
        </w:tc>
      </w:tr>
      <w:tr>
        <w:trPr>
          <w:cantSplit w:val="0"/>
          <w:tblHeader w:val="0"/>
        </w:trPr>
        <w:tc>
          <w:tcPr/>
          <w:p w:rsidR="00000000" w:rsidDel="00000000" w:rsidP="00000000" w:rsidRDefault="00000000" w:rsidRPr="00000000" w14:paraId="00000629">
            <w:pPr>
              <w:keepNext w:val="1"/>
              <w:rPr/>
            </w:pPr>
            <w:r w:rsidDel="00000000" w:rsidR="00000000" w:rsidRPr="00000000">
              <w:rPr>
                <w:rtl w:val="0"/>
              </w:rPr>
              <w:t xml:space="preserve">Observatory Data Product info</w:t>
            </w:r>
          </w:p>
        </w:tc>
        <w:tc>
          <w:tcPr/>
          <w:p w:rsidR="00000000" w:rsidDel="00000000" w:rsidP="00000000" w:rsidRDefault="00000000" w:rsidRPr="00000000" w14:paraId="0000062A">
            <w:pPr>
              <w:keepNext w:val="1"/>
              <w:rPr/>
            </w:pPr>
            <w:r w:rsidDel="00000000" w:rsidR="00000000" w:rsidRPr="00000000">
              <w:rPr/>
              <w:drawing>
                <wp:inline distB="0" distT="0" distL="0" distR="0">
                  <wp:extent cx="1905000" cy="304800"/>
                  <wp:effectExtent b="0" l="0" r="0" t="0"/>
                  <wp:docPr id="39"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2B">
            <w:pPr>
              <w:keepNext w:val="1"/>
              <w:rPr/>
            </w:pPr>
            <w:r w:rsidDel="00000000" w:rsidR="00000000" w:rsidRPr="00000000">
              <w:rPr>
                <w:rtl w:val="0"/>
              </w:rPr>
              <w:t xml:space="preserve">Data quality info</w:t>
            </w:r>
          </w:p>
        </w:tc>
        <w:tc>
          <w:tcPr/>
          <w:p w:rsidR="00000000" w:rsidDel="00000000" w:rsidP="00000000" w:rsidRDefault="00000000" w:rsidRPr="00000000" w14:paraId="0000062C">
            <w:pPr>
              <w:keepNext w:val="1"/>
              <w:rPr/>
            </w:pPr>
            <w:r w:rsidDel="00000000" w:rsidR="00000000" w:rsidRPr="00000000">
              <w:rPr/>
              <w:drawing>
                <wp:inline distB="0" distT="0" distL="0" distR="0">
                  <wp:extent cx="1905000" cy="304800"/>
                  <wp:effectExtent b="0" l="0" r="0" t="0"/>
                  <wp:docPr id="40"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2D">
            <w:pPr>
              <w:keepNext w:val="1"/>
              <w:rPr/>
            </w:pPr>
            <w:r w:rsidDel="00000000" w:rsidR="00000000" w:rsidRPr="00000000">
              <w:rPr>
                <w:rtl w:val="0"/>
              </w:rPr>
              <w:t xml:space="preserve">Data retrieval</w:t>
            </w:r>
          </w:p>
        </w:tc>
        <w:tc>
          <w:tcPr/>
          <w:p w:rsidR="00000000" w:rsidDel="00000000" w:rsidP="00000000" w:rsidRDefault="00000000" w:rsidRPr="00000000" w14:paraId="0000062E">
            <w:pPr>
              <w:keepNext w:val="1"/>
              <w:rPr/>
            </w:pPr>
            <w:r w:rsidDel="00000000" w:rsidR="00000000" w:rsidRPr="00000000">
              <w:rPr/>
              <w:drawing>
                <wp:inline distB="0" distT="0" distL="0" distR="0">
                  <wp:extent cx="1905000" cy="304800"/>
                  <wp:effectExtent b="0" l="0" r="0" t="0"/>
                  <wp:docPr id="41"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2F">
            <w:pPr>
              <w:keepNext w:val="1"/>
              <w:rPr/>
            </w:pPr>
            <w:r w:rsidDel="00000000" w:rsidR="00000000" w:rsidRPr="00000000">
              <w:rPr>
                <w:rtl w:val="0"/>
              </w:rPr>
              <w:t xml:space="preserve">Calibration</w:t>
            </w:r>
          </w:p>
        </w:tc>
        <w:tc>
          <w:tcPr/>
          <w:p w:rsidR="00000000" w:rsidDel="00000000" w:rsidP="00000000" w:rsidRDefault="00000000" w:rsidRPr="00000000" w14:paraId="00000630">
            <w:pPr>
              <w:keepNext w:val="1"/>
              <w:rPr/>
            </w:pPr>
            <w:r w:rsidDel="00000000" w:rsidR="00000000" w:rsidRPr="00000000">
              <w:rPr/>
              <w:drawing>
                <wp:inline distB="0" distT="0" distL="0" distR="0">
                  <wp:extent cx="1905000" cy="304800"/>
                  <wp:effectExtent b="0" l="0" r="0" t="0"/>
                  <wp:docPr id="42"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4</w:t>
            </w:r>
          </w:p>
        </w:tc>
      </w:tr>
      <w:tr>
        <w:trPr>
          <w:cantSplit w:val="0"/>
          <w:tblHeader w:val="0"/>
        </w:trPr>
        <w:tc>
          <w:tcPr/>
          <w:p w:rsidR="00000000" w:rsidDel="00000000" w:rsidP="00000000" w:rsidRDefault="00000000" w:rsidRPr="00000000" w14:paraId="00000631">
            <w:pPr>
              <w:keepNext w:val="1"/>
              <w:rPr/>
            </w:pPr>
            <w:r w:rsidDel="00000000" w:rsidR="00000000" w:rsidRPr="00000000">
              <w:rPr>
                <w:rtl w:val="0"/>
              </w:rPr>
              <w:t xml:space="preserve">Visualization</w:t>
            </w:r>
          </w:p>
        </w:tc>
        <w:tc>
          <w:tcPr/>
          <w:p w:rsidR="00000000" w:rsidDel="00000000" w:rsidP="00000000" w:rsidRDefault="00000000" w:rsidRPr="00000000" w14:paraId="00000632">
            <w:pPr>
              <w:keepNext w:val="1"/>
              <w:rPr/>
            </w:pPr>
            <w:r w:rsidDel="00000000" w:rsidR="00000000" w:rsidRPr="00000000">
              <w:rPr/>
              <w:drawing>
                <wp:inline distB="0" distT="0" distL="0" distR="0">
                  <wp:extent cx="1905000" cy="304800"/>
                  <wp:effectExtent b="0" l="0" r="0" t="0"/>
                  <wp:docPr id="43"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1</w:t>
            </w:r>
          </w:p>
        </w:tc>
      </w:tr>
      <w:tr>
        <w:trPr>
          <w:cantSplit w:val="0"/>
          <w:tblHeader w:val="0"/>
        </w:trPr>
        <w:tc>
          <w:tcPr/>
          <w:p w:rsidR="00000000" w:rsidDel="00000000" w:rsidP="00000000" w:rsidRDefault="00000000" w:rsidRPr="00000000" w14:paraId="00000633">
            <w:pPr>
              <w:keepNext w:val="1"/>
              <w:rPr/>
            </w:pPr>
            <w:r w:rsidDel="00000000" w:rsidR="00000000" w:rsidRPr="00000000">
              <w:rPr>
                <w:rtl w:val="0"/>
              </w:rPr>
              <w:t xml:space="preserve">Advanced Data Product production</w:t>
            </w:r>
          </w:p>
        </w:tc>
        <w:tc>
          <w:tcPr/>
          <w:p w:rsidR="00000000" w:rsidDel="00000000" w:rsidP="00000000" w:rsidRDefault="00000000" w:rsidRPr="00000000" w14:paraId="00000634">
            <w:pPr>
              <w:keepNext w:val="1"/>
              <w:rPr/>
            </w:pPr>
            <w:r w:rsidDel="00000000" w:rsidR="00000000" w:rsidRPr="00000000">
              <w:rPr/>
              <w:drawing>
                <wp:inline distB="0" distT="0" distL="0" distR="0">
                  <wp:extent cx="1905000" cy="304800"/>
                  <wp:effectExtent b="0" l="0" r="0" t="0"/>
                  <wp:docPr id="44"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3</w:t>
            </w:r>
          </w:p>
        </w:tc>
      </w:tr>
      <w:tr>
        <w:trPr>
          <w:cantSplit w:val="0"/>
          <w:tblHeader w:val="0"/>
        </w:trPr>
        <w:tc>
          <w:tcPr/>
          <w:p w:rsidR="00000000" w:rsidDel="00000000" w:rsidP="00000000" w:rsidRDefault="00000000" w:rsidRPr="00000000" w14:paraId="00000635">
            <w:pPr>
              <w:keepNext w:val="1"/>
              <w:rPr/>
            </w:pPr>
            <w:r w:rsidDel="00000000" w:rsidR="00000000" w:rsidRPr="00000000">
              <w:rPr>
                <w:rtl w:val="0"/>
              </w:rPr>
              <w:t xml:space="preserve">Archive mining</w:t>
            </w:r>
          </w:p>
        </w:tc>
        <w:tc>
          <w:tcPr/>
          <w:p w:rsidR="00000000" w:rsidDel="00000000" w:rsidP="00000000" w:rsidRDefault="00000000" w:rsidRPr="00000000" w14:paraId="00000636">
            <w:pPr>
              <w:keepNext w:val="1"/>
              <w:rPr/>
            </w:pPr>
            <w:r w:rsidDel="00000000" w:rsidR="00000000" w:rsidRPr="00000000">
              <w:rPr/>
              <w:drawing>
                <wp:inline distB="0" distT="0" distL="0" distR="0">
                  <wp:extent cx="1905000" cy="304800"/>
                  <wp:effectExtent b="0" l="0" r="0" t="0"/>
                  <wp:docPr id="45"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t xml:space="preserve">5</w:t>
            </w:r>
          </w:p>
        </w:tc>
      </w:tr>
      <w:tr>
        <w:trPr>
          <w:cantSplit w:val="0"/>
          <w:tblHeader w:val="0"/>
        </w:trPr>
        <w:tc>
          <w:tcPr/>
          <w:p w:rsidR="00000000" w:rsidDel="00000000" w:rsidP="00000000" w:rsidRDefault="00000000" w:rsidRPr="00000000" w14:paraId="00000637">
            <w:pPr>
              <w:keepNext w:val="1"/>
              <w:rPr/>
            </w:pPr>
            <w:r w:rsidDel="00000000" w:rsidR="00000000" w:rsidRPr="00000000">
              <w:rPr>
                <w:rtl w:val="0"/>
              </w:rPr>
              <w:t xml:space="preserve">Other (specify) </w:t>
            </w:r>
          </w:p>
        </w:tc>
        <w:tc>
          <w:tcPr/>
          <w:p w:rsidR="00000000" w:rsidDel="00000000" w:rsidP="00000000" w:rsidRDefault="00000000" w:rsidRPr="00000000" w14:paraId="00000638">
            <w:pPr>
              <w:keepNext w:val="1"/>
              <w:rPr/>
            </w:pPr>
            <w:r w:rsidDel="00000000" w:rsidR="00000000" w:rsidRPr="00000000">
              <w:rPr/>
              <w:drawing>
                <wp:inline distB="0" distT="0" distL="0" distR="0">
                  <wp:extent cx="1905000" cy="304800"/>
                  <wp:effectExtent b="0" l="0" r="0" t="0"/>
                  <wp:docPr id="46"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905000" cy="304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639">
      <w:pPr>
        <w:rPr/>
      </w:pPr>
      <w:r w:rsidDel="00000000" w:rsidR="00000000" w:rsidRPr="00000000">
        <w:rPr>
          <w:rtl w:val="0"/>
        </w:rPr>
      </w:r>
    </w:p>
    <w:p w:rsidR="00000000" w:rsidDel="00000000" w:rsidP="00000000" w:rsidRDefault="00000000" w:rsidRPr="00000000" w14:paraId="0000063A">
      <w:pPr>
        <w:rPr/>
      </w:pPr>
      <w:r w:rsidDel="00000000" w:rsidR="00000000" w:rsidRPr="00000000">
        <w:rPr>
          <w:rtl w:val="0"/>
        </w:rPr>
      </w:r>
    </w:p>
    <w:p w:rsidR="00000000" w:rsidDel="00000000" w:rsidP="00000000" w:rsidRDefault="00000000" w:rsidRPr="00000000" w14:paraId="0000063B">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C">
      <w:pPr>
        <w:rPr/>
      </w:pPr>
      <w:r w:rsidDel="00000000" w:rsidR="00000000" w:rsidRPr="00000000">
        <w:rPr>
          <w:rtl w:val="0"/>
        </w:rPr>
      </w:r>
    </w:p>
    <w:p w:rsidR="00000000" w:rsidDel="00000000" w:rsidP="00000000" w:rsidRDefault="00000000" w:rsidRPr="00000000" w14:paraId="0000063D">
      <w:pPr>
        <w:keepNext w:val="1"/>
        <w:rPr/>
      </w:pPr>
      <w:r w:rsidDel="00000000" w:rsidR="00000000" w:rsidRPr="00000000">
        <w:rPr>
          <w:rtl w:val="0"/>
        </w:rPr>
        <w:t xml:space="preserve">4.4 For those involved in the SKA pathfinder/precursor surveys, what are the biggest issues that you encounter? Comment your selection(s). </w:t>
      </w:r>
    </w:p>
    <w:p w:rsidR="00000000" w:rsidDel="00000000" w:rsidP="00000000" w:rsidRDefault="00000000" w:rsidRPr="00000000" w14:paraId="0000063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Processing ________________________________________________</w:t>
      </w:r>
    </w:p>
    <w:p w:rsidR="00000000" w:rsidDel="00000000" w:rsidP="00000000" w:rsidRDefault="00000000" w:rsidRPr="00000000" w14:paraId="0000063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Storage ________________________________________________</w:t>
      </w:r>
    </w:p>
    <w:p w:rsidR="00000000" w:rsidDel="00000000" w:rsidP="00000000" w:rsidRDefault="00000000" w:rsidRPr="00000000" w14:paraId="0000064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Transfer ________________________________________________</w:t>
      </w:r>
    </w:p>
    <w:p w:rsidR="00000000" w:rsidDel="00000000" w:rsidP="00000000" w:rsidRDefault="00000000" w:rsidRPr="00000000" w14:paraId="0000064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metadata / provenance ________________________________________________</w:t>
      </w:r>
    </w:p>
    <w:p w:rsidR="00000000" w:rsidDel="00000000" w:rsidP="00000000" w:rsidRDefault="00000000" w:rsidRPr="00000000" w14:paraId="0000064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quality assessment ________________________________________________</w:t>
      </w:r>
    </w:p>
    <w:p w:rsidR="00000000" w:rsidDel="00000000" w:rsidP="00000000" w:rsidRDefault="00000000" w:rsidRPr="00000000" w14:paraId="0000064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sufficient computing resources ________________________________________________</w:t>
      </w:r>
    </w:p>
    <w:p w:rsidR="00000000" w:rsidDel="00000000" w:rsidP="00000000" w:rsidRDefault="00000000" w:rsidRPr="00000000" w14:paraId="0000064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fast I/O ________________________________________________</w:t>
      </w:r>
    </w:p>
    <w:p w:rsidR="00000000" w:rsidDel="00000000" w:rsidP="00000000" w:rsidRDefault="00000000" w:rsidRPr="00000000" w14:paraId="0000064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________________________________________________</w:t>
      </w:r>
    </w:p>
    <w:p w:rsidR="00000000" w:rsidDel="00000000" w:rsidP="00000000" w:rsidRDefault="00000000" w:rsidRPr="00000000" w14:paraId="00000646">
      <w:pPr>
        <w:rPr/>
      </w:pPr>
      <w:r w:rsidDel="00000000" w:rsidR="00000000" w:rsidRPr="00000000">
        <w:rPr>
          <w:rtl w:val="0"/>
        </w:rPr>
      </w:r>
    </w:p>
    <w:p w:rsidR="00000000" w:rsidDel="00000000" w:rsidP="00000000" w:rsidRDefault="00000000" w:rsidRPr="00000000" w14:paraId="0000064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8">
      <w:pPr>
        <w:rPr/>
      </w:pPr>
      <w:r w:rsidDel="00000000" w:rsidR="00000000" w:rsidRPr="00000000">
        <w:rPr>
          <w:rtl w:val="0"/>
        </w:rPr>
      </w:r>
    </w:p>
    <w:p w:rsidR="00000000" w:rsidDel="00000000" w:rsidP="00000000" w:rsidRDefault="00000000" w:rsidRPr="00000000" w14:paraId="00000649">
      <w:pPr>
        <w:keepNext w:val="1"/>
        <w:rPr/>
      </w:pPr>
      <w:r w:rsidDel="00000000" w:rsidR="00000000" w:rsidRPr="00000000">
        <w:rPr>
          <w:rtl w:val="0"/>
        </w:rPr>
        <w:t xml:space="preserve">4.5 What are the biggest issues that you encounter using astronomy software and tools? Comment your selection(s). </w:t>
      </w:r>
    </w:p>
    <w:p w:rsidR="00000000" w:rsidDel="00000000" w:rsidP="00000000" w:rsidRDefault="00000000" w:rsidRPr="00000000" w14:paraId="0000064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poorly documented ________________________________________________</w:t>
      </w:r>
    </w:p>
    <w:p w:rsidR="00000000" w:rsidDel="00000000" w:rsidP="00000000" w:rsidRDefault="00000000" w:rsidRPr="00000000" w14:paraId="0000064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Inadequate software for new telescopes ________________________________________________</w:t>
      </w:r>
    </w:p>
    <w:p w:rsidR="00000000" w:rsidDel="00000000" w:rsidP="00000000" w:rsidRDefault="00000000" w:rsidRPr="00000000" w14:paraId="0000064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HPC enabling ________________________________________________</w:t>
      </w:r>
    </w:p>
    <w:p w:rsidR="00000000" w:rsidDel="00000000" w:rsidP="00000000" w:rsidRDefault="00000000" w:rsidRPr="00000000" w14:paraId="0000064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 of training to exploit the software ________________________________________________</w:t>
      </w:r>
    </w:p>
    <w:p w:rsidR="00000000" w:rsidDel="00000000" w:rsidP="00000000" w:rsidRDefault="00000000" w:rsidRPr="00000000" w14:paraId="0000064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flexibility for certain use cases ________________________________________________</w:t>
      </w:r>
    </w:p>
    <w:p w:rsidR="00000000" w:rsidDel="00000000" w:rsidP="00000000" w:rsidRDefault="00000000" w:rsidRPr="00000000" w14:paraId="0000064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________________________________________________</w:t>
      </w:r>
    </w:p>
    <w:p w:rsidR="00000000" w:rsidDel="00000000" w:rsidP="00000000" w:rsidRDefault="00000000" w:rsidRPr="00000000" w14:paraId="00000650">
      <w:pPr>
        <w:rPr/>
      </w:pPr>
      <w:r w:rsidDel="00000000" w:rsidR="00000000" w:rsidRPr="00000000">
        <w:rPr>
          <w:rtl w:val="0"/>
        </w:rPr>
        <w:t xml:space="preserve">Inadequate software for new telescopes</w:t>
      </w:r>
      <w:r w:rsidDel="00000000" w:rsidR="00000000" w:rsidRPr="00000000">
        <w:rPr>
          <w:rtl w:val="0"/>
        </w:rPr>
      </w:r>
    </w:p>
    <w:p w:rsidR="00000000" w:rsidDel="00000000" w:rsidP="00000000" w:rsidRDefault="00000000" w:rsidRPr="00000000" w14:paraId="0000065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2">
      <w:pPr>
        <w:rPr/>
      </w:pPr>
      <w:r w:rsidDel="00000000" w:rsidR="00000000" w:rsidRPr="00000000">
        <w:rPr>
          <w:rtl w:val="0"/>
        </w:rPr>
      </w:r>
    </w:p>
    <w:p w:rsidR="00000000" w:rsidDel="00000000" w:rsidP="00000000" w:rsidRDefault="00000000" w:rsidRPr="00000000" w14:paraId="00000653">
      <w:pPr>
        <w:keepNext w:val="1"/>
        <w:rPr/>
      </w:pPr>
      <w:r w:rsidDel="00000000" w:rsidR="00000000" w:rsidRPr="00000000">
        <w:rPr>
          <w:rtl w:val="0"/>
        </w:rPr>
        <w:t xml:space="preserve">4.6 What are the biggest issues that you encounter when processing your data? Comment your selection(s). </w:t>
      </w:r>
    </w:p>
    <w:p w:rsidR="00000000" w:rsidDel="00000000" w:rsidP="00000000" w:rsidRDefault="00000000" w:rsidRPr="00000000" w14:paraId="0000065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the SKA precursor(s) / pathfinder(s) ________________________________________________</w:t>
      </w:r>
    </w:p>
    <w:p w:rsidR="00000000" w:rsidDel="00000000" w:rsidP="00000000" w:rsidRDefault="00000000" w:rsidRPr="00000000" w14:paraId="0000065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usage of HPC solutions (performance, scalability, I/O) ________________________________________________</w:t>
      </w:r>
    </w:p>
    <w:p w:rsidR="00000000" w:rsidDel="00000000" w:rsidP="00000000" w:rsidRDefault="00000000" w:rsidRPr="00000000" w14:paraId="0000065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Issues with HPC (speed, accessibility of data) ________________________________________________</w:t>
      </w:r>
    </w:p>
    <w:p w:rsidR="00000000" w:rsidDel="00000000" w:rsidP="00000000" w:rsidRDefault="00000000" w:rsidRPr="00000000" w14:paraId="0000065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time in the queue ________________________________________________</w:t>
      </w:r>
    </w:p>
    <w:p w:rsidR="00000000" w:rsidDel="00000000" w:rsidP="00000000" w:rsidRDefault="00000000" w:rsidRPr="00000000" w14:paraId="0000065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enough storage ________________________________________________</w:t>
      </w:r>
    </w:p>
    <w:p w:rsidR="00000000" w:rsidDel="00000000" w:rsidP="00000000" w:rsidRDefault="00000000" w:rsidRPr="00000000" w14:paraId="0000065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processing times ________________________________________________</w:t>
      </w:r>
    </w:p>
    <w:p w:rsidR="00000000" w:rsidDel="00000000" w:rsidP="00000000" w:rsidRDefault="00000000" w:rsidRPr="00000000" w14:paraId="0000065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Memory limitations ________________________________________________</w:t>
      </w:r>
    </w:p>
    <w:p w:rsidR="00000000" w:rsidDel="00000000" w:rsidP="00000000" w:rsidRDefault="00000000" w:rsidRPr="00000000" w14:paraId="0000065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 ________________________________________________</w:t>
      </w:r>
    </w:p>
    <w:p w:rsidR="00000000" w:rsidDel="00000000" w:rsidP="00000000" w:rsidRDefault="00000000" w:rsidRPr="00000000" w14:paraId="0000065C">
      <w:pPr>
        <w:rPr/>
      </w:pPr>
      <w:r w:rsidDel="00000000" w:rsidR="00000000" w:rsidRPr="00000000">
        <w:rPr>
          <w:rtl w:val="0"/>
        </w:rPr>
        <w:t xml:space="preserve">Not enough storage, Large processing times, Memory limitations</w:t>
      </w:r>
      <w:r w:rsidDel="00000000" w:rsidR="00000000" w:rsidRPr="00000000">
        <w:rPr>
          <w:rtl w:val="0"/>
        </w:rPr>
      </w:r>
    </w:p>
    <w:p w:rsidR="00000000" w:rsidDel="00000000" w:rsidP="00000000" w:rsidRDefault="00000000" w:rsidRPr="00000000" w14:paraId="0000065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E">
      <w:pPr>
        <w:rPr/>
      </w:pPr>
      <w:r w:rsidDel="00000000" w:rsidR="00000000" w:rsidRPr="00000000">
        <w:rPr>
          <w:rtl w:val="0"/>
        </w:rPr>
      </w:r>
    </w:p>
    <w:p w:rsidR="00000000" w:rsidDel="00000000" w:rsidP="00000000" w:rsidRDefault="00000000" w:rsidRPr="00000000" w14:paraId="0000065F">
      <w:pPr>
        <w:keepNext w:val="1"/>
        <w:rPr/>
      </w:pPr>
      <w:r w:rsidDel="00000000" w:rsidR="00000000" w:rsidRPr="00000000">
        <w:rPr>
          <w:rtl w:val="0"/>
        </w:rPr>
        <w:t xml:space="preserve">4.7 As specified in the </w:t>
      </w:r>
      <w:hyperlink r:id="rId35">
        <w:r w:rsidDel="00000000" w:rsidR="00000000" w:rsidRPr="00000000">
          <w:rPr>
            <w:color w:val="007ac0"/>
            <w:u w:val="single"/>
            <w:rtl w:val="0"/>
          </w:rPr>
          <w:t xml:space="preserve">"SKAO Science data products: A summary"</w:t>
        </w:r>
      </w:hyperlink>
      <w:r w:rsidDel="00000000" w:rsidR="00000000" w:rsidRPr="00000000">
        <w:rPr>
          <w:rtl w:val="0"/>
        </w:rPr>
        <w:t xml:space="preserve"> document, only in some exceptional cases, Science Data Processor (SDP) pipelines/parameters of large projects can be adjusted by the SRC or SKAO support staff, in consultation with user, after observation of a small fraction of the observing project. No further user interaction with the SDP workflow is expected for the remainder of the project.</w:t>
      </w:r>
    </w:p>
    <w:p w:rsidR="00000000" w:rsidDel="00000000" w:rsidP="00000000" w:rsidRDefault="00000000" w:rsidRPr="00000000" w14:paraId="00000660">
      <w:pPr>
        <w:rPr/>
      </w:pPr>
      <w:r w:rsidDel="00000000" w:rsidR="00000000" w:rsidRPr="00000000">
        <w:rPr>
          <w:rtl w:val="0"/>
        </w:rPr>
      </w:r>
    </w:p>
    <w:p w:rsidR="00000000" w:rsidDel="00000000" w:rsidP="00000000" w:rsidRDefault="00000000" w:rsidRPr="00000000" w14:paraId="00000661">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2">
      <w:pPr>
        <w:rPr/>
      </w:pPr>
      <w:r w:rsidDel="00000000" w:rsidR="00000000" w:rsidRPr="00000000">
        <w:rPr>
          <w:rtl w:val="0"/>
        </w:rPr>
      </w:r>
    </w:p>
    <w:p w:rsidR="00000000" w:rsidDel="00000000" w:rsidP="00000000" w:rsidRDefault="00000000" w:rsidRPr="00000000" w14:paraId="00000663">
      <w:pPr>
        <w:keepNext w:val="1"/>
        <w:rPr/>
      </w:pPr>
      <w:r w:rsidDel="00000000" w:rsidR="00000000" w:rsidRPr="00000000">
        <w:rPr>
          <w:rtl w:val="0"/>
        </w:rPr>
        <w:t xml:space="preserve">4.7.1 </w:t>
        <w:br w:type="textWrapping"/>
        <w:t xml:space="preserve"> </w:t>
        <w:br w:type="textWrapping"/>
        <w:t xml:space="preserve"> </w:t>
        <w:br w:type="textWrapping"/>
        <w:t xml:space="preserve"> </w:t>
        <w:br w:type="textWrapping"/>
        <w:t xml:space="preserve"> Would your project benefit from this feedback loop with the SDP?    </w:t>
      </w:r>
    </w:p>
    <w:p w:rsidR="00000000" w:rsidDel="00000000" w:rsidP="00000000" w:rsidRDefault="00000000" w:rsidRPr="00000000" w14:paraId="0000066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66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666">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667">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8">
      <w:pPr>
        <w:rPr/>
      </w:pPr>
      <w:r w:rsidDel="00000000" w:rsidR="00000000" w:rsidRPr="00000000">
        <w:rPr>
          <w:rtl w:val="0"/>
        </w:rPr>
      </w:r>
    </w:p>
    <w:p w:rsidR="00000000" w:rsidDel="00000000" w:rsidP="00000000" w:rsidRDefault="00000000" w:rsidRPr="00000000" w14:paraId="00000669">
      <w:pPr>
        <w:keepNext w:val="1"/>
        <w:rPr/>
      </w:pPr>
      <w:r w:rsidDel="00000000" w:rsidR="00000000" w:rsidRPr="00000000">
        <w:rPr>
          <w:rtl w:val="0"/>
        </w:rPr>
        <w:t xml:space="preserve">4.7.2 Would your project require a more continuous interaction with the SDP workflow? </w:t>
      </w:r>
    </w:p>
    <w:p w:rsidR="00000000" w:rsidDel="00000000" w:rsidP="00000000" w:rsidRDefault="00000000" w:rsidRPr="00000000" w14:paraId="0000066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66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66C">
      <w:pPr>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66D">
      <w:pPr>
        <w:keepNext w:val="0"/>
        <w:keepLines w:val="0"/>
        <w:pageBreakBefore w:val="0"/>
        <w:widowControl w:val="1"/>
        <w:pBdr>
          <w:top w:color="cccccc" w:space="0" w:sz="8" w:val="dashed"/>
          <w:left w:space="0" w:sz="0" w:val="nil"/>
          <w:bottom w:space="0" w:sz="0" w:val="nil"/>
          <w:right w:space="0" w:sz="0" w:val="nil"/>
          <w:between w:space="0" w:sz="0" w:val="nil"/>
        </w:pBdr>
        <w:shd w:fill="auto" w:val="clear"/>
        <w:spacing w:after="120" w:before="120" w:line="12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E">
      <w:pPr>
        <w:rPr/>
      </w:pPr>
      <w:r w:rsidDel="00000000" w:rsidR="00000000" w:rsidRPr="00000000">
        <w:rPr>
          <w:rtl w:val="0"/>
        </w:rPr>
      </w:r>
    </w:p>
    <w:p w:rsidR="00000000" w:rsidDel="00000000" w:rsidP="00000000" w:rsidRDefault="00000000" w:rsidRPr="00000000" w14:paraId="0000066F">
      <w:pPr>
        <w:keepNext w:val="1"/>
        <w:rPr/>
      </w:pPr>
      <w:r w:rsidDel="00000000" w:rsidR="00000000" w:rsidRPr="00000000">
        <w:rPr>
          <w:rtl w:val="0"/>
        </w:rPr>
        <w:t xml:space="preserve">4.7.2.1 Justify why your project is so exceptional to require this very special treatment:</w:t>
      </w:r>
    </w:p>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40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r w:rsidDel="00000000" w:rsidR="00000000" w:rsidRPr="00000000">
        <w:rPr>
          <w:rtl w:val="0"/>
        </w:rPr>
      </w:r>
    </w:p>
    <w:p w:rsidR="00000000" w:rsidDel="00000000" w:rsidP="00000000" w:rsidRDefault="00000000" w:rsidRPr="00000000" w14:paraId="00000676">
      <w:pPr>
        <w:rPr/>
      </w:pPr>
      <w:r w:rsidDel="00000000" w:rsidR="00000000" w:rsidRPr="00000000">
        <w:rPr>
          <w:rtl w:val="0"/>
        </w:rPr>
      </w:r>
    </w:p>
    <w:sdt>
      <w:sdtPr>
        <w:tag w:val="goog_rdk_15"/>
      </w:sdtPr>
      <w:sdtContent>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Fonts w:ascii="Arial" w:cs="Arial" w:eastAsia="Arial" w:hAnsi="Arial"/>
              <w:b w:val="1"/>
              <w:i w:val="0"/>
              <w:smallCaps w:val="0"/>
              <w:strike w:val="0"/>
              <w:color w:val="cccccc"/>
              <w:sz w:val="22"/>
              <w:szCs w:val="22"/>
              <w:u w:val="none"/>
              <w:shd w:fill="auto" w:val="clear"/>
              <w:vertAlign w:val="baseline"/>
              <w:rtl w:val="0"/>
            </w:rPr>
            <w:t xml:space="preserve">End of Block: Section 4. User support</w:t>
          </w:r>
        </w:p>
      </w:sdtContent>
    </w:sdt>
    <w:p w:rsidR="00000000" w:rsidDel="00000000" w:rsidP="00000000" w:rsidRDefault="00000000" w:rsidRPr="00000000" w14:paraId="00000678">
      <w:pPr>
        <w:keepNext w:val="0"/>
        <w:keepLines w:val="0"/>
        <w:pageBreakBefore w:val="0"/>
        <w:widowControl w:val="1"/>
        <w:pBdr>
          <w:top w:space="0" w:sz="0" w:val="nil"/>
          <w:left w:space="0" w:sz="0" w:val="nil"/>
          <w:bottom w:color="cccccc" w:space="0" w:sz="8" w:val="single"/>
          <w:right w:space="0" w:sz="0" w:val="nil"/>
          <w:between w:space="0" w:sz="0" w:val="nil"/>
        </w:pBdr>
        <w:shd w:fill="auto" w:val="clear"/>
        <w:spacing w:after="0" w:before="0" w:line="120" w:lineRule="auto"/>
        <w:ind w:left="0" w:right="0" w:firstLine="0"/>
        <w:jc w:val="center"/>
        <w:rPr>
          <w:rFonts w:ascii="Arial" w:cs="Arial" w:eastAsia="Arial" w:hAnsi="Arial"/>
          <w:b w:val="1"/>
          <w:i w:val="0"/>
          <w:smallCaps w:val="0"/>
          <w:strike w:val="0"/>
          <w:color w:val="cccc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9">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sans-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color w:val="bfbfbf"/>
        <w:sz w:val="52"/>
        <w:szCs w:val="52"/>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360" w:hanging="360"/>
      </w:pPr>
      <w:rPr>
        <w:rFonts w:ascii="Courier New" w:cs="Courier New" w:eastAsia="Courier New" w:hAnsi="Courier New"/>
        <w:color w:val="bfbfbf"/>
        <w:sz w:val="56"/>
        <w:szCs w:val="56"/>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255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QTable" w:customStyle="1">
    <w:name w:val="QTable"/>
    <w:uiPriority w:val="99"/>
    <w:qFormat w:val="1"/>
    <w:rsid w:val="003459A3"/>
    <w:pPr>
      <w:spacing w:line="240" w:lineRule="auto"/>
    </w:pPr>
    <w:tblPr>
      <w:tblStyleRowBandSize w:val="1"/>
      <w:tblInd w:w="0.0" w:type="dxa"/>
      <w:tblBorders>
        <w:top w:color="dddddd" w:space="0" w:sz="4" w:val="single"/>
        <w:left w:color="dddddd" w:space="0" w:sz="4" w:val="single"/>
        <w:bottom w:color="dddddd" w:space="0" w:sz="4" w:val="single"/>
        <w:right w:color="dddddd" w:space="0" w:sz="4" w:val="single"/>
        <w:insideV w:color="dddddd" w:space="0" w:sz="4" w:val="single"/>
      </w:tblBorders>
      <w:tblCellMar>
        <w:top w:w="0.0" w:type="dxa"/>
        <w:left w:w="115.0" w:type="dxa"/>
        <w:bottom w:w="0.0" w:type="dxa"/>
        <w:right w:w="115.0" w:type="dxa"/>
      </w:tblCellMar>
    </w:tblPr>
    <w:tcPr>
      <w:shd w:color="auto" w:fill="auto" w:val="clear"/>
      <w:vAlign w:val="center"/>
    </w:tcPr>
  </w:style>
  <w:style w:type="table" w:styleId="QQuestionTable" w:customStyle="1">
    <w:name w:val="QQuestionTable"/>
    <w:uiPriority w:val="99"/>
    <w:qFormat w:val="1"/>
    <w:rsid w:val="003459A4"/>
    <w:pPr>
      <w:spacing w:line="240" w:lineRule="auto"/>
      <w:jc w:val="center"/>
    </w:pPr>
    <w:tblPr>
      <w:tblStyleRowBandSize w:val="1"/>
      <w:tblInd w:w="0.0" w:type="dxa"/>
      <w:tblCellMar>
        <w:top w:w="43.0" w:type="dxa"/>
        <w:left w:w="115.0" w:type="dxa"/>
        <w:bottom w:w="115.0" w:type="dxa"/>
        <w:right w:w="115.0" w:type="dxa"/>
      </w:tblCellMar>
    </w:tblPr>
    <w:tcPr>
      <w:shd w:color="auto" w:fill="auto" w:val="clear"/>
      <w:vAlign w:val="center"/>
    </w:tcPr>
    <w:tblStylePr w:type="firstRow">
      <w:pPr>
        <w:wordWrap w:val="1"/>
        <w:jc w:val="center"/>
      </w:pPr>
      <w:tblPr/>
      <w:tcPr>
        <w:tcBorders>
          <w:bottom w:color="bfbfbf" w:space="0" w:sz="4" w:val="single"/>
        </w:tcBorders>
        <w:vAlign w:val="center"/>
      </w:tcPr>
    </w:tblStylePr>
    <w:tblStylePr w:type="firstCol">
      <w:tblPr/>
      <w:tcPr>
        <w:tcBorders>
          <w:right w:color="bfbfbf" w:space="0" w:sz="4" w:val="single"/>
        </w:tcBorders>
      </w:tcPr>
    </w:tblStylePr>
  </w:style>
  <w:style w:type="table" w:styleId="QQuestionTable0" w:customStyle="1">
    <w:name w:val="QQuestionTable"/>
    <w:uiPriority w:val="99"/>
    <w:qFormat w:val="1"/>
    <w:rsid w:val="003459A4"/>
    <w:pPr>
      <w:spacing w:line="240" w:lineRule="auto"/>
      <w:jc w:val="center"/>
    </w:pPr>
    <w:tblPr>
      <w:tblStyleRowBandSize w:val="1"/>
      <w:tblInd w:w="0.0" w:type="dxa"/>
      <w:tblCellMar>
        <w:top w:w="43.0" w:type="dxa"/>
        <w:left w:w="115.0" w:type="dxa"/>
        <w:bottom w:w="115.0" w:type="dxa"/>
        <w:right w:w="115.0" w:type="dxa"/>
      </w:tblCellMar>
    </w:tblPr>
    <w:tcPr>
      <w:shd w:color="auto" w:fill="auto" w:val="clear"/>
      <w:vAlign w:val="center"/>
    </w:tcPr>
    <w:tblStylePr w:type="firstRow">
      <w:pPr>
        <w:wordWrap w:val="1"/>
        <w:jc w:val="center"/>
      </w:pPr>
      <w:tblPr/>
      <w:tcPr>
        <w:tcBorders>
          <w:bottom w:color="bfbfbf" w:space="0" w:sz="4" w:val="single"/>
        </w:tcBorders>
        <w:vAlign w:val="center"/>
      </w:tcPr>
    </w:tblStylePr>
    <w:tblStylePr w:type="lastCol">
      <w:tblPr/>
      <w:tcPr>
        <w:tcBorders>
          <w:left w:color="bfbfbf" w:space="0" w:sz="4" w:val="single"/>
        </w:tcBorders>
        <w:shd w:color="auto" w:fill="auto" w:val="clear"/>
      </w:tcPr>
    </w:tblStylePr>
  </w:style>
  <w:style w:type="table" w:styleId="QQuestionTableBipolar" w:customStyle="1">
    <w:name w:val="QQuestionTableBipolar"/>
    <w:uiPriority w:val="99"/>
    <w:qFormat w:val="1"/>
    <w:rsid w:val="003459A4"/>
    <w:pPr>
      <w:spacing w:line="240" w:lineRule="auto"/>
      <w:jc w:val="center"/>
    </w:pPr>
    <w:tblPr>
      <w:tblStyleRowBandSize w:val="1"/>
      <w:tblInd w:w="0.0" w:type="dxa"/>
      <w:tblCellMar>
        <w:top w:w="43.0" w:type="dxa"/>
        <w:left w:w="115.0" w:type="dxa"/>
        <w:bottom w:w="115.0" w:type="dxa"/>
        <w:right w:w="115.0" w:type="dxa"/>
      </w:tblCellMar>
    </w:tblPr>
    <w:tcPr>
      <w:shd w:color="auto" w:fill="auto" w:val="clear"/>
      <w:vAlign w:val="center"/>
    </w:tcPr>
    <w:tblStylePr w:type="firstRow">
      <w:pPr>
        <w:wordWrap w:val="1"/>
        <w:jc w:val="center"/>
      </w:pPr>
      <w:tblPr/>
      <w:tcPr>
        <w:tcBorders>
          <w:bottom w:color="bfbfbf" w:space="0" w:sz="4" w:val="single"/>
        </w:tcBorders>
        <w:vAlign w:val="center"/>
      </w:tcPr>
    </w:tblStylePr>
    <w:tblStylePr w:type="firstCol">
      <w:tblPr/>
      <w:tcPr>
        <w:tcBorders>
          <w:right w:color="bfbfbf" w:space="0" w:sz="4" w:val="single"/>
        </w:tcBorders>
        <w:shd w:color="auto" w:fill="auto" w:val="clear"/>
      </w:tcPr>
    </w:tblStylePr>
    <w:tblStylePr w:type="lastCol">
      <w:tblPr/>
      <w:tcPr>
        <w:tcBorders>
          <w:left w:color="bfbfbf" w:space="0" w:sz="4" w:val="single"/>
        </w:tcBorders>
        <w:shd w:color="auto" w:fill="auto" w:val="clear"/>
      </w:tcPr>
    </w:tblStylePr>
  </w:style>
  <w:style w:type="table" w:styleId="QTextTable" w:customStyle="1">
    <w:name w:val="QTextTable"/>
    <w:uiPriority w:val="99"/>
    <w:qFormat w:val="1"/>
    <w:rsid w:val="003459A4"/>
    <w:pPr>
      <w:spacing w:line="240" w:lineRule="auto"/>
      <w:jc w:val="center"/>
    </w:pPr>
    <w:tblPr>
      <w:tblStyleRowBandSize w:val="1"/>
      <w:tblInd w:w="0.0" w:type="dxa"/>
      <w:tblBorders>
        <w:insideH w:color="bfbfbf" w:space="0" w:sz="4" w:val="single"/>
        <w:insideV w:color="bfbfbf" w:space="0" w:sz="4" w:val="single"/>
      </w:tblBorders>
      <w:tblCellMar>
        <w:top w:w="460.0" w:type="dxa"/>
        <w:left w:w="115.0" w:type="dxa"/>
        <w:bottom w:w="460.0" w:type="dxa"/>
        <w:right w:w="115.0" w:type="dxa"/>
      </w:tblCellMar>
    </w:tblPr>
    <w:tcPr>
      <w:shd w:color="auto" w:fill="auto" w:val="clear"/>
      <w:vAlign w:val="center"/>
    </w:tcPr>
    <w:tblStylePr w:type="firstRow">
      <w:pPr>
        <w:wordWrap w:val="1"/>
        <w:jc w:val="center"/>
      </w:pPr>
      <w:tblPr/>
      <w:tcPr>
        <w:tcBorders>
          <w:bottom w:color="bfbfbf" w:space="0" w:sz="4" w:val="single"/>
        </w:tcBorders>
        <w:vAlign w:val="center"/>
      </w:tcPr>
    </w:tblStylePr>
    <w:tblStylePr w:type="firstCol">
      <w:tblPr/>
      <w:tcPr>
        <w:tcBorders>
          <w:right w:color="bfbfbf" w:space="0" w:sz="4" w:val="single"/>
        </w:tcBorders>
      </w:tcPr>
    </w:tblStylePr>
  </w:style>
  <w:style w:type="table" w:styleId="QTextTable0" w:customStyle="1">
    <w:name w:val="QTextTable"/>
    <w:uiPriority w:val="99"/>
    <w:qFormat w:val="1"/>
    <w:rsid w:val="003459A4"/>
    <w:pPr>
      <w:spacing w:line="240" w:lineRule="auto"/>
      <w:jc w:val="center"/>
    </w:pPr>
    <w:tblPr>
      <w:tblStyleRowBandSize w:val="1"/>
      <w:tblInd w:w="0.0" w:type="dxa"/>
      <w:tblBorders>
        <w:insideH w:color="bfbfbf" w:space="0" w:sz="4" w:val="single"/>
        <w:insideV w:color="bfbfbf" w:space="0" w:sz="4" w:val="single"/>
      </w:tblBorders>
      <w:tblCellMar>
        <w:top w:w="460.0" w:type="dxa"/>
        <w:left w:w="115.0" w:type="dxa"/>
        <w:bottom w:w="460.0" w:type="dxa"/>
        <w:right w:w="115.0" w:type="dxa"/>
      </w:tblCellMar>
    </w:tblPr>
    <w:tcPr>
      <w:shd w:color="auto" w:fill="auto" w:val="clear"/>
      <w:vAlign w:val="center"/>
    </w:tcPr>
    <w:tblStylePr w:type="firstRow">
      <w:pPr>
        <w:wordWrap w:val="1"/>
        <w:jc w:val="center"/>
      </w:pPr>
      <w:tblPr/>
      <w:tcPr>
        <w:tcBorders>
          <w:bottom w:color="bfbfbf" w:space="0" w:sz="4" w:val="single"/>
        </w:tcBorders>
        <w:vAlign w:val="center"/>
      </w:tcPr>
    </w:tblStylePr>
    <w:tblStylePr w:type="lastCol">
      <w:tblPr/>
      <w:tcPr>
        <w:tcBorders>
          <w:left w:color="bfbfbf" w:space="0" w:sz="4" w:val="single"/>
        </w:tcBorders>
      </w:tcPr>
    </w:tblStylePr>
  </w:style>
  <w:style w:type="table" w:styleId="QVerticalGraphicSliderTable" w:customStyle="1">
    <w:name w:val="QVerticalGraphicSliderTable"/>
    <w:uiPriority w:val="99"/>
    <w:qFormat w:val="1"/>
    <w:rsid w:val="003459A4"/>
    <w:pPr>
      <w:spacing w:line="240" w:lineRule="auto"/>
    </w:pPr>
    <w:tblPr>
      <w:tblCellMar>
        <w:top w:w="40.0" w:type="dxa"/>
        <w:left w:w="40.0" w:type="dxa"/>
        <w:bottom w:w="40.0" w:type="dxa"/>
        <w:right w:w="40.0" w:type="dxa"/>
      </w:tblCellMar>
    </w:tblPr>
    <w:tcPr>
      <w:shd w:color="auto" w:fill="auto" w:val="clear"/>
      <w:vAlign w:val="center"/>
    </w:tcPr>
    <w:tblStylePr w:type="firstCol">
      <w:pPr>
        <w:jc w:val="right"/>
      </w:pPr>
    </w:tblStylePr>
  </w:style>
  <w:style w:type="table" w:styleId="QVerticalGraphicSliderTable0" w:customStyle="1">
    <w:name w:val="QVerticalGraphicSliderTable"/>
    <w:uiPriority w:val="99"/>
    <w:qFormat w:val="1"/>
    <w:rsid w:val="003459A4"/>
    <w:pPr>
      <w:spacing w:line="240" w:lineRule="auto"/>
    </w:pPr>
    <w:tblPr>
      <w:tblCellMar>
        <w:top w:w="40.0" w:type="dxa"/>
        <w:left w:w="40.0" w:type="dxa"/>
        <w:bottom w:w="40.0" w:type="dxa"/>
        <w:right w:w="40.0" w:type="dxa"/>
      </w:tblCellMar>
    </w:tblPr>
    <w:tcPr>
      <w:shd w:color="auto" w:fill="auto" w:val="clear"/>
      <w:vAlign w:val="center"/>
    </w:tcPr>
    <w:tblStylePr w:type="lastCol">
      <w:pPr>
        <w:jc w:val="left"/>
      </w:pPr>
    </w:tblStylePr>
  </w:style>
  <w:style w:type="table" w:styleId="QHorizontalGraphicSliderTable" w:customStyle="1">
    <w:name w:val="QHorizontalGraphicSliderTable"/>
    <w:uiPriority w:val="99"/>
    <w:qFormat w:val="1"/>
    <w:rsid w:val="003459A4"/>
    <w:pPr>
      <w:spacing w:after="120" w:line="240" w:lineRule="auto"/>
      <w:jc w:val="center"/>
    </w:pPr>
    <w:tblPr>
      <w:tblCellMar>
        <w:top w:w="40.0" w:type="dxa"/>
        <w:left w:w="40.0" w:type="dxa"/>
        <w:bottom w:w="40.0" w:type="dxa"/>
        <w:right w:w="40.0" w:type="dxa"/>
      </w:tblCellMar>
    </w:tblPr>
  </w:style>
  <w:style w:type="table" w:styleId="QStarSliderTable" w:customStyle="1">
    <w:name w:val="QStarSliderTable"/>
    <w:uiPriority w:val="99"/>
    <w:qFormat w:val="1"/>
    <w:rsid w:val="003459A4"/>
    <w:pPr>
      <w:spacing w:after="120" w:line="240" w:lineRule="auto"/>
      <w:jc w:val="center"/>
    </w:pPr>
    <w:tblPr>
      <w:tblCellMar>
        <w:top w:w="0.0" w:type="dxa"/>
        <w:left w:w="20.0" w:type="dxa"/>
        <w:bottom w:w="0.0" w:type="dxa"/>
        <w:right w:w="20.0" w:type="dxa"/>
      </w:tblCellMar>
    </w:tblPr>
  </w:style>
  <w:style w:type="table" w:styleId="QStandardSliderTable" w:customStyle="1">
    <w:name w:val="QStandardSliderTable"/>
    <w:uiPriority w:val="99"/>
    <w:qFormat w:val="1"/>
    <w:rsid w:val="003459A4"/>
    <w:pPr>
      <w:spacing w:line="240" w:lineRule="auto"/>
      <w:jc w:val="center"/>
    </w:pPr>
    <w:tblPr>
      <w:tblInd w:w="0.0" w:type="dxa"/>
      <w:tblBorders>
        <w:top w:color="cccccc" w:space="0" w:sz="4" w:val="single"/>
        <w:bottom w:color="cccccc" w:space="0" w:sz="4" w:val="single"/>
        <w:insideH w:color="cccccc" w:space="0" w:sz="4" w:val="single"/>
      </w:tblBorders>
      <w:tblCellMar>
        <w:top w:w="40.0" w:type="dxa"/>
        <w:left w:w="120.0" w:type="dxa"/>
        <w:bottom w:w="40.0" w:type="dxa"/>
        <w:right w:w="120.0" w:type="dxa"/>
      </w:tblCellMar>
    </w:tblPr>
    <w:tblStylePr w:type="firstCol">
      <w:pPr>
        <w:jc w:val="right"/>
      </w:pPr>
      <w:tblPr/>
      <w:tcPr>
        <w:tcBorders>
          <w:right w:color="cccccc" w:space="0" w:sz="4" w:val="single"/>
        </w:tcBorders>
      </w:tcPr>
    </w:tblStylePr>
  </w:style>
  <w:style w:type="table" w:styleId="QStandardSliderTable0" w:customStyle="1">
    <w:name w:val="QStandardSliderTable"/>
    <w:uiPriority w:val="99"/>
    <w:qFormat w:val="1"/>
    <w:rsid w:val="003459A4"/>
    <w:pPr>
      <w:spacing w:line="240" w:lineRule="auto"/>
      <w:jc w:val="center"/>
    </w:pPr>
    <w:tblPr>
      <w:tblInd w:w="0.0" w:type="dxa"/>
      <w:tblBorders>
        <w:top w:color="cccccc" w:space="0" w:sz="4" w:val="single"/>
        <w:bottom w:color="cccccc" w:space="0" w:sz="4" w:val="single"/>
        <w:insideH w:color="cccccc" w:space="0" w:sz="4" w:val="single"/>
      </w:tblBorders>
      <w:tblCellMar>
        <w:top w:w="40.0" w:type="dxa"/>
        <w:left w:w="120.0" w:type="dxa"/>
        <w:bottom w:w="40.0" w:type="dxa"/>
        <w:right w:w="120.0" w:type="dxa"/>
      </w:tblCellMar>
    </w:tblPr>
    <w:tblStylePr w:type="lastCol">
      <w:pPr>
        <w:jc w:val="left"/>
      </w:pPr>
      <w:tblPr/>
      <w:tcPr>
        <w:tcBorders>
          <w:left w:color="cccccc" w:space="0" w:sz="4" w:val="single"/>
        </w:tcBorders>
      </w:tcPr>
    </w:tblStylePr>
  </w:style>
  <w:style w:type="table" w:styleId="QSliderLabelsTable" w:customStyle="1">
    <w:name w:val="QSliderLabelsTable"/>
    <w:uiPriority w:val="99"/>
    <w:qFormat w:val="1"/>
    <w:rsid w:val="003459A4"/>
    <w:pPr>
      <w:spacing w:line="240" w:lineRule="auto"/>
      <w:jc w:val="center"/>
    </w:pPr>
    <w:tblPr>
      <w:tblCellMar>
        <w:top w:w="0.0" w:type="dxa"/>
        <w:left w:w="0.0" w:type="dxa"/>
        <w:bottom w:w="0.0" w:type="dxa"/>
        <w:right w:w="0.0" w:type="dxa"/>
      </w:tblCellMar>
    </w:tblPr>
  </w:style>
  <w:style w:type="paragraph" w:styleId="BarSlider" w:customStyle="1">
    <w:name w:val="BarSlider"/>
    <w:basedOn w:val="Normal"/>
    <w:qFormat w:val="1"/>
    <w:pPr>
      <w:pBdr>
        <w:top w:color="499fd1" w:space="0" w:sz="160" w:val="single"/>
      </w:pBdr>
      <w:spacing w:before="80" w:line="240" w:lineRule="auto"/>
    </w:pPr>
  </w:style>
  <w:style w:type="paragraph" w:styleId="QSummary" w:customStyle="1">
    <w:name w:val="QSummary"/>
    <w:basedOn w:val="Normal"/>
    <w:qFormat w:val="1"/>
    <w:rsid w:val="006A7B37"/>
    <w:rPr>
      <w:b w:val="1"/>
    </w:rPr>
  </w:style>
  <w:style w:type="table" w:styleId="QQuestionIconTable" w:customStyle="1">
    <w:name w:val="QQuestionIconTable"/>
    <w:uiPriority w:val="99"/>
    <w:qFormat w:val="1"/>
    <w:rsid w:val="003459A4"/>
    <w:pPr>
      <w:spacing w:line="240" w:lineRule="auto"/>
      <w:jc w:val="center"/>
    </w:pPr>
    <w:tblPr>
      <w:tblInd w:w="0.0" w:type="dxa"/>
      <w:tblCellMar>
        <w:top w:w="0.0" w:type="dxa"/>
        <w:left w:w="10.0" w:type="dxa"/>
        <w:bottom w:w="0.0" w:type="dxa"/>
        <w:right w:w="10.0" w:type="dxa"/>
      </w:tblCellMar>
    </w:tblPr>
    <w:tcPr>
      <w:shd w:color="auto" w:fill="auto" w:val="clear"/>
      <w:vAlign w:val="center"/>
    </w:tcPr>
  </w:style>
  <w:style w:type="paragraph" w:styleId="QLabel" w:customStyle="1">
    <w:name w:val="QLabel"/>
    <w:basedOn w:val="Normal"/>
    <w:qFormat w:val="1"/>
    <w:rsid w:val="006A7B37"/>
    <w:pPr>
      <w:pBdr>
        <w:left w:color="d9d9d9" w:space="4" w:sz="4" w:themeColor="background1" w:themeShade="0000D9" w:val="single"/>
        <w:right w:color="d9d9d9" w:space="4" w:sz="4" w:themeColor="background1" w:themeShade="0000D9" w:val="single"/>
      </w:pBdr>
      <w:shd w:color="auto" w:fill="d9d9d9" w:themeFill="background1" w:themeFillShade="0000D9" w:val="clear"/>
    </w:pPr>
    <w:rPr>
      <w:b w:val="1"/>
      <w:sz w:val="32"/>
    </w:rPr>
  </w:style>
  <w:style w:type="table" w:styleId="QBar" w:customStyle="1">
    <w:name w:val="QBar"/>
    <w:uiPriority w:val="99"/>
    <w:qFormat w:val="1"/>
    <w:rsid w:val="000E5A2D"/>
    <w:pPr>
      <w:spacing w:line="240" w:lineRule="auto"/>
    </w:pPr>
    <w:rPr>
      <w:sz w:val="18"/>
      <w:szCs w:val="20"/>
      <w:lang w:eastAsia="en-GB" w:val="en-GB"/>
    </w:rPr>
    <w:tblPr>
      <w:tblInd w:w="0.0" w:type="dxa"/>
      <w:tblCellMar>
        <w:top w:w="0.0" w:type="dxa"/>
        <w:left w:w="0.0" w:type="dxa"/>
        <w:bottom w:w="0.0" w:type="dxa"/>
        <w:right w:w="0.0" w:type="dxa"/>
      </w:tblCellMar>
    </w:tblPr>
    <w:tblStylePr w:type="firstCol">
      <w:tblPr/>
      <w:tcPr>
        <w:shd w:color="auto" w:fill="4e81e5" w:val="clear"/>
      </w:tcPr>
    </w:tblStylePr>
  </w:style>
  <w:style w:type="table" w:styleId="QBar0" w:customStyle="1">
    <w:name w:val="QBar"/>
    <w:uiPriority w:val="99"/>
    <w:qFormat w:val="1"/>
    <w:rsid w:val="000E5A2D"/>
    <w:pPr>
      <w:spacing w:line="240" w:lineRule="auto"/>
    </w:pPr>
    <w:rPr>
      <w:sz w:val="18"/>
      <w:szCs w:val="20"/>
      <w:lang w:eastAsia="en-GB" w:val="en-GB"/>
    </w:rPr>
    <w:tblPr>
      <w:tblInd w:w="0.0" w:type="dxa"/>
      <w:tblCellMar>
        <w:top w:w="0.0" w:type="dxa"/>
        <w:left w:w="0.0" w:type="dxa"/>
        <w:bottom w:w="0.0" w:type="dxa"/>
        <w:right w:w="0.0" w:type="dxa"/>
      </w:tblCellMar>
    </w:tblPr>
    <w:tblStylePr w:type="lastCol">
      <w:tblPr/>
      <w:tcPr>
        <w:shd w:color="auto" w:fill="4e81e5" w:val="clear"/>
      </w:tcPr>
    </w:tblStylePr>
  </w:style>
  <w:style w:type="table" w:styleId="QCompositeTable" w:customStyle="1">
    <w:name w:val="QCompositeTable"/>
    <w:uiPriority w:val="99"/>
    <w:qFormat w:val="1"/>
    <w:rsid w:val="00702738"/>
    <w:pPr>
      <w:spacing w:line="240" w:lineRule="auto"/>
    </w:pPr>
    <w:rPr>
      <w:b w:val="1"/>
      <w:color w:val="ffffff" w:themeColor="background1"/>
      <w:sz w:val="20"/>
      <w:szCs w:val="20"/>
      <w:lang w:eastAsia="en-GB" w:val="en-GB"/>
    </w:rPr>
    <w:tblPr>
      <w:tblStyleRowBandSize w:val="1"/>
      <w:tblInd w:w="0.0" w:type="dxa"/>
      <w:tblCellMar>
        <w:top w:w="0.0" w:type="dxa"/>
        <w:left w:w="0.0" w:type="dxa"/>
        <w:bottom w:w="0.0" w:type="dxa"/>
        <w:right w:w="0.0" w:type="dxa"/>
      </w:tblCellMar>
    </w:tblPr>
    <w:tblStylePr w:type="band1Horz">
      <w:pPr>
        <w:wordWrap w:val="1"/>
        <w:ind w:left="0" w:leftChars="0"/>
        <w:jc w:val="center"/>
      </w:pPr>
      <w:rPr>
        <w:rFonts w:asciiTheme="minorHAnsi" w:hAnsiTheme="minorHAnsi"/>
        <w:sz w:val="22"/>
      </w:rPr>
      <w:tblPr>
        <w:tblCellMar>
          <w:top w:w="0.0" w:type="dxa"/>
          <w:left w:w="0.0" w:type="dxa"/>
          <w:bottom w:w="0.0" w:type="dxa"/>
          <w:right w:w="0.0" w:type="dxa"/>
        </w:tblCellMar>
      </w:tblPr>
      <w:tcPr>
        <w:shd w:color="auto" w:fill="939598" w:val="clear"/>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after="43" w:before="43" w:line="240" w:lineRule="auto"/>
      <w:jc w:val="center"/>
    </w:pPr>
    <w:rPr>
      <w:rFonts w:ascii="Calibri" w:cs="Times New Roman" w:eastAsia="Times New Roman" w:hAnsi="Calibri"/>
      <w:b w:val="1"/>
      <w:color w:val="ffffff"/>
    </w:rPr>
  </w:style>
  <w:style w:type="paragraph" w:styleId="CompositeLabel" w:customStyle="1">
    <w:name w:val="CompositeLabel"/>
    <w:next w:val="Normal"/>
    <w:rsid w:val="008D421C"/>
    <w:pPr>
      <w:spacing w:after="43" w:before="43" w:line="240" w:lineRule="auto"/>
      <w:jc w:val="center"/>
    </w:pPr>
    <w:rPr>
      <w:rFonts w:ascii="Calibri" w:cs="Times New Roman" w:eastAsia="Times New Roman" w:hAnsi="Calibri"/>
      <w:b w:val="1"/>
    </w:rPr>
  </w:style>
  <w:style w:type="numbering" w:styleId="Multipunch" w:customStyle="1">
    <w:name w:val="Multi punch"/>
    <w:rsid w:val="00DB3BC1"/>
    <w:pPr>
      <w:numPr>
        <w:numId w:val="1"/>
      </w:numPr>
    </w:pPr>
  </w:style>
  <w:style w:type="paragraph" w:styleId="ListParagraph">
    <w:name w:val="List Paragraph"/>
    <w:basedOn w:val="Normal"/>
    <w:uiPriority w:val="34"/>
    <w:qFormat w:val="1"/>
    <w:rsid w:val="00DB3BC1"/>
    <w:pPr>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val="1"/>
    <w:rsid w:val="00942B52"/>
    <w:pPr>
      <w:shd w:color="auto" w:fill="6898bb" w:val="clear"/>
      <w:spacing w:after="120" w:before="120" w:line="240" w:lineRule="auto"/>
    </w:pPr>
    <w:rPr>
      <w:i w:val="1"/>
      <w:color w:val="ffffff"/>
      <w:sz w:val="20"/>
    </w:rPr>
  </w:style>
  <w:style w:type="paragraph" w:styleId="QSkipLogic" w:customStyle="1">
    <w:name w:val="QSkipLogic"/>
    <w:basedOn w:val="Normal"/>
    <w:qFormat w:val="1"/>
    <w:rsid w:val="00942B52"/>
    <w:pPr>
      <w:shd w:color="auto" w:fill="8d8d8d" w:val="clear"/>
      <w:spacing w:after="120" w:before="120" w:line="240" w:lineRule="auto"/>
    </w:pPr>
    <w:rPr>
      <w:i w:val="1"/>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val="1"/>
    <w:rsid w:val="00942B52"/>
    <w:pPr>
      <w:shd w:color="auto" w:fill="6fac3d" w:val="clear"/>
      <w:spacing w:after="120" w:before="120" w:line="240" w:lineRule="auto"/>
    </w:pPr>
    <w:rPr>
      <w:i w:val="1"/>
      <w:color w:val="ffffff"/>
      <w:sz w:val="20"/>
    </w:rPr>
  </w:style>
  <w:style w:type="paragraph" w:styleId="QReusableChoices" w:customStyle="1">
    <w:name w:val="QReusableChoices"/>
    <w:basedOn w:val="Normal"/>
    <w:qFormat w:val="1"/>
    <w:rsid w:val="00942B52"/>
    <w:pPr>
      <w:shd w:color="auto" w:fill="3ea18e" w:val="clear"/>
      <w:spacing w:after="120" w:before="120" w:line="240" w:lineRule="auto"/>
    </w:pPr>
    <w:rPr>
      <w:i w:val="1"/>
      <w:color w:val="ffffff"/>
      <w:sz w:val="20"/>
    </w:rPr>
  </w:style>
  <w:style w:type="paragraph" w:styleId="H1" w:customStyle="1">
    <w:name w:val="H1"/>
    <w:next w:val="Normal"/>
    <w:pPr>
      <w:spacing w:after="240" w:line="240" w:lineRule="auto"/>
    </w:pPr>
    <w:rPr>
      <w:b w:val="1"/>
      <w:color w:val="000000"/>
      <w:sz w:val="64"/>
      <w:szCs w:val="64"/>
    </w:rPr>
  </w:style>
  <w:style w:type="paragraph" w:styleId="H2" w:customStyle="1">
    <w:name w:val="H2"/>
    <w:next w:val="Normal"/>
    <w:pPr>
      <w:spacing w:after="240" w:line="240" w:lineRule="auto"/>
    </w:pPr>
    <w:rPr>
      <w:b w:val="1"/>
      <w:color w:val="000000"/>
      <w:sz w:val="48"/>
      <w:szCs w:val="48"/>
    </w:rPr>
  </w:style>
  <w:style w:type="paragraph" w:styleId="H3" w:customStyle="1">
    <w:name w:val="H3"/>
    <w:next w:val="Normal"/>
    <w:pPr>
      <w:spacing w:after="120" w:line="240" w:lineRule="auto"/>
    </w:pPr>
    <w:rPr>
      <w:b w:val="1"/>
      <w:color w:val="000000"/>
      <w:sz w:val="36"/>
      <w:szCs w:val="36"/>
    </w:rPr>
  </w:style>
  <w:style w:type="paragraph" w:styleId="BlockStartLabel" w:customStyle="1">
    <w:name w:val="BlockStartLabel"/>
    <w:basedOn w:val="Normal"/>
    <w:qFormat w:val="1"/>
    <w:pPr>
      <w:spacing w:after="120" w:before="120" w:line="240" w:lineRule="auto"/>
    </w:pPr>
    <w:rPr>
      <w:b w:val="1"/>
      <w:color w:val="cccccc"/>
    </w:rPr>
  </w:style>
  <w:style w:type="paragraph" w:styleId="BlockEndLabel" w:customStyle="1">
    <w:name w:val="BlockEndLabel"/>
    <w:basedOn w:val="Normal"/>
    <w:qFormat w:val="1"/>
    <w:pPr>
      <w:spacing w:before="120" w:line="240" w:lineRule="auto"/>
    </w:pPr>
    <w:rPr>
      <w:b w:val="1"/>
      <w:color w:val="cccccc"/>
    </w:rPr>
  </w:style>
  <w:style w:type="paragraph" w:styleId="BlockSeparator" w:customStyle="1">
    <w:name w:val="BlockSeparator"/>
    <w:basedOn w:val="Normal"/>
    <w:qFormat w:val="1"/>
    <w:pPr>
      <w:pBdr>
        <w:bottom w:color="cccccc" w:space="0" w:sz="8" w:val="single"/>
      </w:pBdr>
      <w:spacing w:line="120" w:lineRule="auto"/>
      <w:jc w:val="center"/>
    </w:pPr>
    <w:rPr>
      <w:b w:val="1"/>
      <w:color w:val="cccccc"/>
    </w:rPr>
  </w:style>
  <w:style w:type="paragraph" w:styleId="QuestionSeparator" w:customStyle="1">
    <w:name w:val="QuestionSeparator"/>
    <w:basedOn w:val="Normal"/>
    <w:qFormat w:val="1"/>
    <w:pPr>
      <w:pBdr>
        <w:top w:color="cccccc" w:space="0" w:sz="8" w:val="dashed"/>
      </w:pBdr>
      <w:spacing w:after="120" w:before="120" w:line="120" w:lineRule="auto"/>
    </w:pPr>
  </w:style>
  <w:style w:type="paragraph" w:styleId="Dropdown" w:customStyle="1">
    <w:name w:val="Dropdown"/>
    <w:basedOn w:val="Normal"/>
    <w:qFormat w:val="1"/>
    <w:pPr>
      <w:pBdr>
        <w:top w:color="cccccc" w:space="4" w:sz="4" w:val="single"/>
        <w:left w:color="cccccc" w:space="4" w:sz="4" w:val="single"/>
        <w:bottom w:color="cccccc" w:space="4" w:sz="4" w:val="single"/>
        <w:right w:color="cccccc" w:space="4" w:sz="4" w:val="single"/>
      </w:pBdr>
      <w:spacing w:after="120" w:before="120" w:line="240" w:lineRule="auto"/>
    </w:pPr>
  </w:style>
  <w:style w:type="paragraph" w:styleId="TextEntryLine" w:customStyle="1">
    <w:name w:val="TextEntryLine"/>
    <w:basedOn w:val="Normal"/>
    <w:qFormat w:val="1"/>
    <w:pPr>
      <w:spacing w:before="240" w:line="240" w:lineRule="auto"/>
    </w:pPr>
  </w:style>
  <w:style w:type="paragraph" w:styleId="Footer">
    <w:name w:val="footer"/>
    <w:basedOn w:val="Normal"/>
    <w:link w:val="FooterChar"/>
    <w:uiPriority w:val="99"/>
    <w:unhideWhenUsed w:val="1"/>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val="1"/>
    <w:unhideWhenUsed w:val="1"/>
    <w:rsid w:val="00DD4654"/>
  </w:style>
  <w:style w:type="paragraph" w:styleId="Header">
    <w:name w:val="header"/>
    <w:basedOn w:val="Normal"/>
    <w:link w:val="HeaderChar"/>
    <w:uiPriority w:val="99"/>
    <w:unhideWhenUsed w:val="1"/>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val="1"/>
    <w:rsid w:val="0013AA00"/>
    <w:pPr>
      <w:pBdr>
        <w:top w:color="d1d9bd" w:space="4" w:sz="4" w:val="single"/>
        <w:left w:color="d1d9bd" w:space="4" w:sz="4" w:val="single"/>
        <w:bottom w:color="d1d9bd" w:space="4" w:sz="4" w:val="single"/>
        <w:right w:color="d1d9bd" w:space="4" w:sz="4" w:val="single"/>
      </w:pBdr>
      <w:shd w:color="auto" w:fill="edf2e3" w:val="clear"/>
    </w:pPr>
    <w:rPr>
      <w:b w:val="1"/>
      <w:color w:val="809163"/>
    </w:rPr>
  </w:style>
  <w:style w:type="paragraph" w:styleId="SFBlue" w:customStyle="1">
    <w:name w:val="SFBlue"/>
    <w:basedOn w:val="Normal"/>
    <w:qFormat w:val="1"/>
    <w:rsid w:val="0013AB00"/>
    <w:pPr>
      <w:pBdr>
        <w:top w:color="c3cddb" w:space="4" w:sz="4" w:val="single"/>
        <w:left w:color="c3cddb" w:space="4" w:sz="4" w:val="single"/>
        <w:bottom w:color="c3cddb" w:space="4" w:sz="4" w:val="single"/>
        <w:right w:color="c3cddb" w:space="4" w:sz="4" w:val="single"/>
      </w:pBdr>
      <w:shd w:color="auto" w:fill="e6ecf5" w:val="clear"/>
    </w:pPr>
    <w:rPr>
      <w:b w:val="1"/>
      <w:color w:val="426092"/>
    </w:rPr>
  </w:style>
  <w:style w:type="paragraph" w:styleId="SFPurple" w:customStyle="1">
    <w:name w:val="SFPurple"/>
    <w:basedOn w:val="Normal"/>
    <w:qFormat w:val="1"/>
    <w:rsid w:val="0013AC00"/>
    <w:pPr>
      <w:pBdr>
        <w:top w:color="d1c0d1" w:space="4" w:sz="4" w:val="single"/>
        <w:left w:color="d1c0d1" w:space="4" w:sz="4" w:val="single"/>
        <w:bottom w:color="d1c0d1" w:space="4" w:sz="4" w:val="single"/>
        <w:right w:color="d1c0d1" w:space="4" w:sz="4" w:val="single"/>
      </w:pBdr>
      <w:shd w:color="auto" w:fill="f2e3f2" w:val="clear"/>
    </w:pPr>
    <w:rPr>
      <w:b w:val="1"/>
      <w:color w:val="916391"/>
    </w:rPr>
  </w:style>
  <w:style w:type="paragraph" w:styleId="SFGray" w:customStyle="1">
    <w:name w:val="SFGray"/>
    <w:basedOn w:val="Normal"/>
    <w:qFormat w:val="1"/>
    <w:rsid w:val="0013AD00"/>
    <w:pPr>
      <w:pBdr>
        <w:top w:color="cfcfcf" w:space="4" w:sz="4" w:val="single"/>
        <w:left w:color="cfcfcf" w:space="4" w:sz="4" w:val="single"/>
        <w:bottom w:color="cfcfcf" w:space="4" w:sz="4" w:val="single"/>
        <w:right w:color="cfcfcf" w:space="4" w:sz="4" w:val="single"/>
      </w:pBdr>
      <w:shd w:color="auto" w:fill="f2f2f2" w:val="clear"/>
    </w:pPr>
    <w:rPr>
      <w:b w:val="1"/>
      <w:color w:val="555555"/>
    </w:rPr>
  </w:style>
  <w:style w:type="paragraph" w:styleId="SFRed" w:customStyle="1">
    <w:name w:val="SFRed"/>
    <w:basedOn w:val="Normal"/>
    <w:qFormat w:val="1"/>
    <w:rsid w:val="0013AE00"/>
    <w:pPr>
      <w:pBdr>
        <w:top w:color="700606" w:space="4" w:sz="4" w:val="single"/>
        <w:left w:color="700606" w:space="4" w:sz="4" w:val="single"/>
        <w:bottom w:color="700606" w:space="4" w:sz="4" w:val="single"/>
        <w:right w:color="700606" w:space="4" w:sz="4" w:val="single"/>
      </w:pBdr>
      <w:shd w:color="auto" w:fill="8c0707" w:val="clear"/>
    </w:pPr>
    <w:rPr>
      <w:b w:val="1"/>
      <w:color w:val="ffffff"/>
    </w:rPr>
  </w:style>
  <w:style w:type="paragraph" w:styleId="QPlaceholderAlert" w:customStyle="1">
    <w:name w:val="QPlaceholderAlert"/>
    <w:basedOn w:val="Normal"/>
    <w:qFormat w:val="1"/>
    <w:rPr>
      <w:color w:val="ff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 w:type="table" w:styleId="Table16">
    <w:basedOn w:val="TableNormal"/>
    <w:tblPr>
      <w:tblStyleRowBandSize w:val="1"/>
      <w:tblStyleColBandSize w:val="1"/>
      <w:tblCellMar>
        <w:top w:w="0.0" w:type="dxa"/>
        <w:left w:w="10.0" w:type="dxa"/>
        <w:bottom w:w="0.0" w:type="dxa"/>
        <w:right w:w="10.0" w:type="dxa"/>
      </w:tblCellMar>
    </w:tbl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 w:type="table" w:styleId="Table19">
    <w:basedOn w:val="TableNormal"/>
    <w:tblPr>
      <w:tblStyleRowBandSize w:val="1"/>
      <w:tblStyleColBandSize w:val="1"/>
      <w:tblCellMar>
        <w:top w:w="0.0" w:type="dxa"/>
        <w:left w:w="10.0" w:type="dxa"/>
        <w:bottom w:w="0.0" w:type="dxa"/>
        <w:right w:w="10.0" w:type="dxa"/>
      </w:tblCellMar>
    </w:tblPr>
  </w:style>
  <w:style w:type="table" w:styleId="Table20">
    <w:basedOn w:val="TableNormal"/>
    <w:tblPr>
      <w:tblStyleRowBandSize w:val="1"/>
      <w:tblStyleColBandSize w:val="1"/>
      <w:tblCellMar>
        <w:top w:w="0.0" w:type="dxa"/>
        <w:left w:w="10.0" w:type="dxa"/>
        <w:bottom w:w="0.0" w:type="dxa"/>
        <w:right w:w="10.0" w:type="dxa"/>
      </w:tblCellMar>
    </w:tblPr>
  </w:style>
  <w:style w:type="table" w:styleId="Table21">
    <w:basedOn w:val="TableNormal"/>
    <w:pPr>
      <w:spacing w:line="240" w:lineRule="auto"/>
      <w:jc w:val="center"/>
    </w:p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jc w:val="center"/>
    </w:p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jc w:val="center"/>
    </w:pPr>
    <w:tblPr>
      <w:tblStyleRowBandSize w:val="1"/>
      <w:tblStyleColBandSize w:val="1"/>
      <w:tblCellMar>
        <w:top w:w="40.0" w:type="dxa"/>
        <w:left w:w="120.0" w:type="dxa"/>
        <w:bottom w:w="40.0" w:type="dxa"/>
        <w:right w:w="120.0" w:type="dxa"/>
      </w:tblCellMar>
    </w:tblPr>
    <w:tblStylePr w:type="firstCol">
      <w:pPr>
        <w:jc w:val="right"/>
      </w:pPr>
      <w:tcPr>
        <w:tcBorders>
          <w:right w:color="cccccc" w:space="0" w:sz="4" w:val="single"/>
        </w:tcBorders>
      </w:tcPr>
    </w:tblStylePr>
  </w:style>
  <w:style w:type="table" w:styleId="Table24">
    <w:basedOn w:val="TableNormal"/>
    <w:tblPr>
      <w:tblStyleRowBandSize w:val="1"/>
      <w:tblStyleColBandSize w:val="1"/>
      <w:tblCellMar>
        <w:top w:w="0.0" w:type="dxa"/>
        <w:left w:w="10.0" w:type="dxa"/>
        <w:bottom w:w="0.0" w:type="dxa"/>
        <w:right w:w="10.0" w:type="dxa"/>
      </w:tblCellMar>
    </w:tblPr>
  </w:style>
  <w:style w:type="table" w:styleId="Table25">
    <w:basedOn w:val="TableNormal"/>
    <w:pPr>
      <w:spacing w:line="240" w:lineRule="auto"/>
      <w:jc w:val="center"/>
    </w:p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jc w:val="center"/>
    </w:p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jc w:val="center"/>
    </w:pPr>
    <w:tblPr>
      <w:tblStyleRowBandSize w:val="1"/>
      <w:tblStyleColBandSize w:val="1"/>
      <w:tblCellMar>
        <w:top w:w="40.0" w:type="dxa"/>
        <w:left w:w="120.0" w:type="dxa"/>
        <w:bottom w:w="40.0" w:type="dxa"/>
        <w:right w:w="120.0" w:type="dxa"/>
      </w:tblCellMar>
    </w:tblPr>
    <w:tblStylePr w:type="firstCol">
      <w:pPr>
        <w:jc w:val="right"/>
      </w:pPr>
      <w:tcPr>
        <w:tcBorders>
          <w:right w:color="cccccc" w:space="0" w:sz="4" w:val="single"/>
        </w:tcBorders>
      </w:tcPr>
    </w:tblStylePr>
  </w:style>
  <w:style w:type="table" w:styleId="Table28">
    <w:basedOn w:val="TableNormal"/>
    <w:pPr>
      <w:spacing w:line="240" w:lineRule="auto"/>
      <w:jc w:val="center"/>
    </w:p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jc w:val="center"/>
    </w:p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jc w:val="center"/>
    </w:pPr>
    <w:tblPr>
      <w:tblStyleRowBandSize w:val="1"/>
      <w:tblStyleColBandSize w:val="1"/>
      <w:tblCellMar>
        <w:top w:w="40.0" w:type="dxa"/>
        <w:left w:w="120.0" w:type="dxa"/>
        <w:bottom w:w="40.0" w:type="dxa"/>
        <w:right w:w="120.0" w:type="dxa"/>
      </w:tblCellMar>
    </w:tblPr>
    <w:tblStylePr w:type="firstCol">
      <w:pPr>
        <w:jc w:val="right"/>
      </w:pPr>
      <w:tcPr>
        <w:tcBorders>
          <w:right w:color="cccccc"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Jeff.Wagg@skao.int" TargetMode="External"/><Relationship Id="rId22" Type="http://schemas.openxmlformats.org/officeDocument/2006/relationships/hyperlink" Target="mailto:hkloeckner@mpifr-bonn.mpg.de" TargetMode="External"/><Relationship Id="rId21" Type="http://schemas.openxmlformats.org/officeDocument/2006/relationships/hyperlink" Target="mailto:andrea.possenti@inaf.it" TargetMode="External"/><Relationship Id="rId24" Type="http://schemas.openxmlformats.org/officeDocument/2006/relationships/hyperlink" Target="http://astronomers.skatelescope.org/wp-content/uploads/2021/06/SKA-TEL-SKO-0001818-01_DataProdSummary-signed.pdf" TargetMode="External"/><Relationship Id="rId23" Type="http://schemas.openxmlformats.org/officeDocument/2006/relationships/hyperlink" Target="https://www.skatelescope.org/wp-content/uploads/2021/02/22380_Construction-Proposal_DIGITAL_v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astronomers.skatelescope.org/wp-content/uploads/2015/07/UseCase_Template_postRBS.docx" TargetMode="External"/><Relationship Id="rId25" Type="http://schemas.openxmlformats.org/officeDocument/2006/relationships/hyperlink" Target="https://astronomers.skatelescope.org/wp-content/uploads/2014/02/SKA-TEL-SKO-0000015_Rev_03_SKA1_Science_Use_Cases_Combined-part-1-signed.pdf" TargetMode="External"/><Relationship Id="rId28" Type="http://schemas.openxmlformats.org/officeDocument/2006/relationships/hyperlink" Target="mailto:Robert.Beswick@manchester.ac.uk" TargetMode="External"/><Relationship Id="rId27" Type="http://schemas.openxmlformats.org/officeDocument/2006/relationships/hyperlink" Target="mailto:Jeff.Wagg@skao.in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Chiara.Ferrari@oca.eu" TargetMode="External"/><Relationship Id="rId7" Type="http://schemas.openxmlformats.org/officeDocument/2006/relationships/header" Target="header1.xml"/><Relationship Id="rId8" Type="http://schemas.openxmlformats.org/officeDocument/2006/relationships/footer" Target="footer2.xml"/><Relationship Id="rId31" Type="http://schemas.openxmlformats.org/officeDocument/2006/relationships/hyperlink" Target="http://astronomers.skatelescope.org/wp-content/uploads/2021/06/SKA-TEL-SKO-0001818-01_DataProdSummary-signed.pdf" TargetMode="External"/><Relationship Id="rId30" Type="http://schemas.openxmlformats.org/officeDocument/2006/relationships/hyperlink" Target="https://astronomers.skatelescope.org/ska-tel-sko-0000122-sci-req-re_rev_01_ska1_science_priority_outcomes/" TargetMode="External"/><Relationship Id="rId11" Type="http://schemas.openxmlformats.org/officeDocument/2006/relationships/hyperlink" Target="https://astronomers.skatelescope.org/wp-content/uploads/2014/02/SKA-TEL-SKO-0000015_Rev_03_SKA1_Science_Use_Cases_Combined-part-1-signed.pdf" TargetMode="External"/><Relationship Id="rId33" Type="http://schemas.openxmlformats.org/officeDocument/2006/relationships/hyperlink" Target="https://astronomers.skatelescope.org/wp-content/uploads/2021/06/SKA-TEL-SKO-0001818-01_DataProdSummary-signed.pdf" TargetMode="External"/><Relationship Id="rId10" Type="http://schemas.openxmlformats.org/officeDocument/2006/relationships/hyperlink" Target="http://astronomers.skatelescope.org/wp-content/uploads/2021/06/SKA-TEL-SKO-0001818-01_DataProdSummary-signed.pdf" TargetMode="External"/><Relationship Id="rId32" Type="http://schemas.openxmlformats.org/officeDocument/2006/relationships/hyperlink" Target="http://astronomers.skatelescope.org/wp-content/uploads/2021/06/SKA-TEL-SKO-0001818-01_DataProdSummary-signed.pdf" TargetMode="External"/><Relationship Id="rId13" Type="http://schemas.openxmlformats.org/officeDocument/2006/relationships/hyperlink" Target="https://astronomers.skatelescope.org/wp-content/uploads/2021/01/SKA-TEL-SKO-0000122-SCI-REQ-RE_Rev_01_SKA1_Science_Priority_Outcomes.pdf" TargetMode="External"/><Relationship Id="rId35" Type="http://schemas.openxmlformats.org/officeDocument/2006/relationships/hyperlink" Target="https://astronomers.skatelescope.org/wp-content/uploads/2021/06/SKA-TEL-SKO-0001818-01_DataProdSummary-signed.pdf" TargetMode="External"/><Relationship Id="rId12" Type="http://schemas.openxmlformats.org/officeDocument/2006/relationships/hyperlink" Target="https://astronomers.skatelescope.org/wp-content/uploads/2020/04/SKA-TEL-SKO-0001012-03-SKA1-Operations-PlanSigned.pdf" TargetMode="External"/><Relationship Id="rId34" Type="http://schemas.openxmlformats.org/officeDocument/2006/relationships/image" Target="media/image1.png"/><Relationship Id="rId15" Type="http://schemas.openxmlformats.org/officeDocument/2006/relationships/hyperlink" Target="mailto:SRCSC_WG6-TP1Core@jb.man.ac.uk" TargetMode="External"/><Relationship Id="rId14" Type="http://schemas.openxmlformats.org/officeDocument/2006/relationships/hyperlink" Target="https://www.skatelescope.org/wp-content/uploads/2021/02/22380_SKA_Est-Delivery-Plan_DIGITAL_v3.pdf" TargetMode="External"/><Relationship Id="rId17" Type="http://schemas.openxmlformats.org/officeDocument/2006/relationships/hyperlink" Target="mailto:Robert.Beswick@manchester.ac.uk" TargetMode="External"/><Relationship Id="rId16" Type="http://schemas.openxmlformats.org/officeDocument/2006/relationships/hyperlink" Target="mailto:chiara.ferrari@oca.eu" TargetMode="External"/><Relationship Id="rId19" Type="http://schemas.openxmlformats.org/officeDocument/2006/relationships/hyperlink" Target="mailto:Jose.C.Guirado@uv.es" TargetMode="External"/><Relationship Id="rId18" Type="http://schemas.openxmlformats.org/officeDocument/2006/relationships/hyperlink" Target="mailto:prandoni@ira.ina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aKEj7a/94wHA5QLzK5A0fClTQ==">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2021-08-24T09:49:00Z</dcterms:created>
  <dc:creator>Qualtrics</dc:creator>
</cp:coreProperties>
</file>