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6C2D7" w14:textId="4EDB7543" w:rsidR="00D574C7" w:rsidRDefault="00D574C7" w:rsidP="007331C2">
      <w:pPr>
        <w:pStyle w:val="NormalWeb"/>
        <w:spacing w:before="0" w:beforeAutospacing="0" w:after="0" w:afterAutospacing="0"/>
        <w:rPr>
          <w:rFonts w:ascii="Arial" w:hAnsi="Arial" w:cs="Arial"/>
          <w:i/>
          <w:iCs/>
          <w:color w:val="000000"/>
          <w:sz w:val="24"/>
          <w:szCs w:val="24"/>
        </w:rPr>
      </w:pPr>
      <w:r w:rsidRPr="00D574C7">
        <w:rPr>
          <w:rFonts w:ascii="Arial" w:hAnsi="Arial" w:cs="Arial"/>
          <w:color w:val="000000"/>
          <w:sz w:val="24"/>
          <w:szCs w:val="24"/>
        </w:rPr>
        <w:t>Invitation to apply for the</w:t>
      </w:r>
      <w:r>
        <w:rPr>
          <w:rFonts w:ascii="Arial" w:hAnsi="Arial" w:cs="Arial"/>
          <w:i/>
          <w:iCs/>
          <w:color w:val="000000"/>
          <w:sz w:val="24"/>
          <w:szCs w:val="24"/>
        </w:rPr>
        <w:t xml:space="preserve"> School Psychology </w:t>
      </w:r>
      <w:r w:rsidRPr="00D574C7">
        <w:rPr>
          <w:rFonts w:ascii="Arial" w:hAnsi="Arial" w:cs="Arial"/>
          <w:color w:val="000000"/>
          <w:sz w:val="24"/>
          <w:szCs w:val="24"/>
        </w:rPr>
        <w:t>Editorial Fellowship</w:t>
      </w:r>
    </w:p>
    <w:p w14:paraId="542E7D88" w14:textId="16929D5B" w:rsidR="00D574C7" w:rsidRDefault="00D574C7" w:rsidP="007331C2">
      <w:pPr>
        <w:pStyle w:val="NormalWeb"/>
        <w:spacing w:before="0" w:beforeAutospacing="0" w:after="0" w:afterAutospacing="0"/>
        <w:rPr>
          <w:rFonts w:ascii="Arial" w:hAnsi="Arial" w:cs="Arial"/>
          <w:i/>
          <w:iCs/>
          <w:color w:val="000000"/>
          <w:sz w:val="24"/>
          <w:szCs w:val="24"/>
        </w:rPr>
      </w:pPr>
    </w:p>
    <w:p w14:paraId="11AB6276" w14:textId="04C6B810" w:rsidR="00D574C7" w:rsidRPr="003B5B97" w:rsidRDefault="00D574C7" w:rsidP="007331C2">
      <w:pPr>
        <w:pStyle w:val="NormalWeb"/>
        <w:spacing w:before="0" w:beforeAutospacing="0" w:after="0" w:afterAutospacing="0"/>
        <w:rPr>
          <w:rFonts w:ascii="Arial" w:hAnsi="Arial" w:cs="Arial"/>
          <w:color w:val="000000"/>
          <w:sz w:val="24"/>
          <w:szCs w:val="24"/>
        </w:rPr>
      </w:pPr>
      <w:r w:rsidRPr="003B5B97">
        <w:rPr>
          <w:rFonts w:ascii="Arial" w:hAnsi="Arial" w:cs="Arial"/>
          <w:color w:val="000000"/>
          <w:sz w:val="24"/>
          <w:szCs w:val="24"/>
        </w:rPr>
        <w:t>Applications Due: January 4, 202</w:t>
      </w:r>
      <w:r w:rsidR="00D34ADF" w:rsidRPr="003B5B97">
        <w:rPr>
          <w:rFonts w:ascii="Arial" w:hAnsi="Arial" w:cs="Arial"/>
          <w:color w:val="000000"/>
          <w:sz w:val="24"/>
          <w:szCs w:val="24"/>
        </w:rPr>
        <w:t>2</w:t>
      </w:r>
    </w:p>
    <w:p w14:paraId="5815B4D4" w14:textId="77777777" w:rsidR="00D574C7" w:rsidRPr="003B5B97" w:rsidRDefault="00D574C7" w:rsidP="007331C2">
      <w:pPr>
        <w:pStyle w:val="NormalWeb"/>
        <w:spacing w:before="0" w:beforeAutospacing="0" w:after="0" w:afterAutospacing="0"/>
        <w:rPr>
          <w:rFonts w:ascii="Arial" w:hAnsi="Arial" w:cs="Arial"/>
          <w:i/>
          <w:iCs/>
          <w:color w:val="000000"/>
          <w:sz w:val="24"/>
          <w:szCs w:val="24"/>
        </w:rPr>
      </w:pPr>
    </w:p>
    <w:p w14:paraId="6481A640" w14:textId="6D9DF93B" w:rsidR="00354D3F" w:rsidRDefault="007331C2" w:rsidP="007331C2">
      <w:pPr>
        <w:pStyle w:val="NormalWeb"/>
        <w:spacing w:before="0" w:beforeAutospacing="0" w:after="0" w:afterAutospacing="0"/>
        <w:rPr>
          <w:rFonts w:ascii="Arial" w:hAnsi="Arial" w:cs="Arial"/>
          <w:color w:val="000000"/>
          <w:sz w:val="24"/>
          <w:szCs w:val="24"/>
        </w:rPr>
      </w:pPr>
      <w:r w:rsidRPr="003B5B97">
        <w:rPr>
          <w:rFonts w:ascii="Arial" w:hAnsi="Arial" w:cs="Arial"/>
          <w:i/>
          <w:iCs/>
          <w:color w:val="000000"/>
          <w:sz w:val="24"/>
          <w:szCs w:val="24"/>
        </w:rPr>
        <w:t>School Psychology</w:t>
      </w:r>
      <w:r w:rsidRPr="003B5B97">
        <w:rPr>
          <w:rFonts w:ascii="Arial" w:hAnsi="Arial" w:cs="Arial"/>
          <w:color w:val="000000"/>
          <w:sz w:val="24"/>
          <w:szCs w:val="24"/>
        </w:rPr>
        <w:t xml:space="preserve"> announces an opening for </w:t>
      </w:r>
      <w:r w:rsidR="007F7F13" w:rsidRPr="003B5B97">
        <w:rPr>
          <w:rFonts w:ascii="Arial" w:hAnsi="Arial" w:cs="Arial"/>
          <w:color w:val="000000"/>
          <w:sz w:val="24"/>
          <w:szCs w:val="24"/>
        </w:rPr>
        <w:t>an</w:t>
      </w:r>
      <w:r w:rsidRPr="003B5B97">
        <w:rPr>
          <w:rFonts w:ascii="Arial" w:hAnsi="Arial" w:cs="Arial"/>
          <w:color w:val="000000"/>
          <w:sz w:val="24"/>
          <w:szCs w:val="24"/>
        </w:rPr>
        <w:t xml:space="preserve"> </w:t>
      </w:r>
      <w:r w:rsidR="007F7F13" w:rsidRPr="003B5B97">
        <w:rPr>
          <w:rFonts w:ascii="Arial" w:hAnsi="Arial" w:cs="Arial"/>
          <w:color w:val="000000"/>
          <w:sz w:val="24"/>
          <w:szCs w:val="24"/>
        </w:rPr>
        <w:t>Editorial Fellow position</w:t>
      </w:r>
      <w:r w:rsidRPr="003B5B97">
        <w:rPr>
          <w:rFonts w:ascii="Arial" w:hAnsi="Arial" w:cs="Arial"/>
          <w:color w:val="000000"/>
          <w:sz w:val="24"/>
          <w:szCs w:val="24"/>
        </w:rPr>
        <w:t xml:space="preserve">, beginning </w:t>
      </w:r>
      <w:r w:rsidR="0053220A" w:rsidRPr="003B5B97">
        <w:rPr>
          <w:rFonts w:ascii="Arial" w:hAnsi="Arial" w:cs="Arial"/>
          <w:color w:val="000000"/>
          <w:sz w:val="24"/>
          <w:szCs w:val="24"/>
        </w:rPr>
        <w:t xml:space="preserve">February </w:t>
      </w:r>
      <w:r w:rsidRPr="003B5B97">
        <w:rPr>
          <w:rFonts w:ascii="Arial" w:hAnsi="Arial" w:cs="Arial"/>
          <w:color w:val="000000"/>
          <w:sz w:val="24"/>
          <w:szCs w:val="24"/>
        </w:rPr>
        <w:t xml:space="preserve">1, </w:t>
      </w:r>
      <w:r w:rsidR="0053220A" w:rsidRPr="003B5B97">
        <w:rPr>
          <w:rFonts w:ascii="Arial" w:hAnsi="Arial" w:cs="Arial"/>
          <w:color w:val="000000"/>
          <w:sz w:val="24"/>
          <w:szCs w:val="24"/>
        </w:rPr>
        <w:t>202</w:t>
      </w:r>
      <w:r w:rsidR="00D34ADF" w:rsidRPr="003B5B97">
        <w:rPr>
          <w:rFonts w:ascii="Arial" w:hAnsi="Arial" w:cs="Arial"/>
          <w:color w:val="000000"/>
          <w:sz w:val="24"/>
          <w:szCs w:val="24"/>
        </w:rPr>
        <w:t>2</w:t>
      </w:r>
      <w:r w:rsidRPr="003B5B97">
        <w:rPr>
          <w:rFonts w:ascii="Arial" w:hAnsi="Arial" w:cs="Arial"/>
          <w:color w:val="000000"/>
          <w:sz w:val="24"/>
          <w:szCs w:val="24"/>
        </w:rPr>
        <w:t>.</w:t>
      </w:r>
      <w:r>
        <w:rPr>
          <w:rFonts w:ascii="Arial" w:hAnsi="Arial" w:cs="Arial"/>
          <w:color w:val="000000"/>
          <w:sz w:val="24"/>
          <w:szCs w:val="24"/>
        </w:rPr>
        <w:t xml:space="preserve"> The position is </w:t>
      </w:r>
      <w:r w:rsidR="00354D3F">
        <w:rPr>
          <w:rFonts w:ascii="Arial" w:hAnsi="Arial" w:cs="Arial"/>
          <w:color w:val="000000"/>
          <w:sz w:val="24"/>
          <w:szCs w:val="24"/>
        </w:rPr>
        <w:t xml:space="preserve">designed to prepare early career faculty for editorial leadership. The position is </w:t>
      </w:r>
      <w:r>
        <w:rPr>
          <w:rFonts w:ascii="Arial" w:hAnsi="Arial" w:cs="Arial"/>
          <w:color w:val="000000"/>
          <w:sz w:val="24"/>
          <w:szCs w:val="24"/>
        </w:rPr>
        <w:t xml:space="preserve">open to qualified candidates who hold the rank of Assistant Professor (or equivalent) and will last one year. </w:t>
      </w:r>
      <w:r w:rsidR="00397B00" w:rsidRPr="007F7F13">
        <w:rPr>
          <w:rFonts w:ascii="Arial" w:hAnsi="Arial" w:cs="Arial"/>
          <w:color w:val="000000"/>
          <w:sz w:val="24"/>
          <w:szCs w:val="24"/>
        </w:rPr>
        <w:t xml:space="preserve">Qualified candidates </w:t>
      </w:r>
      <w:r w:rsidR="00354D3F">
        <w:rPr>
          <w:rFonts w:ascii="Arial" w:hAnsi="Arial" w:cs="Arial"/>
          <w:color w:val="000000"/>
          <w:sz w:val="24"/>
          <w:szCs w:val="24"/>
        </w:rPr>
        <w:t xml:space="preserve">should have experience conducting peer reviews and </w:t>
      </w:r>
      <w:r w:rsidR="00397B00" w:rsidRPr="007F7F13">
        <w:rPr>
          <w:rFonts w:ascii="Arial" w:hAnsi="Arial" w:cs="Arial"/>
          <w:color w:val="000000"/>
          <w:sz w:val="24"/>
          <w:szCs w:val="24"/>
        </w:rPr>
        <w:t xml:space="preserve">expertise in topics of cultural and linguistic diversity </w:t>
      </w:r>
      <w:r w:rsidR="00354D3F">
        <w:rPr>
          <w:rFonts w:ascii="Arial" w:hAnsi="Arial" w:cs="Arial"/>
          <w:color w:val="000000"/>
          <w:sz w:val="24"/>
          <w:szCs w:val="24"/>
        </w:rPr>
        <w:t>is</w:t>
      </w:r>
      <w:r w:rsidR="00397B00" w:rsidRPr="007F7F13">
        <w:rPr>
          <w:rFonts w:ascii="Arial" w:hAnsi="Arial" w:cs="Arial"/>
          <w:color w:val="000000"/>
          <w:sz w:val="24"/>
          <w:szCs w:val="24"/>
        </w:rPr>
        <w:t xml:space="preserve"> preferred</w:t>
      </w:r>
      <w:r w:rsidR="00354D3F">
        <w:rPr>
          <w:rFonts w:ascii="Arial" w:hAnsi="Arial" w:cs="Arial"/>
          <w:color w:val="000000"/>
          <w:sz w:val="24"/>
          <w:szCs w:val="24"/>
        </w:rPr>
        <w:t>.</w:t>
      </w:r>
      <w:r w:rsidR="001923C6">
        <w:rPr>
          <w:rFonts w:ascii="Arial" w:hAnsi="Arial" w:cs="Arial"/>
          <w:color w:val="000000"/>
          <w:sz w:val="24"/>
          <w:szCs w:val="24"/>
        </w:rPr>
        <w:t xml:space="preserve"> </w:t>
      </w:r>
      <w:r w:rsidR="001923C6" w:rsidRPr="001923C6">
        <w:rPr>
          <w:rFonts w:ascii="Arial" w:hAnsi="Arial" w:cs="Arial"/>
          <w:color w:val="000000"/>
          <w:sz w:val="24"/>
          <w:szCs w:val="24"/>
        </w:rPr>
        <w:t xml:space="preserve">We also look for evidence of a broad perspective, good judgment, exceptional communication skills, and management skills appropriate to an </w:t>
      </w:r>
      <w:r w:rsidR="00D574C7">
        <w:rPr>
          <w:rFonts w:ascii="Arial" w:hAnsi="Arial" w:cs="Arial"/>
          <w:color w:val="000000"/>
          <w:sz w:val="24"/>
          <w:szCs w:val="24"/>
        </w:rPr>
        <w:t>E</w:t>
      </w:r>
      <w:r w:rsidR="001923C6" w:rsidRPr="001923C6">
        <w:rPr>
          <w:rFonts w:ascii="Arial" w:hAnsi="Arial" w:cs="Arial"/>
          <w:color w:val="000000"/>
          <w:sz w:val="24"/>
          <w:szCs w:val="24"/>
        </w:rPr>
        <w:t>ditor, including a commitment to diversity</w:t>
      </w:r>
    </w:p>
    <w:p w14:paraId="4651D5AD" w14:textId="77777777" w:rsidR="00254001" w:rsidRDefault="00254001" w:rsidP="007331C2">
      <w:pPr>
        <w:pStyle w:val="NormalWeb"/>
        <w:spacing w:before="0" w:beforeAutospacing="0" w:after="0" w:afterAutospacing="0"/>
        <w:rPr>
          <w:rFonts w:ascii="Arial" w:hAnsi="Arial" w:cs="Arial"/>
          <w:color w:val="000000"/>
          <w:sz w:val="24"/>
          <w:szCs w:val="24"/>
        </w:rPr>
      </w:pPr>
    </w:p>
    <w:p w14:paraId="25CEA386" w14:textId="1D361E03" w:rsidR="00397B00" w:rsidRDefault="007F7F13" w:rsidP="007331C2">
      <w:pPr>
        <w:pStyle w:val="NormalWeb"/>
        <w:spacing w:before="0" w:beforeAutospacing="0" w:after="0" w:afterAutospacing="0"/>
        <w:rPr>
          <w:rFonts w:ascii="Arial" w:hAnsi="Arial" w:cs="Arial"/>
          <w:color w:val="000000"/>
          <w:sz w:val="24"/>
          <w:szCs w:val="24"/>
        </w:rPr>
      </w:pPr>
      <w:r w:rsidRPr="007F7F13">
        <w:rPr>
          <w:rFonts w:ascii="Arial" w:hAnsi="Arial" w:cs="Arial"/>
          <w:color w:val="000000"/>
          <w:sz w:val="24"/>
          <w:szCs w:val="24"/>
        </w:rPr>
        <w:t>The</w:t>
      </w:r>
      <w:r w:rsidR="007331C2" w:rsidRPr="007F7F13">
        <w:rPr>
          <w:rFonts w:ascii="Arial" w:hAnsi="Arial" w:cs="Arial"/>
          <w:color w:val="000000"/>
          <w:sz w:val="24"/>
          <w:szCs w:val="24"/>
        </w:rPr>
        <w:t xml:space="preserve"> selected Fellow will work closely with the journal’s Editor, Dr. </w:t>
      </w:r>
      <w:r w:rsidR="00397B00" w:rsidRPr="007F7F13">
        <w:rPr>
          <w:rFonts w:ascii="Arial" w:hAnsi="Arial" w:cs="Arial"/>
          <w:color w:val="000000"/>
          <w:sz w:val="24"/>
          <w:szCs w:val="24"/>
        </w:rPr>
        <w:t>Robin</w:t>
      </w:r>
      <w:r w:rsidR="007331C2" w:rsidRPr="007F7F13">
        <w:rPr>
          <w:rFonts w:ascii="Arial" w:hAnsi="Arial" w:cs="Arial"/>
          <w:color w:val="000000"/>
          <w:sz w:val="24"/>
          <w:szCs w:val="24"/>
        </w:rPr>
        <w:t xml:space="preserve"> </w:t>
      </w:r>
      <w:r w:rsidR="00397B00" w:rsidRPr="007F7F13">
        <w:rPr>
          <w:rFonts w:ascii="Arial" w:hAnsi="Arial" w:cs="Arial"/>
          <w:color w:val="000000"/>
          <w:sz w:val="24"/>
          <w:szCs w:val="24"/>
        </w:rPr>
        <w:t xml:space="preserve">Codding, </w:t>
      </w:r>
      <w:r w:rsidR="007331C2" w:rsidRPr="007F7F13">
        <w:rPr>
          <w:rFonts w:ascii="Arial" w:hAnsi="Arial" w:cs="Arial"/>
          <w:color w:val="000000"/>
          <w:sz w:val="24"/>
          <w:szCs w:val="24"/>
        </w:rPr>
        <w:t>to</w:t>
      </w:r>
      <w:r w:rsidR="007331C2">
        <w:rPr>
          <w:rFonts w:ascii="Arial" w:hAnsi="Arial" w:cs="Arial"/>
          <w:color w:val="000000"/>
          <w:sz w:val="24"/>
          <w:szCs w:val="24"/>
        </w:rPr>
        <w:t xml:space="preserve"> develop editorial and publishing proficiency, enrich scientific knowledge and bolster written communication skills. It is anticipated that the Fellow will manage approximately two manuscripts per month. This process will include identifying reviewers, making an editorial decision based on review</w:t>
      </w:r>
      <w:r w:rsidR="00397B00">
        <w:rPr>
          <w:rFonts w:ascii="Arial" w:hAnsi="Arial" w:cs="Arial"/>
          <w:color w:val="000000"/>
          <w:sz w:val="24"/>
          <w:szCs w:val="24"/>
        </w:rPr>
        <w:t>s</w:t>
      </w:r>
      <w:r w:rsidR="007331C2">
        <w:rPr>
          <w:rFonts w:ascii="Arial" w:hAnsi="Arial" w:cs="Arial"/>
          <w:color w:val="000000"/>
          <w:sz w:val="24"/>
          <w:szCs w:val="24"/>
        </w:rPr>
        <w:t xml:space="preserve"> and shepherding the manuscript through to publication if accepted, all with guidance from the Editor. The successful candidate will also be expected to participate in monthly meetings with the Editor to ensure goals are met. </w:t>
      </w:r>
      <w:r w:rsidR="00697BD0">
        <w:rPr>
          <w:rFonts w:ascii="Arial" w:hAnsi="Arial" w:cs="Arial"/>
          <w:color w:val="000000"/>
          <w:sz w:val="24"/>
          <w:szCs w:val="24"/>
        </w:rPr>
        <w:t>Most of</w:t>
      </w:r>
      <w:r w:rsidR="007331C2">
        <w:rPr>
          <w:rFonts w:ascii="Arial" w:hAnsi="Arial" w:cs="Arial"/>
          <w:color w:val="000000"/>
          <w:sz w:val="24"/>
          <w:szCs w:val="24"/>
        </w:rPr>
        <w:t xml:space="preserve"> these meetings will be video teleconferences, although in-person meetings at scientific conferences are also possible. Upon successful completion of the fellowship, the Editorial Fellow</w:t>
      </w:r>
      <w:r>
        <w:rPr>
          <w:rFonts w:ascii="Arial" w:hAnsi="Arial" w:cs="Arial"/>
          <w:color w:val="000000"/>
          <w:sz w:val="24"/>
          <w:szCs w:val="24"/>
        </w:rPr>
        <w:t xml:space="preserve"> </w:t>
      </w:r>
      <w:r w:rsidR="007331C2">
        <w:rPr>
          <w:rFonts w:ascii="Arial" w:hAnsi="Arial" w:cs="Arial"/>
          <w:color w:val="000000"/>
          <w:sz w:val="24"/>
          <w:szCs w:val="24"/>
        </w:rPr>
        <w:t xml:space="preserve">will become a member of the journal’s editorial board. </w:t>
      </w:r>
    </w:p>
    <w:p w14:paraId="402A1CE6" w14:textId="2AA38C28" w:rsidR="00254001" w:rsidRDefault="00254001" w:rsidP="007331C2">
      <w:pPr>
        <w:pStyle w:val="NormalWeb"/>
        <w:spacing w:before="0" w:beforeAutospacing="0" w:after="0" w:afterAutospacing="0"/>
        <w:rPr>
          <w:rFonts w:ascii="Arial" w:hAnsi="Arial" w:cs="Arial"/>
          <w:color w:val="000000"/>
          <w:sz w:val="24"/>
          <w:szCs w:val="24"/>
        </w:rPr>
      </w:pPr>
    </w:p>
    <w:p w14:paraId="67500EA2" w14:textId="078EA982" w:rsidR="00254001" w:rsidRDefault="00254001" w:rsidP="00254001">
      <w:pPr>
        <w:pStyle w:val="NormalWeb"/>
        <w:spacing w:before="0" w:beforeAutospacing="0" w:after="0" w:afterAutospacing="0"/>
        <w:rPr>
          <w:rFonts w:ascii="Arial" w:hAnsi="Arial" w:cs="Arial"/>
          <w:color w:val="000000"/>
          <w:sz w:val="24"/>
          <w:szCs w:val="24"/>
        </w:rPr>
      </w:pPr>
      <w:r w:rsidRPr="00254001">
        <w:rPr>
          <w:rFonts w:ascii="Arial" w:hAnsi="Arial" w:cs="Arial"/>
          <w:color w:val="000000"/>
          <w:sz w:val="24"/>
          <w:szCs w:val="24"/>
        </w:rPr>
        <w:t xml:space="preserve">The APA Journals Program strives for diverse and inclusive representation among journal </w:t>
      </w:r>
      <w:r>
        <w:rPr>
          <w:rFonts w:ascii="Arial" w:hAnsi="Arial" w:cs="Arial"/>
          <w:color w:val="000000"/>
          <w:sz w:val="24"/>
          <w:szCs w:val="24"/>
        </w:rPr>
        <w:t>E</w:t>
      </w:r>
      <w:r w:rsidRPr="00254001">
        <w:rPr>
          <w:rFonts w:ascii="Arial" w:hAnsi="Arial" w:cs="Arial"/>
          <w:color w:val="000000"/>
          <w:sz w:val="24"/>
          <w:szCs w:val="24"/>
        </w:rPr>
        <w:t>ditors</w:t>
      </w:r>
      <w:r>
        <w:rPr>
          <w:rFonts w:ascii="Arial" w:hAnsi="Arial" w:cs="Arial"/>
          <w:color w:val="000000"/>
          <w:sz w:val="24"/>
          <w:szCs w:val="24"/>
        </w:rPr>
        <w:t xml:space="preserve"> and Editorial Boards</w:t>
      </w:r>
      <w:r w:rsidRPr="00254001">
        <w:rPr>
          <w:rFonts w:ascii="Arial" w:hAnsi="Arial" w:cs="Arial"/>
          <w:color w:val="000000"/>
          <w:sz w:val="24"/>
          <w:szCs w:val="24"/>
        </w:rPr>
        <w:t>, who serve key leadership roles for the field. This mission is a core part of the program’s commitment to creating and maintaining a broadly inclusive environment that encourages participation of women and LGBTQ individuals, people of color, scholars with disabilities, psychologists at various career stages, and individuals of other groups who have been historically underrepresented</w:t>
      </w:r>
      <w:r w:rsidR="0053220A">
        <w:rPr>
          <w:rFonts w:ascii="Arial" w:hAnsi="Arial" w:cs="Arial"/>
          <w:color w:val="000000"/>
          <w:sz w:val="24"/>
          <w:szCs w:val="24"/>
        </w:rPr>
        <w:t>.</w:t>
      </w:r>
    </w:p>
    <w:p w14:paraId="324E2485" w14:textId="77777777" w:rsidR="00397B00" w:rsidRDefault="00397B00" w:rsidP="007331C2">
      <w:pPr>
        <w:pStyle w:val="NormalWeb"/>
        <w:spacing w:before="0" w:beforeAutospacing="0" w:after="0" w:afterAutospacing="0"/>
        <w:rPr>
          <w:rFonts w:ascii="Arial" w:hAnsi="Arial" w:cs="Arial"/>
          <w:color w:val="000000"/>
          <w:sz w:val="24"/>
          <w:szCs w:val="24"/>
        </w:rPr>
      </w:pPr>
    </w:p>
    <w:p w14:paraId="4D7D87FC" w14:textId="6F97EB05" w:rsidR="007331C2" w:rsidRPr="007F7F13" w:rsidRDefault="007331C2" w:rsidP="007331C2">
      <w:pPr>
        <w:pStyle w:val="NormalWeb"/>
        <w:spacing w:before="0" w:beforeAutospacing="0" w:after="0" w:afterAutospacing="0"/>
        <w:rPr>
          <w:rFonts w:ascii="Arial" w:hAnsi="Arial" w:cs="Arial"/>
          <w:sz w:val="24"/>
          <w:szCs w:val="24"/>
        </w:rPr>
      </w:pPr>
      <w:r>
        <w:rPr>
          <w:rFonts w:ascii="Arial" w:hAnsi="Arial" w:cs="Arial"/>
          <w:color w:val="000000"/>
          <w:sz w:val="24"/>
          <w:szCs w:val="24"/>
        </w:rPr>
        <w:t>All applications should include the following: 1) an interest statement, 2) a curriculum vitae and 3) two letters of recommendation</w:t>
      </w:r>
      <w:r w:rsidR="00354D3F">
        <w:rPr>
          <w:rFonts w:ascii="Arial" w:hAnsi="Arial" w:cs="Arial"/>
          <w:color w:val="000000"/>
          <w:sz w:val="24"/>
          <w:szCs w:val="24"/>
        </w:rPr>
        <w:t xml:space="preserve"> that speak to potential for leadership and dedication to the editorial process</w:t>
      </w:r>
      <w:r>
        <w:rPr>
          <w:rFonts w:ascii="Arial" w:hAnsi="Arial" w:cs="Arial"/>
          <w:color w:val="000000"/>
          <w:sz w:val="24"/>
          <w:szCs w:val="24"/>
        </w:rPr>
        <w:t xml:space="preserve">. Application materials are due to Dr. </w:t>
      </w:r>
      <w:r w:rsidR="007F7F13">
        <w:rPr>
          <w:rFonts w:ascii="Arial" w:hAnsi="Arial" w:cs="Arial"/>
          <w:color w:val="000000"/>
          <w:sz w:val="24"/>
          <w:szCs w:val="24"/>
        </w:rPr>
        <w:t>Codding</w:t>
      </w:r>
      <w:r>
        <w:rPr>
          <w:rFonts w:ascii="Arial" w:hAnsi="Arial" w:cs="Arial"/>
          <w:color w:val="000000"/>
          <w:sz w:val="24"/>
          <w:szCs w:val="24"/>
        </w:rPr>
        <w:t xml:space="preserve"> (</w:t>
      </w:r>
      <w:hyperlink r:id="rId8" w:history="1">
        <w:r w:rsidR="00397B00" w:rsidRPr="00D31F98">
          <w:rPr>
            <w:rStyle w:val="Hyperlink"/>
            <w:rFonts w:ascii="Arial" w:hAnsi="Arial" w:cs="Arial"/>
            <w:sz w:val="24"/>
            <w:szCs w:val="24"/>
          </w:rPr>
          <w:t>r.codding@northeastern.edu</w:t>
        </w:r>
      </w:hyperlink>
      <w:r>
        <w:rPr>
          <w:rFonts w:ascii="Arial" w:hAnsi="Arial" w:cs="Arial"/>
          <w:color w:val="000000"/>
          <w:sz w:val="24"/>
          <w:szCs w:val="24"/>
        </w:rPr>
        <w:t xml:space="preserve">) on </w:t>
      </w:r>
      <w:r w:rsidR="0053220A" w:rsidRPr="00983394">
        <w:rPr>
          <w:rFonts w:ascii="Arial" w:hAnsi="Arial" w:cs="Arial"/>
          <w:color w:val="000000"/>
          <w:sz w:val="24"/>
          <w:szCs w:val="24"/>
        </w:rPr>
        <w:t>January 4</w:t>
      </w:r>
      <w:r w:rsidRPr="00983394">
        <w:rPr>
          <w:rFonts w:ascii="Arial" w:hAnsi="Arial" w:cs="Arial"/>
          <w:color w:val="000000"/>
          <w:sz w:val="24"/>
          <w:szCs w:val="24"/>
        </w:rPr>
        <w:t>, 20</w:t>
      </w:r>
      <w:r w:rsidR="00397B00" w:rsidRPr="00983394">
        <w:rPr>
          <w:rFonts w:ascii="Arial" w:hAnsi="Arial" w:cs="Arial"/>
          <w:color w:val="000000"/>
          <w:sz w:val="24"/>
          <w:szCs w:val="24"/>
        </w:rPr>
        <w:t>2</w:t>
      </w:r>
      <w:r w:rsidR="00D34ADF" w:rsidRPr="00983394">
        <w:rPr>
          <w:rFonts w:ascii="Arial" w:hAnsi="Arial" w:cs="Arial"/>
          <w:color w:val="000000"/>
          <w:sz w:val="24"/>
          <w:szCs w:val="24"/>
        </w:rPr>
        <w:t>2</w:t>
      </w:r>
      <w:r>
        <w:rPr>
          <w:rFonts w:ascii="Arial" w:hAnsi="Arial" w:cs="Arial"/>
          <w:color w:val="000000"/>
          <w:sz w:val="24"/>
          <w:szCs w:val="24"/>
        </w:rPr>
        <w:t xml:space="preserve"> and should be submitted as a single </w:t>
      </w:r>
      <w:r w:rsidR="00D574C7">
        <w:rPr>
          <w:rFonts w:ascii="Arial" w:hAnsi="Arial" w:cs="Arial"/>
          <w:color w:val="000000"/>
          <w:sz w:val="24"/>
          <w:szCs w:val="24"/>
        </w:rPr>
        <w:t>PDF</w:t>
      </w:r>
      <w:r>
        <w:rPr>
          <w:rFonts w:ascii="Arial" w:hAnsi="Arial" w:cs="Arial"/>
          <w:color w:val="000000"/>
          <w:sz w:val="24"/>
          <w:szCs w:val="24"/>
        </w:rPr>
        <w:t xml:space="preserve"> file. Applications will be reviewed by members of the </w:t>
      </w:r>
      <w:r>
        <w:rPr>
          <w:rFonts w:ascii="Arial" w:hAnsi="Arial" w:cs="Arial"/>
          <w:i/>
          <w:iCs/>
          <w:color w:val="000000"/>
          <w:sz w:val="24"/>
          <w:szCs w:val="24"/>
        </w:rPr>
        <w:t>School Psychology</w:t>
      </w:r>
      <w:r>
        <w:rPr>
          <w:rFonts w:ascii="Arial" w:hAnsi="Arial" w:cs="Arial"/>
          <w:color w:val="000000"/>
          <w:sz w:val="24"/>
          <w:szCs w:val="24"/>
        </w:rPr>
        <w:t xml:space="preserve"> editorial board. The top candidate will be notified of </w:t>
      </w:r>
      <w:r w:rsidR="00DB0982">
        <w:rPr>
          <w:rFonts w:ascii="Arial" w:hAnsi="Arial" w:cs="Arial"/>
          <w:color w:val="000000"/>
          <w:sz w:val="24"/>
          <w:szCs w:val="24"/>
        </w:rPr>
        <w:t>their</w:t>
      </w:r>
      <w:r>
        <w:rPr>
          <w:rFonts w:ascii="Arial" w:hAnsi="Arial" w:cs="Arial"/>
          <w:color w:val="000000"/>
          <w:sz w:val="24"/>
          <w:szCs w:val="24"/>
        </w:rPr>
        <w:t xml:space="preserve"> selection by </w:t>
      </w:r>
      <w:r w:rsidR="0053220A">
        <w:rPr>
          <w:rFonts w:ascii="Arial" w:hAnsi="Arial" w:cs="Arial"/>
          <w:color w:val="000000"/>
          <w:sz w:val="24"/>
          <w:szCs w:val="24"/>
        </w:rPr>
        <w:t>January 25</w:t>
      </w:r>
      <w:r>
        <w:rPr>
          <w:rFonts w:ascii="Arial" w:hAnsi="Arial" w:cs="Arial"/>
          <w:color w:val="000000"/>
          <w:sz w:val="24"/>
          <w:szCs w:val="24"/>
        </w:rPr>
        <w:t xml:space="preserve">, </w:t>
      </w:r>
      <w:r w:rsidR="0053220A">
        <w:rPr>
          <w:rFonts w:ascii="Arial" w:hAnsi="Arial" w:cs="Arial"/>
          <w:color w:val="000000"/>
          <w:sz w:val="24"/>
          <w:szCs w:val="24"/>
        </w:rPr>
        <w:t>202</w:t>
      </w:r>
      <w:r w:rsidR="00D34ADF">
        <w:rPr>
          <w:rFonts w:ascii="Arial" w:hAnsi="Arial" w:cs="Arial"/>
          <w:color w:val="000000"/>
          <w:sz w:val="24"/>
          <w:szCs w:val="24"/>
        </w:rPr>
        <w:t>2</w:t>
      </w:r>
      <w:r>
        <w:rPr>
          <w:rFonts w:ascii="Arial" w:hAnsi="Arial" w:cs="Arial"/>
          <w:color w:val="000000"/>
          <w:sz w:val="24"/>
          <w:szCs w:val="24"/>
        </w:rPr>
        <w:t xml:space="preserve">. Address any questions to Dr. </w:t>
      </w:r>
      <w:r w:rsidR="007F7F13">
        <w:rPr>
          <w:rFonts w:ascii="Arial" w:hAnsi="Arial" w:cs="Arial"/>
          <w:color w:val="000000"/>
          <w:sz w:val="24"/>
          <w:szCs w:val="24"/>
        </w:rPr>
        <w:t>Codding</w:t>
      </w:r>
      <w:r>
        <w:rPr>
          <w:rFonts w:ascii="Arial" w:hAnsi="Arial" w:cs="Arial"/>
          <w:color w:val="000000"/>
          <w:sz w:val="24"/>
          <w:szCs w:val="24"/>
        </w:rPr>
        <w:t xml:space="preserve"> at </w:t>
      </w:r>
      <w:hyperlink r:id="rId9" w:history="1">
        <w:r w:rsidR="007F7F13" w:rsidRPr="002E22BA">
          <w:rPr>
            <w:rStyle w:val="Hyperlink"/>
            <w:rFonts w:ascii="Arial" w:hAnsi="Arial" w:cs="Arial"/>
            <w:sz w:val="24"/>
            <w:szCs w:val="24"/>
          </w:rPr>
          <w:t>r.codding@northeastern.edu</w:t>
        </w:r>
      </w:hyperlink>
      <w:r w:rsidR="007F7F13">
        <w:rPr>
          <w:rFonts w:ascii="Arial" w:hAnsi="Arial" w:cs="Arial"/>
          <w:sz w:val="24"/>
          <w:szCs w:val="24"/>
        </w:rPr>
        <w:t>.</w:t>
      </w:r>
      <w:r>
        <w:rPr>
          <w:rFonts w:ascii="Arial" w:hAnsi="Arial" w:cs="Arial"/>
          <w:color w:val="000000"/>
          <w:sz w:val="24"/>
          <w:szCs w:val="24"/>
        </w:rPr>
        <w:t> </w:t>
      </w:r>
    </w:p>
    <w:p w14:paraId="63D6AF47" w14:textId="77777777" w:rsidR="007331C2" w:rsidRDefault="007331C2" w:rsidP="007331C2">
      <w:pPr>
        <w:spacing w:before="100" w:beforeAutospacing="1" w:after="100" w:afterAutospacing="1"/>
      </w:pPr>
      <w:r>
        <w:t> </w:t>
      </w:r>
    </w:p>
    <w:p w14:paraId="14F6A8C1" w14:textId="77777777" w:rsidR="007F674E" w:rsidRDefault="007F674E"/>
    <w:sectPr w:rsidR="007F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C2"/>
    <w:rsid w:val="001923C6"/>
    <w:rsid w:val="00197539"/>
    <w:rsid w:val="00254001"/>
    <w:rsid w:val="00354D3F"/>
    <w:rsid w:val="00397B00"/>
    <w:rsid w:val="003B5B97"/>
    <w:rsid w:val="0053220A"/>
    <w:rsid w:val="00586922"/>
    <w:rsid w:val="005A6660"/>
    <w:rsid w:val="00697BD0"/>
    <w:rsid w:val="007331C2"/>
    <w:rsid w:val="007F674E"/>
    <w:rsid w:val="007F7F13"/>
    <w:rsid w:val="00983394"/>
    <w:rsid w:val="00D34ADF"/>
    <w:rsid w:val="00D574C7"/>
    <w:rsid w:val="00D8656C"/>
    <w:rsid w:val="00DB0982"/>
    <w:rsid w:val="00DF7007"/>
    <w:rsid w:val="00FD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B901"/>
  <w15:chartTrackingRefBased/>
  <w15:docId w15:val="{E6D5F42C-AE79-48F4-80BB-5488855E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1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1C2"/>
    <w:rPr>
      <w:color w:val="0000FF"/>
      <w:u w:val="single"/>
    </w:rPr>
  </w:style>
  <w:style w:type="paragraph" w:styleId="NormalWeb">
    <w:name w:val="Normal (Web)"/>
    <w:basedOn w:val="Normal"/>
    <w:uiPriority w:val="99"/>
    <w:semiHidden/>
    <w:unhideWhenUsed/>
    <w:rsid w:val="007331C2"/>
    <w:pPr>
      <w:spacing w:before="100" w:beforeAutospacing="1" w:after="100" w:afterAutospacing="1"/>
    </w:pPr>
  </w:style>
  <w:style w:type="character" w:styleId="UnresolvedMention">
    <w:name w:val="Unresolved Mention"/>
    <w:basedOn w:val="DefaultParagraphFont"/>
    <w:uiPriority w:val="99"/>
    <w:semiHidden/>
    <w:unhideWhenUsed/>
    <w:rsid w:val="00397B00"/>
    <w:rPr>
      <w:color w:val="605E5C"/>
      <w:shd w:val="clear" w:color="auto" w:fill="E1DFDD"/>
    </w:rPr>
  </w:style>
  <w:style w:type="paragraph" w:styleId="BalloonText">
    <w:name w:val="Balloon Text"/>
    <w:basedOn w:val="Normal"/>
    <w:link w:val="BalloonTextChar"/>
    <w:uiPriority w:val="99"/>
    <w:semiHidden/>
    <w:unhideWhenUsed/>
    <w:rsid w:val="00DB0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3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dding@northeastern.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codding@northea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7018EDEE84864E87E89A4658D31A31" ma:contentTypeVersion="12" ma:contentTypeDescription="Create a new document." ma:contentTypeScope="" ma:versionID="12d61b58cc60fd91ed52e7a8e131f7fa">
  <xsd:schema xmlns:xsd="http://www.w3.org/2001/XMLSchema" xmlns:xs="http://www.w3.org/2001/XMLSchema" xmlns:p="http://schemas.microsoft.com/office/2006/metadata/properties" xmlns:ns2="de5a38d3-94aa-42b1-b2e4-56a21c46c73f" xmlns:ns3="3642f8f7-97a6-4e85-8089-46dc1c741121" targetNamespace="http://schemas.microsoft.com/office/2006/metadata/properties" ma:root="true" ma:fieldsID="ce39aa0e26caa41b4b3b40eb3ae982b5" ns2:_="" ns3:_="">
    <xsd:import namespace="de5a38d3-94aa-42b1-b2e4-56a21c46c73f"/>
    <xsd:import namespace="3642f8f7-97a6-4e85-8089-46dc1c74112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a38d3-94aa-42b1-b2e4-56a21c46c7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2f8f7-97a6-4e85-8089-46dc1c74112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AC8664-A75A-4446-A3E6-DB745B3CEDF0}">
  <ds:schemaRefs>
    <ds:schemaRef ds:uri="http://schemas.microsoft.com/sharepoint/v3/contenttype/forms"/>
  </ds:schemaRefs>
</ds:datastoreItem>
</file>

<file path=customXml/itemProps2.xml><?xml version="1.0" encoding="utf-8"?>
<ds:datastoreItem xmlns:ds="http://schemas.openxmlformats.org/officeDocument/2006/customXml" ds:itemID="{5BDAFEF7-05E4-488B-B724-B7A8DEF48D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10AFC-FCDF-4FBD-8AF8-AA1BB1C13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a38d3-94aa-42b1-b2e4-56a21c46c73f"/>
    <ds:schemaRef ds:uri="3642f8f7-97a6-4e85-8089-46dc1c741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14EE5-CEFB-4D1D-9ECF-DD84AD55F8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Codding, Robin</dc:creator>
  <cp:keywords/>
  <dc:description/>
  <cp:lastModifiedBy>Codding, Robin</cp:lastModifiedBy>
  <cp:revision>2</cp:revision>
  <dcterms:created xsi:type="dcterms:W3CDTF">2021-11-02T14:49:00Z</dcterms:created>
  <dcterms:modified xsi:type="dcterms:W3CDTF">2021-11-02T14:49:00Z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0x010100A97018EDEE84864E87E89A4658D31A31</vt:lpwstr>
  </property>
  <property fmtid="{D5CDD505-2E9C-101B-9397-08002B2CF9AE}" pid="3" name="Order">
    <vt:r8>22982200</vt:r8>
  </property>
</Properties>
</file>