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5EE9D" w14:textId="57FE18E4" w:rsidR="00642A20" w:rsidRPr="00642A20" w:rsidRDefault="00642A20" w:rsidP="00642A20">
      <w:pPr>
        <w:pStyle w:val="Heading1"/>
        <w:rPr>
          <w:rFonts w:eastAsiaTheme="minorEastAsia"/>
        </w:rPr>
      </w:pPr>
      <w:bookmarkStart w:id="0" w:name="_GoBack"/>
      <w:bookmarkEnd w:id="0"/>
      <w:r>
        <w:rPr>
          <w:rFonts w:eastAsiaTheme="minorEastAsia"/>
        </w:rPr>
        <w:t xml:space="preserve">NNLM </w:t>
      </w:r>
      <w:r>
        <w:rPr>
          <w:rFonts w:eastAsiaTheme="minorEastAsia"/>
          <w:i/>
          <w:iCs/>
        </w:rPr>
        <w:t xml:space="preserve">All of Us </w:t>
      </w:r>
      <w:r>
        <w:rPr>
          <w:rFonts w:eastAsiaTheme="minorEastAsia"/>
        </w:rPr>
        <w:t>CEC Community Award</w:t>
      </w:r>
    </w:p>
    <w:p w14:paraId="512D83E4" w14:textId="424DCEF5" w:rsidR="00916ABD" w:rsidRDefault="00E40A96" w:rsidP="00642A20">
      <w:pPr>
        <w:pStyle w:val="Heading1"/>
        <w:rPr>
          <w:rFonts w:eastAsiaTheme="minorEastAsia"/>
        </w:rPr>
      </w:pPr>
      <w:r w:rsidRPr="0E31AB67">
        <w:rPr>
          <w:rFonts w:eastAsiaTheme="minorEastAsia"/>
        </w:rPr>
        <w:t xml:space="preserve">Social Media Toolkit </w:t>
      </w:r>
      <w:r w:rsidR="00642A20">
        <w:rPr>
          <w:rFonts w:eastAsiaTheme="minorEastAsia"/>
        </w:rPr>
        <w:t>for Partners</w:t>
      </w:r>
    </w:p>
    <w:p w14:paraId="691A9A2A" w14:textId="77777777" w:rsidR="001B77E7" w:rsidRPr="001B77E7" w:rsidRDefault="001B77E7" w:rsidP="0E31AB67">
      <w:pPr>
        <w:rPr>
          <w:rFonts w:asciiTheme="minorHAnsi" w:eastAsiaTheme="minorEastAsia" w:hAnsiTheme="minorHAnsi" w:cstheme="minorBidi"/>
        </w:rPr>
      </w:pPr>
    </w:p>
    <w:p w14:paraId="7A6B4A6C" w14:textId="5969E3A9" w:rsidR="00494F84" w:rsidRDefault="00642A20" w:rsidP="0091372B">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Thank you for </w:t>
      </w:r>
      <w:r w:rsidR="00494F84">
        <w:rPr>
          <w:rFonts w:asciiTheme="minorHAnsi" w:eastAsiaTheme="minorEastAsia" w:hAnsiTheme="minorHAnsi" w:cstheme="minorBidi"/>
        </w:rPr>
        <w:t xml:space="preserve">promoting our new Community Awards! </w:t>
      </w:r>
      <w:r w:rsidR="001B77E7" w:rsidRPr="0E31AB67">
        <w:rPr>
          <w:rFonts w:asciiTheme="minorHAnsi" w:eastAsiaTheme="minorEastAsia" w:hAnsiTheme="minorHAnsi" w:cstheme="minorBidi"/>
        </w:rPr>
        <w:t xml:space="preserve">We invite you to </w:t>
      </w:r>
      <w:proofErr w:type="spellStart"/>
      <w:r w:rsidR="001B77E7" w:rsidRPr="0E31AB67">
        <w:rPr>
          <w:rFonts w:asciiTheme="minorHAnsi" w:eastAsiaTheme="minorEastAsia" w:hAnsiTheme="minorHAnsi" w:cstheme="minorBidi"/>
        </w:rPr>
        <w:t>reshare</w:t>
      </w:r>
      <w:proofErr w:type="spellEnd"/>
      <w:r w:rsidR="00EC106D">
        <w:rPr>
          <w:rFonts w:asciiTheme="minorHAnsi" w:eastAsiaTheme="minorEastAsia" w:hAnsiTheme="minorHAnsi" w:cstheme="minorBidi"/>
        </w:rPr>
        <w:t xml:space="preserve">/post the following </w:t>
      </w:r>
      <w:r w:rsidR="001B77E7" w:rsidRPr="0E31AB67">
        <w:rPr>
          <w:rFonts w:asciiTheme="minorHAnsi" w:eastAsiaTheme="minorEastAsia" w:hAnsiTheme="minorHAnsi" w:cstheme="minorBidi"/>
        </w:rPr>
        <w:t xml:space="preserve">from the NNLM </w:t>
      </w:r>
      <w:r w:rsidR="001B77E7" w:rsidRPr="0E31AB67">
        <w:rPr>
          <w:rFonts w:asciiTheme="minorHAnsi" w:eastAsiaTheme="minorEastAsia" w:hAnsiTheme="minorHAnsi" w:cstheme="minorBidi"/>
          <w:i/>
          <w:iCs/>
        </w:rPr>
        <w:t>All of Us</w:t>
      </w:r>
      <w:r w:rsidR="001B77E7" w:rsidRPr="0E31AB67">
        <w:rPr>
          <w:rFonts w:asciiTheme="minorHAnsi" w:eastAsiaTheme="minorEastAsia" w:hAnsiTheme="minorHAnsi" w:cstheme="minorBidi"/>
        </w:rPr>
        <w:t xml:space="preserve"> Community Engagement Network Facebook</w:t>
      </w:r>
      <w:r w:rsidR="00CD2546">
        <w:rPr>
          <w:rFonts w:asciiTheme="minorHAnsi" w:eastAsiaTheme="minorEastAsia" w:hAnsiTheme="minorHAnsi" w:cstheme="minorBidi"/>
        </w:rPr>
        <w:t xml:space="preserve"> and Twitter</w:t>
      </w:r>
      <w:r w:rsidR="001B77E7" w:rsidRPr="0E31AB67">
        <w:rPr>
          <w:rFonts w:asciiTheme="minorHAnsi" w:eastAsiaTheme="minorEastAsia" w:hAnsiTheme="minorHAnsi" w:cstheme="minorBidi"/>
        </w:rPr>
        <w:t xml:space="preserve"> pages </w:t>
      </w:r>
      <w:r w:rsidR="00E40A96" w:rsidRPr="0E31AB67">
        <w:rPr>
          <w:rFonts w:asciiTheme="minorHAnsi" w:eastAsiaTheme="minorEastAsia" w:hAnsiTheme="minorHAnsi" w:cstheme="minorBidi"/>
        </w:rPr>
        <w:t>when possible</w:t>
      </w:r>
      <w:r w:rsidR="001B77E7" w:rsidRPr="0E31AB67">
        <w:rPr>
          <w:rFonts w:asciiTheme="minorHAnsi" w:eastAsiaTheme="minorEastAsia" w:hAnsiTheme="minorHAnsi" w:cstheme="minorBidi"/>
        </w:rPr>
        <w:t>.</w:t>
      </w:r>
    </w:p>
    <w:p w14:paraId="540EDE3D" w14:textId="77777777" w:rsidR="008F5B94" w:rsidRDefault="008F5B94" w:rsidP="0091372B">
      <w:pPr>
        <w:spacing w:line="276" w:lineRule="auto"/>
        <w:rPr>
          <w:rFonts w:asciiTheme="minorHAnsi" w:eastAsiaTheme="minorEastAsia" w:hAnsiTheme="minorHAnsi" w:cstheme="minorBidi"/>
        </w:rPr>
      </w:pPr>
    </w:p>
    <w:p w14:paraId="53B625AD" w14:textId="398603C2" w:rsidR="00494F84" w:rsidRDefault="00494F84" w:rsidP="008F5B94">
      <w:pPr>
        <w:pStyle w:val="Heading2"/>
        <w:rPr>
          <w:rFonts w:eastAsiaTheme="minorEastAsia"/>
        </w:rPr>
      </w:pPr>
      <w:r>
        <w:rPr>
          <w:rFonts w:eastAsiaTheme="minorEastAsia"/>
        </w:rPr>
        <w:t>Social Media Pages</w:t>
      </w:r>
    </w:p>
    <w:p w14:paraId="125DA9E3" w14:textId="24660F72" w:rsidR="00E40A96" w:rsidRPr="001B77E7" w:rsidRDefault="00E40A96" w:rsidP="0E31AB67">
      <w:pPr>
        <w:rPr>
          <w:rFonts w:asciiTheme="minorHAnsi" w:eastAsiaTheme="minorEastAsia" w:hAnsiTheme="minorHAnsi" w:cstheme="minorBidi"/>
        </w:rPr>
      </w:pPr>
      <w:r w:rsidRPr="0E31AB67">
        <w:rPr>
          <w:rStyle w:val="Strong"/>
          <w:rFonts w:asciiTheme="minorHAnsi" w:eastAsiaTheme="minorEastAsia" w:hAnsiTheme="minorHAnsi" w:cstheme="minorBidi"/>
        </w:rPr>
        <w:t>Facebook:</w:t>
      </w:r>
      <w:r w:rsidRPr="0E31AB67">
        <w:rPr>
          <w:rFonts w:asciiTheme="minorHAnsi" w:eastAsiaTheme="minorEastAsia" w:hAnsiTheme="minorHAnsi" w:cstheme="minorBidi"/>
        </w:rPr>
        <w:t xml:space="preserve"> @NNLMCEN</w:t>
      </w:r>
      <w:r w:rsidR="00B27D8E">
        <w:rPr>
          <w:rFonts w:asciiTheme="minorHAnsi" w:eastAsiaTheme="minorEastAsia" w:hAnsiTheme="minorHAnsi" w:cstheme="minorBidi"/>
        </w:rPr>
        <w:t xml:space="preserve"> (</w:t>
      </w:r>
      <w:hyperlink r:id="rId10" w:history="1">
        <w:r w:rsidR="00B27D8E" w:rsidRPr="008B33BC">
          <w:rPr>
            <w:rStyle w:val="Hyperlink"/>
            <w:rFonts w:asciiTheme="minorHAnsi" w:eastAsiaTheme="minorEastAsia" w:hAnsiTheme="minorHAnsi" w:cstheme="minorBidi"/>
          </w:rPr>
          <w:t>https://www.facebook.com/NNLMCEN</w:t>
        </w:r>
      </w:hyperlink>
      <w:r w:rsidR="00B27D8E">
        <w:rPr>
          <w:rFonts w:asciiTheme="minorHAnsi" w:eastAsiaTheme="minorEastAsia" w:hAnsiTheme="minorHAnsi" w:cstheme="minorBidi"/>
        </w:rPr>
        <w:t xml:space="preserve">) </w:t>
      </w:r>
    </w:p>
    <w:p w14:paraId="05EDE1B0" w14:textId="382503D6" w:rsidR="001B77E7" w:rsidRPr="001B77E7" w:rsidRDefault="00E40A96" w:rsidP="0E31AB67">
      <w:pPr>
        <w:rPr>
          <w:rFonts w:asciiTheme="minorHAnsi" w:eastAsiaTheme="minorEastAsia" w:hAnsiTheme="minorHAnsi" w:cstheme="minorBidi"/>
        </w:rPr>
      </w:pPr>
      <w:r w:rsidRPr="0E31AB67">
        <w:rPr>
          <w:rStyle w:val="Strong"/>
          <w:rFonts w:asciiTheme="minorHAnsi" w:eastAsiaTheme="minorEastAsia" w:hAnsiTheme="minorHAnsi" w:cstheme="minorBidi"/>
        </w:rPr>
        <w:t>Twitter:</w:t>
      </w:r>
      <w:r w:rsidRPr="0E31AB67">
        <w:rPr>
          <w:rFonts w:asciiTheme="minorHAnsi" w:eastAsiaTheme="minorEastAsia" w:hAnsiTheme="minorHAnsi" w:cstheme="minorBidi"/>
        </w:rPr>
        <w:t xml:space="preserve"> @</w:t>
      </w:r>
      <w:proofErr w:type="spellStart"/>
      <w:r w:rsidRPr="0E31AB67">
        <w:rPr>
          <w:rFonts w:asciiTheme="minorHAnsi" w:eastAsiaTheme="minorEastAsia" w:hAnsiTheme="minorHAnsi" w:cstheme="minorBidi"/>
        </w:rPr>
        <w:t>nnlmAoU</w:t>
      </w:r>
      <w:proofErr w:type="spellEnd"/>
      <w:r w:rsidR="00642A20">
        <w:rPr>
          <w:rFonts w:asciiTheme="minorHAnsi" w:eastAsiaTheme="minorEastAsia" w:hAnsiTheme="minorHAnsi" w:cstheme="minorBidi"/>
        </w:rPr>
        <w:t xml:space="preserve"> (</w:t>
      </w:r>
      <w:hyperlink r:id="rId11" w:history="1">
        <w:r w:rsidR="00642A20" w:rsidRPr="008B33BC">
          <w:rPr>
            <w:rStyle w:val="Hyperlink"/>
            <w:rFonts w:asciiTheme="minorHAnsi" w:eastAsiaTheme="minorEastAsia" w:hAnsiTheme="minorHAnsi" w:cstheme="minorBidi"/>
          </w:rPr>
          <w:t>https://twitter.com/nnlmAoU</w:t>
        </w:r>
      </w:hyperlink>
      <w:r w:rsidR="00642A20">
        <w:rPr>
          <w:rFonts w:asciiTheme="minorHAnsi" w:eastAsiaTheme="minorEastAsia" w:hAnsiTheme="minorHAnsi" w:cstheme="minorBidi"/>
        </w:rPr>
        <w:t xml:space="preserve">) </w:t>
      </w:r>
    </w:p>
    <w:p w14:paraId="7CC99734" w14:textId="77777777" w:rsidR="008F5B94" w:rsidRDefault="008F5B94" w:rsidP="008F5B94">
      <w:pPr>
        <w:pStyle w:val="Heading2"/>
        <w:rPr>
          <w:rStyle w:val="Heading2Char"/>
        </w:rPr>
      </w:pPr>
    </w:p>
    <w:p w14:paraId="0C4D4586" w14:textId="38FEAF15" w:rsidR="0091372B" w:rsidRDefault="001B77E7" w:rsidP="008F5B94">
      <w:pPr>
        <w:pStyle w:val="Heading2"/>
        <w:rPr>
          <w:rStyle w:val="Strong"/>
          <w:rFonts w:asciiTheme="minorHAnsi" w:eastAsiaTheme="minorEastAsia" w:hAnsiTheme="minorHAnsi" w:cstheme="minorBidi"/>
        </w:rPr>
      </w:pPr>
      <w:r w:rsidRPr="0091372B">
        <w:rPr>
          <w:rStyle w:val="Heading2Char"/>
        </w:rPr>
        <w:t>Hashtag</w:t>
      </w:r>
      <w:r w:rsidR="0091372B">
        <w:rPr>
          <w:rStyle w:val="Heading2Char"/>
        </w:rPr>
        <w:t xml:space="preserve"> Ideas</w:t>
      </w:r>
    </w:p>
    <w:p w14:paraId="4EC3ED8A" w14:textId="107CCDA5" w:rsidR="00015576" w:rsidRDefault="691EBAE9" w:rsidP="008F5B94">
      <w:pPr>
        <w:rPr>
          <w:rStyle w:val="Strong"/>
          <w:rFonts w:asciiTheme="minorHAnsi" w:eastAsiaTheme="minorEastAsia" w:hAnsiTheme="minorHAnsi" w:cstheme="minorBidi"/>
          <w:b w:val="0"/>
          <w:bCs w:val="0"/>
        </w:rPr>
      </w:pPr>
      <w:r w:rsidRPr="0091372B">
        <w:rPr>
          <w:rStyle w:val="Strong"/>
          <w:rFonts w:asciiTheme="minorHAnsi" w:eastAsiaTheme="minorEastAsia" w:hAnsiTheme="minorHAnsi" w:cstheme="minorBidi"/>
          <w:b w:val="0"/>
          <w:bCs w:val="0"/>
        </w:rPr>
        <w:t>#</w:t>
      </w:r>
      <w:proofErr w:type="spellStart"/>
      <w:r w:rsidRPr="0091372B">
        <w:rPr>
          <w:rStyle w:val="Strong"/>
          <w:rFonts w:asciiTheme="minorHAnsi" w:eastAsiaTheme="minorEastAsia" w:hAnsiTheme="minorHAnsi" w:cstheme="minorBidi"/>
          <w:b w:val="0"/>
          <w:bCs w:val="0"/>
        </w:rPr>
        <w:t>LibraryFunding</w:t>
      </w:r>
      <w:proofErr w:type="spellEnd"/>
      <w:r w:rsidRPr="0091372B">
        <w:rPr>
          <w:rStyle w:val="Strong"/>
          <w:rFonts w:asciiTheme="minorHAnsi" w:eastAsiaTheme="minorEastAsia" w:hAnsiTheme="minorHAnsi" w:cstheme="minorBidi"/>
          <w:b w:val="0"/>
          <w:bCs w:val="0"/>
        </w:rPr>
        <w:t xml:space="preserve"> #</w:t>
      </w:r>
      <w:proofErr w:type="spellStart"/>
      <w:r w:rsidRPr="0091372B">
        <w:rPr>
          <w:rStyle w:val="Strong"/>
          <w:rFonts w:asciiTheme="minorHAnsi" w:eastAsiaTheme="minorEastAsia" w:hAnsiTheme="minorHAnsi" w:cstheme="minorBidi"/>
          <w:b w:val="0"/>
          <w:bCs w:val="0"/>
        </w:rPr>
        <w:t>PublicLibraries</w:t>
      </w:r>
      <w:proofErr w:type="spellEnd"/>
      <w:r w:rsidRPr="0091372B">
        <w:rPr>
          <w:rStyle w:val="Strong"/>
          <w:rFonts w:asciiTheme="minorHAnsi" w:eastAsiaTheme="minorEastAsia" w:hAnsiTheme="minorHAnsi" w:cstheme="minorBidi"/>
          <w:b w:val="0"/>
          <w:bCs w:val="0"/>
        </w:rPr>
        <w:t xml:space="preserve"> #</w:t>
      </w:r>
      <w:proofErr w:type="spellStart"/>
      <w:r w:rsidRPr="0091372B">
        <w:rPr>
          <w:rStyle w:val="Strong"/>
          <w:rFonts w:asciiTheme="minorHAnsi" w:eastAsiaTheme="minorEastAsia" w:hAnsiTheme="minorHAnsi" w:cstheme="minorBidi"/>
          <w:b w:val="0"/>
          <w:bCs w:val="0"/>
        </w:rPr>
        <w:t>FundingOpportunity</w:t>
      </w:r>
      <w:proofErr w:type="spellEnd"/>
    </w:p>
    <w:p w14:paraId="7F7738FB" w14:textId="77777777" w:rsidR="008F5B94" w:rsidRDefault="008F5B94" w:rsidP="008F5B94">
      <w:pPr>
        <w:pStyle w:val="Heading2"/>
        <w:rPr>
          <w:rStyle w:val="Strong"/>
          <w:b w:val="0"/>
          <w:bCs w:val="0"/>
        </w:rPr>
      </w:pPr>
    </w:p>
    <w:p w14:paraId="11F0DDBD" w14:textId="77777777" w:rsidR="008E0D70" w:rsidRPr="008F5B94" w:rsidRDefault="008E0D70" w:rsidP="008F5B94">
      <w:pPr>
        <w:pStyle w:val="Heading2"/>
        <w:rPr>
          <w:rStyle w:val="Strong"/>
          <w:b w:val="0"/>
          <w:bCs w:val="0"/>
        </w:rPr>
      </w:pPr>
      <w:r w:rsidRPr="008F5B94">
        <w:rPr>
          <w:rStyle w:val="Strong"/>
          <w:b w:val="0"/>
          <w:bCs w:val="0"/>
        </w:rPr>
        <w:t>Important Links</w:t>
      </w:r>
    </w:p>
    <w:p w14:paraId="60775FB2" w14:textId="77777777" w:rsidR="008E0D70" w:rsidRPr="008E0D70" w:rsidRDefault="008E0D70" w:rsidP="008E0D70">
      <w:pPr>
        <w:pStyle w:val="ListParagraph"/>
        <w:numPr>
          <w:ilvl w:val="0"/>
          <w:numId w:val="4"/>
        </w:numPr>
        <w:rPr>
          <w:rStyle w:val="Strong"/>
          <w:rFonts w:asciiTheme="minorHAnsi" w:eastAsiaTheme="minorEastAsia" w:hAnsiTheme="minorHAnsi" w:cstheme="minorBidi"/>
        </w:rPr>
      </w:pPr>
      <w:r w:rsidRPr="008E0D70">
        <w:rPr>
          <w:rStyle w:val="Strong"/>
          <w:rFonts w:asciiTheme="minorHAnsi" w:eastAsiaTheme="minorEastAsia" w:hAnsiTheme="minorHAnsi" w:cstheme="minorBidi"/>
        </w:rPr>
        <w:t xml:space="preserve">RFP Webpage: </w:t>
      </w:r>
      <w:r w:rsidRPr="008E0D70">
        <w:rPr>
          <w:rStyle w:val="Strong"/>
          <w:rFonts w:asciiTheme="minorHAnsi" w:eastAsiaTheme="minorEastAsia" w:hAnsiTheme="minorHAnsi" w:cstheme="minorBidi"/>
          <w:b w:val="0"/>
          <w:bCs w:val="0"/>
        </w:rPr>
        <w:t>bit.ly/</w:t>
      </w:r>
      <w:proofErr w:type="spellStart"/>
      <w:r w:rsidRPr="008E0D70">
        <w:rPr>
          <w:rStyle w:val="Strong"/>
          <w:rFonts w:asciiTheme="minorHAnsi" w:eastAsiaTheme="minorEastAsia" w:hAnsiTheme="minorHAnsi" w:cstheme="minorBidi"/>
          <w:b w:val="0"/>
          <w:bCs w:val="0"/>
        </w:rPr>
        <w:t>CECAwards</w:t>
      </w:r>
      <w:proofErr w:type="spellEnd"/>
    </w:p>
    <w:p w14:paraId="5E9F06CE" w14:textId="77777777" w:rsidR="008E0D70" w:rsidRPr="008E0D70" w:rsidRDefault="008E0D70" w:rsidP="008E0D70">
      <w:pPr>
        <w:pStyle w:val="ListParagraph"/>
        <w:numPr>
          <w:ilvl w:val="0"/>
          <w:numId w:val="4"/>
        </w:numPr>
        <w:rPr>
          <w:rFonts w:eastAsiaTheme="minorEastAsia"/>
        </w:rPr>
      </w:pPr>
      <w:r w:rsidRPr="008E0D70">
        <w:rPr>
          <w:rStyle w:val="Strong"/>
          <w:rFonts w:asciiTheme="minorHAnsi" w:eastAsiaTheme="minorEastAsia" w:hAnsiTheme="minorHAnsi" w:cstheme="minorBidi"/>
        </w:rPr>
        <w:t xml:space="preserve">Award Interest Form: </w:t>
      </w:r>
      <w:r w:rsidRPr="008E0D70">
        <w:rPr>
          <w:rStyle w:val="Strong"/>
          <w:rFonts w:asciiTheme="minorHAnsi" w:eastAsiaTheme="minorEastAsia" w:hAnsiTheme="minorHAnsi" w:cstheme="minorBidi"/>
          <w:b w:val="0"/>
          <w:bCs w:val="0"/>
        </w:rPr>
        <w:t>bit.ly/</w:t>
      </w:r>
      <w:proofErr w:type="spellStart"/>
      <w:r w:rsidRPr="008E0D70">
        <w:rPr>
          <w:rStyle w:val="Strong"/>
          <w:rFonts w:asciiTheme="minorHAnsi" w:eastAsiaTheme="minorEastAsia" w:hAnsiTheme="minorHAnsi" w:cstheme="minorBidi"/>
          <w:b w:val="0"/>
          <w:bCs w:val="0"/>
        </w:rPr>
        <w:t>CECAwardInterest</w:t>
      </w:r>
      <w:proofErr w:type="spellEnd"/>
    </w:p>
    <w:p w14:paraId="1EE9FF39" w14:textId="257EDAA7" w:rsidR="008E0D70" w:rsidRPr="008E0D70" w:rsidRDefault="008E0D70" w:rsidP="0E31AB67">
      <w:pPr>
        <w:pStyle w:val="ListParagraph"/>
        <w:numPr>
          <w:ilvl w:val="0"/>
          <w:numId w:val="4"/>
        </w:numPr>
        <w:rPr>
          <w:rStyle w:val="Strong"/>
          <w:rFonts w:asciiTheme="minorHAnsi" w:eastAsiaTheme="minorEastAsia" w:hAnsiTheme="minorHAnsi" w:cstheme="minorBidi"/>
        </w:rPr>
      </w:pPr>
      <w:r w:rsidRPr="008E0D70">
        <w:rPr>
          <w:rStyle w:val="Strong"/>
          <w:rFonts w:asciiTheme="minorHAnsi" w:eastAsiaTheme="minorEastAsia" w:hAnsiTheme="minorHAnsi" w:cstheme="minorBidi"/>
        </w:rPr>
        <w:t xml:space="preserve">Technical Assistance Registration: </w:t>
      </w:r>
      <w:r w:rsidRPr="008E0D70">
        <w:rPr>
          <w:rStyle w:val="Strong"/>
          <w:rFonts w:asciiTheme="minorHAnsi" w:eastAsiaTheme="minorEastAsia" w:hAnsiTheme="minorHAnsi" w:cstheme="minorBidi"/>
          <w:b w:val="0"/>
        </w:rPr>
        <w:t>cecawardwebinar.eventbrite.com</w:t>
      </w:r>
    </w:p>
    <w:p w14:paraId="0E970B3E" w14:textId="77777777" w:rsidR="008E0D70" w:rsidRPr="008E0D70" w:rsidRDefault="008E0D70" w:rsidP="008E0D70">
      <w:pPr>
        <w:pStyle w:val="ListParagraph"/>
        <w:rPr>
          <w:rStyle w:val="Strong"/>
          <w:rFonts w:asciiTheme="minorHAnsi" w:eastAsiaTheme="minorEastAsia" w:hAnsiTheme="minorHAnsi" w:cstheme="minorBidi"/>
        </w:rPr>
      </w:pPr>
    </w:p>
    <w:p w14:paraId="70BAEB99" w14:textId="39DBBD87" w:rsidR="0076798D" w:rsidRPr="0091372B" w:rsidRDefault="0076798D" w:rsidP="0091372B">
      <w:pPr>
        <w:pStyle w:val="Heading2"/>
        <w:rPr>
          <w:rStyle w:val="Strong"/>
          <w:rFonts w:asciiTheme="minorHAnsi" w:eastAsiaTheme="minorEastAsia" w:hAnsiTheme="minorHAnsi" w:cstheme="minorBidi"/>
          <w:b w:val="0"/>
          <w:bCs w:val="0"/>
        </w:rPr>
      </w:pPr>
      <w:r w:rsidRPr="0091372B">
        <w:rPr>
          <w:rStyle w:val="Strong"/>
          <w:rFonts w:asciiTheme="minorHAnsi" w:eastAsiaTheme="minorEastAsia" w:hAnsiTheme="minorHAnsi" w:cstheme="minorBidi"/>
          <w:b w:val="0"/>
          <w:bCs w:val="0"/>
        </w:rPr>
        <w:t>Images for Use/Distribution</w:t>
      </w:r>
      <w:r w:rsidR="00777BF8" w:rsidRPr="0091372B">
        <w:rPr>
          <w:rStyle w:val="Strong"/>
          <w:rFonts w:asciiTheme="minorHAnsi" w:eastAsiaTheme="minorEastAsia" w:hAnsiTheme="minorHAnsi" w:cstheme="minorBidi"/>
          <w:b w:val="0"/>
          <w:bCs w:val="0"/>
        </w:rPr>
        <w:t xml:space="preserve"> [ensuring ADA compliant]</w:t>
      </w:r>
      <w:r w:rsidRPr="0091372B">
        <w:rPr>
          <w:rStyle w:val="Strong"/>
          <w:rFonts w:asciiTheme="minorHAnsi" w:eastAsiaTheme="minorEastAsia" w:hAnsiTheme="minorHAnsi" w:cstheme="minorBidi"/>
          <w:b w:val="0"/>
          <w:bCs w:val="0"/>
        </w:rPr>
        <w:t>:</w:t>
      </w:r>
    </w:p>
    <w:p w14:paraId="640C1F3E" w14:textId="3ED1C479" w:rsidR="0091372B" w:rsidRPr="008F5B94" w:rsidRDefault="00642A20" w:rsidP="008F5B94">
      <w:pPr>
        <w:rPr>
          <w:rStyle w:val="Strong"/>
          <w:rFonts w:asciiTheme="minorHAnsi" w:eastAsiaTheme="minorEastAsia" w:hAnsiTheme="minorHAnsi" w:cstheme="minorBidi"/>
          <w:b w:val="0"/>
        </w:rPr>
      </w:pPr>
      <w:r w:rsidRPr="008F5B94">
        <w:rPr>
          <w:rStyle w:val="Strong"/>
          <w:rFonts w:asciiTheme="minorHAnsi" w:eastAsiaTheme="minorEastAsia" w:hAnsiTheme="minorHAnsi" w:cstheme="minorBidi"/>
          <w:b w:val="0"/>
        </w:rPr>
        <w:t xml:space="preserve">PNG files of images should be attached to the email with this document. Please contact </w:t>
      </w:r>
      <w:hyperlink r:id="rId12" w:history="1">
        <w:r w:rsidRPr="008F5B94">
          <w:rPr>
            <w:rStyle w:val="Hyperlink"/>
            <w:rFonts w:asciiTheme="minorHAnsi" w:eastAsiaTheme="minorEastAsia" w:hAnsiTheme="minorHAnsi" w:cstheme="minorHAnsi"/>
          </w:rPr>
          <w:t>Sharon-han@uiowa.edu</w:t>
        </w:r>
      </w:hyperlink>
      <w:r w:rsidRPr="008F5B94">
        <w:rPr>
          <w:rStyle w:val="Strong"/>
          <w:rFonts w:asciiTheme="minorHAnsi" w:eastAsiaTheme="minorEastAsia" w:hAnsiTheme="minorHAnsi" w:cstheme="minorBidi"/>
          <w:b w:val="0"/>
        </w:rPr>
        <w:t xml:space="preserve"> if you are interested in other images.</w:t>
      </w:r>
    </w:p>
    <w:tbl>
      <w:tblPr>
        <w:tblStyle w:val="TableGrid"/>
        <w:tblW w:w="0" w:type="auto"/>
        <w:tblLook w:val="04A0" w:firstRow="1" w:lastRow="0" w:firstColumn="1" w:lastColumn="0" w:noHBand="0" w:noVBand="1"/>
      </w:tblPr>
      <w:tblGrid>
        <w:gridCol w:w="1877"/>
        <w:gridCol w:w="2209"/>
        <w:gridCol w:w="4924"/>
      </w:tblGrid>
      <w:tr w:rsidR="00642A20" w:rsidRPr="0091372B" w14:paraId="079B5F21" w14:textId="77777777" w:rsidTr="3A88D2BB">
        <w:tc>
          <w:tcPr>
            <w:tcW w:w="1885" w:type="dxa"/>
          </w:tcPr>
          <w:p w14:paraId="4D4D926D" w14:textId="77777777" w:rsidR="00642A20" w:rsidRPr="008E0D70" w:rsidRDefault="00642A20" w:rsidP="00D05692">
            <w:pPr>
              <w:rPr>
                <w:rFonts w:asciiTheme="minorHAnsi" w:hAnsiTheme="minorHAnsi" w:cstheme="minorHAnsi"/>
                <w:b/>
                <w:bCs/>
              </w:rPr>
            </w:pPr>
            <w:r w:rsidRPr="008E0D70">
              <w:rPr>
                <w:rFonts w:asciiTheme="minorHAnsi" w:hAnsiTheme="minorHAnsi" w:cstheme="minorHAnsi"/>
                <w:b/>
                <w:bCs/>
              </w:rPr>
              <w:t>Image Name</w:t>
            </w:r>
          </w:p>
        </w:tc>
        <w:tc>
          <w:tcPr>
            <w:tcW w:w="2160" w:type="dxa"/>
          </w:tcPr>
          <w:p w14:paraId="33F7388A" w14:textId="77777777" w:rsidR="00642A20" w:rsidRPr="008E0D70" w:rsidRDefault="00642A20" w:rsidP="00D05692">
            <w:pPr>
              <w:rPr>
                <w:rFonts w:asciiTheme="minorHAnsi" w:hAnsiTheme="minorHAnsi" w:cstheme="minorHAnsi"/>
                <w:b/>
                <w:bCs/>
              </w:rPr>
            </w:pPr>
            <w:r w:rsidRPr="008E0D70">
              <w:rPr>
                <w:rFonts w:asciiTheme="minorHAnsi" w:hAnsiTheme="minorHAnsi" w:cstheme="minorHAnsi"/>
                <w:b/>
                <w:bCs/>
              </w:rPr>
              <w:t>Preview</w:t>
            </w:r>
          </w:p>
        </w:tc>
        <w:tc>
          <w:tcPr>
            <w:tcW w:w="4965" w:type="dxa"/>
          </w:tcPr>
          <w:p w14:paraId="2E40D0EA" w14:textId="77777777" w:rsidR="00642A20" w:rsidRPr="008E0D70" w:rsidRDefault="00642A20" w:rsidP="00D05692">
            <w:pPr>
              <w:rPr>
                <w:rFonts w:asciiTheme="minorHAnsi" w:hAnsiTheme="minorHAnsi" w:cstheme="minorHAnsi"/>
                <w:b/>
                <w:bCs/>
              </w:rPr>
            </w:pPr>
            <w:r w:rsidRPr="008E0D70">
              <w:rPr>
                <w:rFonts w:asciiTheme="minorHAnsi" w:hAnsiTheme="minorHAnsi" w:cstheme="minorHAnsi"/>
                <w:b/>
                <w:bCs/>
              </w:rPr>
              <w:t>Alt-Text</w:t>
            </w:r>
          </w:p>
        </w:tc>
      </w:tr>
      <w:tr w:rsidR="00642A20" w:rsidRPr="0091372B" w14:paraId="6FDC8233" w14:textId="77777777" w:rsidTr="3A88D2BB">
        <w:tc>
          <w:tcPr>
            <w:tcW w:w="1885" w:type="dxa"/>
          </w:tcPr>
          <w:p w14:paraId="6E9D185A" w14:textId="77777777" w:rsidR="00642A20" w:rsidRPr="0091372B" w:rsidRDefault="00642A20" w:rsidP="00D05692">
            <w:pPr>
              <w:rPr>
                <w:rFonts w:asciiTheme="minorHAnsi" w:hAnsiTheme="minorHAnsi" w:cstheme="minorHAnsi"/>
              </w:rPr>
            </w:pPr>
            <w:r w:rsidRPr="0091372B">
              <w:rPr>
                <w:rFonts w:asciiTheme="minorHAnsi" w:hAnsiTheme="minorHAnsi" w:cstheme="minorHAnsi"/>
              </w:rPr>
              <w:t>Award Type - general</w:t>
            </w:r>
          </w:p>
        </w:tc>
        <w:tc>
          <w:tcPr>
            <w:tcW w:w="2160" w:type="dxa"/>
          </w:tcPr>
          <w:p w14:paraId="1BBC2AB6" w14:textId="77777777" w:rsidR="00642A20" w:rsidRPr="0091372B" w:rsidRDefault="00642A20" w:rsidP="3A88D2BB">
            <w:pPr>
              <w:rPr>
                <w:rFonts w:asciiTheme="minorHAnsi" w:hAnsiTheme="minorHAnsi" w:cstheme="minorBidi"/>
              </w:rPr>
            </w:pPr>
            <w:r>
              <w:rPr>
                <w:noProof/>
                <w:lang w:val="en-US" w:eastAsia="en-US"/>
              </w:rPr>
              <w:drawing>
                <wp:inline distT="0" distB="0" distL="0" distR="0" wp14:anchorId="0A071AFC" wp14:editId="4F7A552E">
                  <wp:extent cx="1260423" cy="70893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1260423" cy="708935"/>
                          </a:xfrm>
                          <a:prstGeom prst="rect">
                            <a:avLst/>
                          </a:prstGeom>
                        </pic:spPr>
                      </pic:pic>
                    </a:graphicData>
                  </a:graphic>
                </wp:inline>
              </w:drawing>
            </w:r>
          </w:p>
        </w:tc>
        <w:tc>
          <w:tcPr>
            <w:tcW w:w="4965" w:type="dxa"/>
          </w:tcPr>
          <w:p w14:paraId="1CBF3EE4" w14:textId="7558A7E4" w:rsidR="00642A20" w:rsidRPr="0091372B" w:rsidRDefault="00642A20" w:rsidP="00D05692">
            <w:pPr>
              <w:rPr>
                <w:rFonts w:asciiTheme="minorHAnsi" w:hAnsiTheme="minorHAnsi" w:cstheme="minorHAnsi"/>
              </w:rPr>
            </w:pPr>
            <w:r w:rsidRPr="0091372B">
              <w:rPr>
                <w:rFonts w:asciiTheme="minorHAnsi" w:hAnsiTheme="minorHAnsi" w:cstheme="minorHAnsi"/>
              </w:rPr>
              <w:t>Graphic with light blue background. Cartoon graphic of people and one dog, all wearing masks, in the lower right-hand corner. Text says “Apply for a Community Award! Community Awards will fund projects for Health Programming up to $15,000 and Digital Information Access up to $40,000. New NNLM members and first</w:t>
            </w:r>
            <w:r w:rsidR="00A06266">
              <w:rPr>
                <w:rFonts w:asciiTheme="minorHAnsi" w:hAnsiTheme="minorHAnsi" w:cstheme="minorHAnsi"/>
              </w:rPr>
              <w:t>-</w:t>
            </w:r>
            <w:r w:rsidRPr="0091372B">
              <w:rPr>
                <w:rFonts w:asciiTheme="minorHAnsi" w:hAnsiTheme="minorHAnsi" w:cstheme="minorHAnsi"/>
              </w:rPr>
              <w:t>time applicants encouraged to apply! Learn more and apply at bit.ly/</w:t>
            </w:r>
            <w:proofErr w:type="spellStart"/>
            <w:r w:rsidRPr="0091372B">
              <w:rPr>
                <w:rFonts w:asciiTheme="minorHAnsi" w:hAnsiTheme="minorHAnsi" w:cstheme="minorHAnsi"/>
              </w:rPr>
              <w:t>CECAwards</w:t>
            </w:r>
            <w:proofErr w:type="spellEnd"/>
            <w:r w:rsidRPr="0091372B">
              <w:rPr>
                <w:rFonts w:asciiTheme="minorHAnsi" w:hAnsiTheme="minorHAnsi" w:cstheme="minorHAnsi"/>
              </w:rPr>
              <w:t>.”</w:t>
            </w:r>
          </w:p>
        </w:tc>
      </w:tr>
      <w:tr w:rsidR="00642A20" w:rsidRPr="0091372B" w14:paraId="63568A5E" w14:textId="77777777" w:rsidTr="3A88D2BB">
        <w:tc>
          <w:tcPr>
            <w:tcW w:w="1885" w:type="dxa"/>
          </w:tcPr>
          <w:p w14:paraId="797BC267" w14:textId="77777777" w:rsidR="00642A20" w:rsidRPr="0091372B" w:rsidRDefault="00642A20" w:rsidP="00D05692">
            <w:pPr>
              <w:rPr>
                <w:rFonts w:asciiTheme="minorHAnsi" w:hAnsiTheme="minorHAnsi" w:cstheme="minorHAnsi"/>
              </w:rPr>
            </w:pPr>
            <w:r w:rsidRPr="0091372B">
              <w:rPr>
                <w:rFonts w:asciiTheme="minorHAnsi" w:hAnsiTheme="minorHAnsi" w:cstheme="minorHAnsi"/>
              </w:rPr>
              <w:t>Community Awards – Library Square</w:t>
            </w:r>
          </w:p>
        </w:tc>
        <w:tc>
          <w:tcPr>
            <w:tcW w:w="2160" w:type="dxa"/>
          </w:tcPr>
          <w:p w14:paraId="1BDDEE91" w14:textId="77777777" w:rsidR="00642A20" w:rsidRPr="0091372B" w:rsidRDefault="00642A20" w:rsidP="3A88D2BB">
            <w:pPr>
              <w:rPr>
                <w:rFonts w:asciiTheme="minorHAnsi" w:hAnsiTheme="minorHAnsi" w:cstheme="minorBidi"/>
                <w:noProof/>
              </w:rPr>
            </w:pPr>
            <w:r>
              <w:rPr>
                <w:noProof/>
                <w:lang w:val="en-US" w:eastAsia="en-US"/>
              </w:rPr>
              <w:drawing>
                <wp:inline distT="0" distB="0" distL="0" distR="0" wp14:anchorId="7B6E1865" wp14:editId="292BFA10">
                  <wp:extent cx="1187180" cy="1187180"/>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1187180" cy="1187180"/>
                          </a:xfrm>
                          <a:prstGeom prst="rect">
                            <a:avLst/>
                          </a:prstGeom>
                        </pic:spPr>
                      </pic:pic>
                    </a:graphicData>
                  </a:graphic>
                </wp:inline>
              </w:drawing>
            </w:r>
          </w:p>
        </w:tc>
        <w:tc>
          <w:tcPr>
            <w:tcW w:w="4965" w:type="dxa"/>
          </w:tcPr>
          <w:p w14:paraId="2C1601F9" w14:textId="77777777" w:rsidR="00642A20" w:rsidRPr="0091372B" w:rsidRDefault="00642A20" w:rsidP="00D05692">
            <w:pPr>
              <w:rPr>
                <w:rFonts w:asciiTheme="minorHAnsi" w:hAnsiTheme="minorHAnsi" w:cstheme="minorHAnsi"/>
              </w:rPr>
            </w:pPr>
            <w:r w:rsidRPr="0091372B">
              <w:rPr>
                <w:rFonts w:asciiTheme="minorHAnsi" w:hAnsiTheme="minorHAnsi" w:cstheme="minorHAnsi"/>
              </w:rPr>
              <w:t xml:space="preserve">Square graphic with light </w:t>
            </w:r>
            <w:proofErr w:type="spellStart"/>
            <w:r w:rsidRPr="0091372B">
              <w:rPr>
                <w:rFonts w:asciiTheme="minorHAnsi" w:hAnsiTheme="minorHAnsi" w:cstheme="minorHAnsi"/>
              </w:rPr>
              <w:t>gray</w:t>
            </w:r>
            <w:proofErr w:type="spellEnd"/>
            <w:r w:rsidRPr="0091372B">
              <w:rPr>
                <w:rFonts w:asciiTheme="minorHAnsi" w:hAnsiTheme="minorHAnsi" w:cstheme="minorHAnsi"/>
              </w:rPr>
              <w:t xml:space="preserve"> background. Navy bar on top reads “new funding opportunity!” Cartoon image of people wearing masks standing in a row with blue brushstroke over them. Text reads “Community Awards for Public Libraries” with icon of heart on right, icon of cell phone on left. Text below says “Health programming up to $15,000. Digital Info Access up to $40,000. Learn more and apply at </w:t>
            </w:r>
            <w:r w:rsidRPr="0091372B">
              <w:rPr>
                <w:rFonts w:asciiTheme="minorHAnsi" w:hAnsiTheme="minorHAnsi" w:cstheme="minorHAnsi"/>
              </w:rPr>
              <w:lastRenderedPageBreak/>
              <w:t>bit.ly/</w:t>
            </w:r>
            <w:proofErr w:type="spellStart"/>
            <w:r w:rsidRPr="0091372B">
              <w:rPr>
                <w:rFonts w:asciiTheme="minorHAnsi" w:hAnsiTheme="minorHAnsi" w:cstheme="minorHAnsi"/>
              </w:rPr>
              <w:t>CECAwards</w:t>
            </w:r>
            <w:proofErr w:type="spellEnd"/>
            <w:r w:rsidRPr="0091372B">
              <w:rPr>
                <w:rFonts w:asciiTheme="minorHAnsi" w:hAnsiTheme="minorHAnsi" w:cstheme="minorHAnsi"/>
              </w:rPr>
              <w:t>. Application Deadline: October 15</w:t>
            </w:r>
            <w:r w:rsidRPr="0091372B">
              <w:rPr>
                <w:rFonts w:asciiTheme="minorHAnsi" w:hAnsiTheme="minorHAnsi" w:cstheme="minorHAnsi"/>
                <w:vertAlign w:val="superscript"/>
              </w:rPr>
              <w:t>th</w:t>
            </w:r>
            <w:r w:rsidRPr="0091372B">
              <w:rPr>
                <w:rFonts w:asciiTheme="minorHAnsi" w:hAnsiTheme="minorHAnsi" w:cstheme="minorHAnsi"/>
              </w:rPr>
              <w:t>, 2021.”</w:t>
            </w:r>
          </w:p>
        </w:tc>
      </w:tr>
    </w:tbl>
    <w:p w14:paraId="5E72634C" w14:textId="77777777" w:rsidR="008F5B94" w:rsidRDefault="008F5B94" w:rsidP="008F5B94">
      <w:pPr>
        <w:pStyle w:val="Heading2"/>
        <w:rPr>
          <w:rStyle w:val="Strong"/>
          <w:rFonts w:asciiTheme="minorHAnsi" w:hAnsiTheme="minorHAnsi" w:cstheme="minorBidi"/>
          <w:b w:val="0"/>
          <w:bCs w:val="0"/>
        </w:rPr>
      </w:pPr>
    </w:p>
    <w:p w14:paraId="015DF664" w14:textId="4E4FC1FB" w:rsidR="000E60D3" w:rsidRPr="008F5B94" w:rsidRDefault="000E60D3" w:rsidP="008F5B94">
      <w:pPr>
        <w:pStyle w:val="Heading2"/>
        <w:rPr>
          <w:rStyle w:val="Strong"/>
          <w:rFonts w:asciiTheme="minorHAnsi" w:eastAsiaTheme="minorEastAsia" w:hAnsiTheme="minorHAnsi" w:cstheme="minorBidi"/>
          <w:b w:val="0"/>
          <w:bCs w:val="0"/>
        </w:rPr>
      </w:pPr>
      <w:r w:rsidRPr="008F5B94">
        <w:rPr>
          <w:rStyle w:val="Strong"/>
          <w:rFonts w:asciiTheme="minorHAnsi" w:eastAsiaTheme="minorEastAsia" w:hAnsiTheme="minorHAnsi" w:cstheme="minorBidi"/>
          <w:b w:val="0"/>
          <w:bCs w:val="0"/>
        </w:rPr>
        <w:t>Twitter Posts</w:t>
      </w:r>
    </w:p>
    <w:tbl>
      <w:tblPr>
        <w:tblStyle w:val="TableGrid"/>
        <w:tblW w:w="9025" w:type="dxa"/>
        <w:tblLook w:val="04A0" w:firstRow="1" w:lastRow="0" w:firstColumn="1" w:lastColumn="0" w:noHBand="0" w:noVBand="1"/>
      </w:tblPr>
      <w:tblGrid>
        <w:gridCol w:w="6511"/>
        <w:gridCol w:w="2514"/>
      </w:tblGrid>
      <w:tr w:rsidR="00A06266" w14:paraId="23FF2549" w14:textId="77777777" w:rsidTr="00A06266">
        <w:trPr>
          <w:trHeight w:val="299"/>
        </w:trPr>
        <w:tc>
          <w:tcPr>
            <w:tcW w:w="6511" w:type="dxa"/>
          </w:tcPr>
          <w:p w14:paraId="74CE1CC9" w14:textId="3838D1EB" w:rsidR="00A06266" w:rsidRPr="000E60D3" w:rsidRDefault="00A06266" w:rsidP="0E31AB67">
            <w:pPr>
              <w:pStyle w:val="NormalWeb"/>
              <w:rPr>
                <w:rFonts w:asciiTheme="minorHAnsi" w:eastAsiaTheme="minorEastAsia" w:hAnsiTheme="minorHAnsi" w:cstheme="minorBidi"/>
                <w:b/>
                <w:bCs/>
              </w:rPr>
            </w:pPr>
            <w:r w:rsidRPr="0E31AB67">
              <w:rPr>
                <w:rFonts w:asciiTheme="minorHAnsi" w:eastAsiaTheme="minorEastAsia" w:hAnsiTheme="minorHAnsi" w:cstheme="minorBidi"/>
                <w:b/>
                <w:bCs/>
              </w:rPr>
              <w:t>Language (check for &lt;280 char)</w:t>
            </w:r>
          </w:p>
        </w:tc>
        <w:tc>
          <w:tcPr>
            <w:tcW w:w="2514" w:type="dxa"/>
          </w:tcPr>
          <w:p w14:paraId="22334588" w14:textId="7D578DF6" w:rsidR="00A06266" w:rsidRPr="000E60D3" w:rsidRDefault="00A06266" w:rsidP="0E31AB67">
            <w:pPr>
              <w:pStyle w:val="NormalWeb"/>
              <w:rPr>
                <w:rFonts w:asciiTheme="minorHAnsi" w:eastAsiaTheme="minorEastAsia" w:hAnsiTheme="minorHAnsi" w:cstheme="minorBidi"/>
                <w:b/>
                <w:bCs/>
              </w:rPr>
            </w:pPr>
            <w:r w:rsidRPr="0E31AB67">
              <w:rPr>
                <w:rFonts w:asciiTheme="minorHAnsi" w:eastAsiaTheme="minorEastAsia" w:hAnsiTheme="minorHAnsi" w:cstheme="minorBidi"/>
                <w:b/>
                <w:bCs/>
              </w:rPr>
              <w:t>Image</w:t>
            </w:r>
          </w:p>
        </w:tc>
      </w:tr>
      <w:tr w:rsidR="00A06266" w14:paraId="2279CC22" w14:textId="77777777" w:rsidTr="00A06266">
        <w:trPr>
          <w:trHeight w:val="1525"/>
        </w:trPr>
        <w:tc>
          <w:tcPr>
            <w:tcW w:w="6511" w:type="dxa"/>
          </w:tcPr>
          <w:p w14:paraId="014AAB04" w14:textId="3599078F" w:rsidR="00A06266" w:rsidRPr="0E31AB67" w:rsidRDefault="00A06266" w:rsidP="0E31AB67">
            <w:pPr>
              <w:pStyle w:val="NormalWeb"/>
              <w:rPr>
                <w:rFonts w:asciiTheme="minorHAnsi" w:eastAsiaTheme="minorEastAsia" w:hAnsiTheme="minorHAnsi" w:cstheme="minorBidi"/>
                <w:b/>
                <w:bCs/>
              </w:rPr>
            </w:pPr>
            <w:r>
              <w:rPr>
                <w:rFonts w:asciiTheme="minorHAnsi" w:eastAsiaTheme="minorEastAsia" w:hAnsiTheme="minorHAnsi" w:cstheme="minorBidi"/>
              </w:rPr>
              <w:t>@</w:t>
            </w:r>
            <w:proofErr w:type="spellStart"/>
            <w:r>
              <w:rPr>
                <w:rFonts w:asciiTheme="minorHAnsi" w:eastAsiaTheme="minorEastAsia" w:hAnsiTheme="minorHAnsi" w:cstheme="minorBidi"/>
              </w:rPr>
              <w:t>nnlmAoU</w:t>
            </w:r>
            <w:proofErr w:type="spellEnd"/>
            <w:r>
              <w:rPr>
                <w:rFonts w:asciiTheme="minorHAnsi" w:eastAsiaTheme="minorEastAsia" w:hAnsiTheme="minorHAnsi" w:cstheme="minorBidi"/>
              </w:rPr>
              <w:t xml:space="preserve"> is offering $15,000 awards for health programs and $40,000 awards for digital information access projects. Great funding opportunity for public libraries and community orgs!</w:t>
            </w:r>
            <w:r w:rsidRPr="156DA03F">
              <w:rPr>
                <w:rFonts w:asciiTheme="minorHAnsi" w:eastAsiaTheme="minorEastAsia" w:hAnsiTheme="minorHAnsi" w:cstheme="minorBidi"/>
              </w:rPr>
              <w:t xml:space="preserve"> Apps due 10/15. To learn more: </w:t>
            </w:r>
            <w:r w:rsidRPr="627702BD">
              <w:rPr>
                <w:rStyle w:val="Strong"/>
                <w:rFonts w:asciiTheme="minorHAnsi" w:eastAsiaTheme="minorEastAsia" w:hAnsiTheme="minorHAnsi" w:cstheme="minorBidi"/>
                <w:b w:val="0"/>
                <w:bCs w:val="0"/>
              </w:rPr>
              <w:t>bit.ly/</w:t>
            </w:r>
            <w:proofErr w:type="spellStart"/>
            <w:r w:rsidRPr="627702BD">
              <w:rPr>
                <w:rStyle w:val="Strong"/>
                <w:rFonts w:asciiTheme="minorHAnsi" w:eastAsiaTheme="minorEastAsia" w:hAnsiTheme="minorHAnsi" w:cstheme="minorBidi"/>
                <w:b w:val="0"/>
                <w:bCs w:val="0"/>
              </w:rPr>
              <w:t>CECAwards</w:t>
            </w:r>
            <w:proofErr w:type="spellEnd"/>
          </w:p>
        </w:tc>
        <w:tc>
          <w:tcPr>
            <w:tcW w:w="2514" w:type="dxa"/>
          </w:tcPr>
          <w:p w14:paraId="288F749F" w14:textId="0FC0A0AE" w:rsidR="00A06266" w:rsidRPr="0E31AB67" w:rsidRDefault="00A06266" w:rsidP="0E31AB67">
            <w:pPr>
              <w:pStyle w:val="NormalWeb"/>
              <w:rPr>
                <w:rFonts w:asciiTheme="minorHAnsi" w:eastAsiaTheme="minorEastAsia" w:hAnsiTheme="minorHAnsi" w:cstheme="minorBidi"/>
                <w:b/>
                <w:bCs/>
              </w:rPr>
            </w:pPr>
            <w:r w:rsidRPr="0E31AB67">
              <w:rPr>
                <w:rFonts w:asciiTheme="minorHAnsi" w:eastAsiaTheme="minorEastAsia" w:hAnsiTheme="minorHAnsi" w:cstheme="minorBidi"/>
              </w:rPr>
              <w:t>Award type</w:t>
            </w:r>
            <w:r w:rsidRPr="627702BD">
              <w:rPr>
                <w:rFonts w:asciiTheme="minorHAnsi" w:eastAsiaTheme="minorEastAsia" w:hAnsiTheme="minorHAnsi" w:cstheme="minorBidi"/>
              </w:rPr>
              <w:t xml:space="preserve"> - General</w:t>
            </w:r>
          </w:p>
        </w:tc>
      </w:tr>
      <w:tr w:rsidR="00A06266" w14:paraId="0AE16246" w14:textId="77777777" w:rsidTr="00A06266">
        <w:trPr>
          <w:trHeight w:val="1213"/>
        </w:trPr>
        <w:tc>
          <w:tcPr>
            <w:tcW w:w="6511" w:type="dxa"/>
          </w:tcPr>
          <w:p w14:paraId="3DB3D825" w14:textId="0947FA09" w:rsidR="00A06266" w:rsidRDefault="00A06266" w:rsidP="0E31AB67">
            <w:pPr>
              <w:pStyle w:val="NormalWeb"/>
              <w:rPr>
                <w:rFonts w:asciiTheme="minorHAnsi" w:eastAsiaTheme="minorEastAsia" w:hAnsiTheme="minorHAnsi" w:cstheme="minorBidi"/>
              </w:rPr>
            </w:pPr>
            <w:r>
              <w:rPr>
                <w:rFonts w:asciiTheme="minorHAnsi" w:eastAsiaTheme="minorEastAsia" w:hAnsiTheme="minorHAnsi" w:cstheme="minorBidi"/>
              </w:rPr>
              <w:t>DYK:</w:t>
            </w:r>
            <w:r w:rsidRPr="156DA03F">
              <w:rPr>
                <w:rFonts w:asciiTheme="minorHAnsi" w:eastAsiaTheme="minorEastAsia" w:hAnsiTheme="minorHAnsi" w:cstheme="minorBidi"/>
              </w:rPr>
              <w:t xml:space="preserve"> your free NNLM membership makes your library eligible for funding like Community Awards</w:t>
            </w:r>
            <w:r>
              <w:rPr>
                <w:rFonts w:asciiTheme="minorHAnsi" w:eastAsiaTheme="minorEastAsia" w:hAnsiTheme="minorHAnsi" w:cstheme="minorBidi"/>
              </w:rPr>
              <w:t xml:space="preserve"> from @</w:t>
            </w:r>
            <w:proofErr w:type="spellStart"/>
            <w:r>
              <w:rPr>
                <w:rFonts w:asciiTheme="minorHAnsi" w:eastAsiaTheme="minorEastAsia" w:hAnsiTheme="minorHAnsi" w:cstheme="minorBidi"/>
              </w:rPr>
              <w:t>nnlmAoU</w:t>
            </w:r>
            <w:proofErr w:type="spellEnd"/>
            <w:r w:rsidRPr="156DA03F">
              <w:rPr>
                <w:rFonts w:asciiTheme="minorHAnsi" w:eastAsiaTheme="minorEastAsia" w:hAnsiTheme="minorHAnsi" w:cstheme="minorBidi"/>
              </w:rPr>
              <w:t xml:space="preserve">? Apps due 10/15. Learn more and apply today: </w:t>
            </w:r>
            <w:r w:rsidRPr="627702BD">
              <w:rPr>
                <w:rStyle w:val="Strong"/>
                <w:rFonts w:asciiTheme="minorHAnsi" w:eastAsiaTheme="minorEastAsia" w:hAnsiTheme="minorHAnsi" w:cstheme="minorBidi"/>
                <w:b w:val="0"/>
                <w:bCs w:val="0"/>
              </w:rPr>
              <w:t>bit.ly/</w:t>
            </w:r>
            <w:proofErr w:type="spellStart"/>
            <w:r w:rsidRPr="627702BD">
              <w:rPr>
                <w:rStyle w:val="Strong"/>
                <w:rFonts w:asciiTheme="minorHAnsi" w:eastAsiaTheme="minorEastAsia" w:hAnsiTheme="minorHAnsi" w:cstheme="minorBidi"/>
                <w:b w:val="0"/>
                <w:bCs w:val="0"/>
              </w:rPr>
              <w:t>CECAwards</w:t>
            </w:r>
            <w:proofErr w:type="spellEnd"/>
          </w:p>
        </w:tc>
        <w:tc>
          <w:tcPr>
            <w:tcW w:w="2514" w:type="dxa"/>
          </w:tcPr>
          <w:p w14:paraId="3777D2DE" w14:textId="4C38E986" w:rsidR="00A06266" w:rsidRPr="0E31AB67" w:rsidRDefault="00A06266" w:rsidP="0E31AB67">
            <w:pPr>
              <w:pStyle w:val="NormalWeb"/>
              <w:rPr>
                <w:rFonts w:asciiTheme="minorHAnsi" w:eastAsiaTheme="minorEastAsia" w:hAnsiTheme="minorHAnsi" w:cstheme="minorBidi"/>
              </w:rPr>
            </w:pPr>
            <w:r w:rsidRPr="0E31AB67">
              <w:rPr>
                <w:rFonts w:asciiTheme="minorHAnsi" w:eastAsiaTheme="minorEastAsia" w:hAnsiTheme="minorHAnsi" w:cstheme="minorBidi"/>
              </w:rPr>
              <w:t>Award type</w:t>
            </w:r>
            <w:r w:rsidRPr="627702BD">
              <w:rPr>
                <w:rFonts w:asciiTheme="minorHAnsi" w:eastAsiaTheme="minorEastAsia" w:hAnsiTheme="minorHAnsi" w:cstheme="minorBidi"/>
              </w:rPr>
              <w:t xml:space="preserve"> - General</w:t>
            </w:r>
          </w:p>
        </w:tc>
      </w:tr>
      <w:tr w:rsidR="00A06266" w14:paraId="2025F91F" w14:textId="77777777" w:rsidTr="00A06266">
        <w:trPr>
          <w:trHeight w:val="1317"/>
        </w:trPr>
        <w:tc>
          <w:tcPr>
            <w:tcW w:w="6511" w:type="dxa"/>
          </w:tcPr>
          <w:p w14:paraId="6C495A14" w14:textId="06126A43" w:rsidR="00A06266" w:rsidRPr="00EA1908" w:rsidRDefault="00A06266" w:rsidP="627702BD">
            <w:pPr>
              <w:pStyle w:val="NormalWeb"/>
              <w:spacing w:line="259" w:lineRule="auto"/>
              <w:rPr>
                <w:rStyle w:val="Strong"/>
                <w:rFonts w:asciiTheme="minorHAnsi" w:eastAsiaTheme="minorEastAsia" w:hAnsiTheme="minorHAnsi" w:cstheme="minorBidi"/>
              </w:rPr>
            </w:pPr>
            <w:r w:rsidRPr="156DA03F">
              <w:rPr>
                <w:rFonts w:asciiTheme="minorHAnsi" w:eastAsiaTheme="minorEastAsia" w:hAnsiTheme="minorHAnsi" w:cstheme="minorBidi"/>
              </w:rPr>
              <w:t xml:space="preserve">Is your library looking to improve </w:t>
            </w:r>
            <w:r w:rsidRPr="627702BD">
              <w:rPr>
                <w:rFonts w:asciiTheme="minorHAnsi" w:eastAsiaTheme="minorEastAsia" w:hAnsiTheme="minorHAnsi" w:cstheme="minorBidi"/>
              </w:rPr>
              <w:t xml:space="preserve">health programs and </w:t>
            </w:r>
            <w:r w:rsidRPr="156DA03F">
              <w:rPr>
                <w:rFonts w:asciiTheme="minorHAnsi" w:eastAsiaTheme="minorEastAsia" w:hAnsiTheme="minorHAnsi" w:cstheme="minorBidi"/>
              </w:rPr>
              <w:t xml:space="preserve">digital </w:t>
            </w:r>
            <w:r w:rsidRPr="627702BD">
              <w:rPr>
                <w:rFonts w:asciiTheme="minorHAnsi" w:eastAsiaTheme="minorEastAsia" w:hAnsiTheme="minorHAnsi" w:cstheme="minorBidi"/>
              </w:rPr>
              <w:t>info</w:t>
            </w:r>
            <w:r w:rsidRPr="156DA03F">
              <w:rPr>
                <w:rFonts w:asciiTheme="minorHAnsi" w:eastAsiaTheme="minorEastAsia" w:hAnsiTheme="minorHAnsi" w:cstheme="minorBidi"/>
              </w:rPr>
              <w:t xml:space="preserve"> access in your community? Apply for a Community Award</w:t>
            </w:r>
            <w:r w:rsidRPr="627702BD">
              <w:rPr>
                <w:rFonts w:asciiTheme="minorHAnsi" w:eastAsiaTheme="minorEastAsia" w:hAnsiTheme="minorHAnsi" w:cstheme="minorBidi"/>
              </w:rPr>
              <w:t>!</w:t>
            </w:r>
            <w:r w:rsidRPr="156DA03F">
              <w:rPr>
                <w:rFonts w:asciiTheme="minorHAnsi" w:eastAsiaTheme="minorEastAsia" w:hAnsiTheme="minorHAnsi" w:cstheme="minorBidi"/>
              </w:rPr>
              <w:t xml:space="preserve"> Apps due 10/15. To learn more: </w:t>
            </w:r>
            <w:r w:rsidRPr="627702BD">
              <w:rPr>
                <w:rStyle w:val="Strong"/>
                <w:rFonts w:asciiTheme="minorHAnsi" w:eastAsiaTheme="minorEastAsia" w:hAnsiTheme="minorHAnsi" w:cstheme="minorBidi"/>
                <w:b w:val="0"/>
                <w:bCs w:val="0"/>
              </w:rPr>
              <w:t>bit.ly/</w:t>
            </w:r>
            <w:proofErr w:type="spellStart"/>
            <w:r w:rsidRPr="627702BD">
              <w:rPr>
                <w:rStyle w:val="Strong"/>
                <w:rFonts w:asciiTheme="minorHAnsi" w:eastAsiaTheme="minorEastAsia" w:hAnsiTheme="minorHAnsi" w:cstheme="minorBidi"/>
                <w:b w:val="0"/>
                <w:bCs w:val="0"/>
              </w:rPr>
              <w:t>CECAwards</w:t>
            </w:r>
            <w:proofErr w:type="spellEnd"/>
          </w:p>
        </w:tc>
        <w:tc>
          <w:tcPr>
            <w:tcW w:w="2514" w:type="dxa"/>
          </w:tcPr>
          <w:p w14:paraId="55119FA2" w14:textId="13D1804C" w:rsidR="00A06266" w:rsidRDefault="00A06266" w:rsidP="0E31AB67">
            <w:pPr>
              <w:pStyle w:val="NormalWeb"/>
              <w:rPr>
                <w:rFonts w:asciiTheme="minorHAnsi" w:eastAsiaTheme="minorEastAsia" w:hAnsiTheme="minorHAnsi" w:cstheme="minorBidi"/>
              </w:rPr>
            </w:pPr>
            <w:r w:rsidRPr="0091372B">
              <w:rPr>
                <w:rFonts w:asciiTheme="minorHAnsi" w:hAnsiTheme="minorHAnsi" w:cstheme="minorHAnsi"/>
              </w:rPr>
              <w:t>Community Awards – Library Square</w:t>
            </w:r>
          </w:p>
        </w:tc>
      </w:tr>
    </w:tbl>
    <w:p w14:paraId="2CD1C9D3" w14:textId="77777777" w:rsidR="00144467" w:rsidRDefault="00144467" w:rsidP="0E31AB67">
      <w:pPr>
        <w:rPr>
          <w:rFonts w:asciiTheme="minorHAnsi" w:eastAsiaTheme="minorEastAsia" w:hAnsiTheme="minorHAnsi" w:cstheme="minorBidi"/>
        </w:rPr>
      </w:pPr>
    </w:p>
    <w:p w14:paraId="77177822" w14:textId="082050CE" w:rsidR="000E60D3" w:rsidRDefault="000E60D3" w:rsidP="008F5B94">
      <w:pPr>
        <w:pStyle w:val="Heading2"/>
        <w:rPr>
          <w:rFonts w:eastAsiaTheme="minorEastAsia"/>
        </w:rPr>
      </w:pPr>
      <w:r w:rsidRPr="0E31AB67">
        <w:rPr>
          <w:rFonts w:eastAsiaTheme="minorEastAsia"/>
        </w:rPr>
        <w:t>Facebook</w:t>
      </w:r>
      <w:r w:rsidR="56C4148E" w:rsidRPr="627702BD">
        <w:rPr>
          <w:rFonts w:eastAsiaTheme="minorEastAsia"/>
        </w:rPr>
        <w:t>/LinkedIn</w:t>
      </w:r>
      <w:r w:rsidR="004308A9">
        <w:rPr>
          <w:rFonts w:eastAsiaTheme="minorEastAsia"/>
        </w:rPr>
        <w:t>/Email</w:t>
      </w:r>
    </w:p>
    <w:tbl>
      <w:tblPr>
        <w:tblStyle w:val="TableGrid"/>
        <w:tblW w:w="9025" w:type="dxa"/>
        <w:tblLook w:val="04A0" w:firstRow="1" w:lastRow="0" w:firstColumn="1" w:lastColumn="0" w:noHBand="0" w:noVBand="1"/>
      </w:tblPr>
      <w:tblGrid>
        <w:gridCol w:w="6511"/>
        <w:gridCol w:w="2514"/>
      </w:tblGrid>
      <w:tr w:rsidR="00A06266" w14:paraId="5839C1DA" w14:textId="77777777" w:rsidTr="47A0E84C">
        <w:trPr>
          <w:trHeight w:val="295"/>
        </w:trPr>
        <w:tc>
          <w:tcPr>
            <w:tcW w:w="6511" w:type="dxa"/>
          </w:tcPr>
          <w:p w14:paraId="1DC7EEDD" w14:textId="73DFEB6E" w:rsidR="00A06266" w:rsidRPr="000E60D3" w:rsidRDefault="00A06266" w:rsidP="0E31AB67">
            <w:pPr>
              <w:rPr>
                <w:rFonts w:asciiTheme="minorHAnsi" w:eastAsiaTheme="minorEastAsia" w:hAnsiTheme="minorHAnsi" w:cstheme="minorBidi"/>
                <w:b/>
                <w:bCs/>
              </w:rPr>
            </w:pPr>
            <w:r w:rsidRPr="0E31AB67">
              <w:rPr>
                <w:rFonts w:asciiTheme="minorHAnsi" w:eastAsiaTheme="minorEastAsia" w:hAnsiTheme="minorHAnsi" w:cstheme="minorBidi"/>
                <w:b/>
                <w:bCs/>
              </w:rPr>
              <w:t>Language</w:t>
            </w:r>
          </w:p>
        </w:tc>
        <w:tc>
          <w:tcPr>
            <w:tcW w:w="2514" w:type="dxa"/>
          </w:tcPr>
          <w:p w14:paraId="1A235327" w14:textId="4E6278D8" w:rsidR="00A06266" w:rsidRPr="000E60D3" w:rsidRDefault="00A06266" w:rsidP="0E31AB67">
            <w:pPr>
              <w:rPr>
                <w:rFonts w:asciiTheme="minorHAnsi" w:eastAsiaTheme="minorEastAsia" w:hAnsiTheme="minorHAnsi" w:cstheme="minorBidi"/>
                <w:b/>
                <w:bCs/>
              </w:rPr>
            </w:pPr>
            <w:r w:rsidRPr="0E31AB67">
              <w:rPr>
                <w:rFonts w:asciiTheme="minorHAnsi" w:eastAsiaTheme="minorEastAsia" w:hAnsiTheme="minorHAnsi" w:cstheme="minorBidi"/>
                <w:b/>
                <w:bCs/>
              </w:rPr>
              <w:t>Image</w:t>
            </w:r>
          </w:p>
        </w:tc>
      </w:tr>
      <w:tr w:rsidR="00A06266" w14:paraId="3EFA5250" w14:textId="77777777" w:rsidTr="47A0E84C">
        <w:trPr>
          <w:trHeight w:val="3823"/>
        </w:trPr>
        <w:tc>
          <w:tcPr>
            <w:tcW w:w="6511" w:type="dxa"/>
          </w:tcPr>
          <w:p w14:paraId="394EA4F9" w14:textId="051AD9F9" w:rsidR="00A06266" w:rsidRPr="00A06266" w:rsidRDefault="00A06266" w:rsidP="0E31AB67">
            <w:pPr>
              <w:pStyle w:val="paragraph"/>
              <w:spacing w:before="0" w:beforeAutospacing="0" w:after="0" w:afterAutospacing="0"/>
              <w:textAlignment w:val="baseline"/>
              <w:rPr>
                <w:rStyle w:val="eop"/>
                <w:rFonts w:asciiTheme="minorHAnsi" w:eastAsiaTheme="minorEastAsia" w:hAnsiTheme="minorHAnsi" w:cstheme="minorHAnsi"/>
              </w:rPr>
            </w:pPr>
            <w:r w:rsidRPr="00A06266">
              <w:rPr>
                <w:rStyle w:val="normaltextrun"/>
                <w:rFonts w:asciiTheme="minorHAnsi" w:eastAsiaTheme="minorEastAsia" w:hAnsiTheme="minorHAnsi" w:cstheme="minorHAnsi"/>
              </w:rPr>
              <w:t>The NNLM All of Us Community Engagement Center invites public libraries and community-based organizations to apply to fund projects for health programming (up to $15,000 each) and digital information access (up to $40,000 each). This is a great opportunity to support online events, community outreach, loanable technology, and more!</w:t>
            </w:r>
            <w:r w:rsidRPr="00A06266">
              <w:rPr>
                <w:rStyle w:val="eop"/>
                <w:rFonts w:asciiTheme="minorHAnsi" w:eastAsiaTheme="minorEastAsia" w:hAnsiTheme="minorHAnsi" w:cstheme="minorHAnsi"/>
              </w:rPr>
              <w:t> </w:t>
            </w:r>
          </w:p>
          <w:p w14:paraId="7228D6D5" w14:textId="77777777" w:rsidR="00A06266" w:rsidRPr="00A06266" w:rsidRDefault="00A06266" w:rsidP="0E31AB67">
            <w:pPr>
              <w:pStyle w:val="paragraph"/>
              <w:spacing w:before="0" w:beforeAutospacing="0" w:after="0" w:afterAutospacing="0"/>
              <w:textAlignment w:val="baseline"/>
              <w:rPr>
                <w:rFonts w:asciiTheme="minorHAnsi" w:eastAsiaTheme="minorEastAsia" w:hAnsiTheme="minorHAnsi" w:cstheme="minorHAnsi"/>
                <w:sz w:val="18"/>
                <w:szCs w:val="18"/>
              </w:rPr>
            </w:pPr>
          </w:p>
          <w:p w14:paraId="191BC74A" w14:textId="50C70D02" w:rsidR="00A06266" w:rsidRPr="00A06266" w:rsidRDefault="00A06266" w:rsidP="0E31AB67">
            <w:pPr>
              <w:pStyle w:val="paragraph"/>
              <w:spacing w:before="0" w:beforeAutospacing="0" w:after="0" w:afterAutospacing="0"/>
              <w:textAlignment w:val="baseline"/>
              <w:rPr>
                <w:rFonts w:asciiTheme="minorHAnsi" w:eastAsiaTheme="minorEastAsia" w:hAnsiTheme="minorHAnsi" w:cstheme="minorHAnsi"/>
                <w:sz w:val="18"/>
                <w:szCs w:val="18"/>
              </w:rPr>
            </w:pPr>
            <w:r w:rsidRPr="00A06266">
              <w:rPr>
                <w:rStyle w:val="eop"/>
                <w:rFonts w:asciiTheme="minorHAnsi" w:eastAsiaTheme="minorEastAsia" w:hAnsiTheme="minorHAnsi" w:cstheme="minorHAnsi"/>
              </w:rPr>
              <w:t>Applications due October 15, 2021. </w:t>
            </w:r>
          </w:p>
          <w:p w14:paraId="59B92BC3" w14:textId="27A0486D" w:rsidR="00A06266" w:rsidRPr="00A06266" w:rsidRDefault="00A06266" w:rsidP="47A0E84C">
            <w:pPr>
              <w:pStyle w:val="paragraph"/>
              <w:spacing w:before="0" w:beforeAutospacing="0" w:after="0" w:afterAutospacing="0"/>
              <w:textAlignment w:val="baseline"/>
              <w:rPr>
                <w:rStyle w:val="eop"/>
                <w:rFonts w:asciiTheme="minorHAnsi" w:eastAsiaTheme="minorEastAsia" w:hAnsiTheme="minorHAnsi" w:cstheme="minorBidi"/>
                <w:highlight w:val="yellow"/>
              </w:rPr>
            </w:pPr>
            <w:r w:rsidRPr="47A0E84C">
              <w:rPr>
                <w:rStyle w:val="normaltextrun"/>
                <w:rFonts w:asciiTheme="minorHAnsi" w:eastAsiaTheme="minorEastAsia" w:hAnsiTheme="minorHAnsi" w:cstheme="minorBidi"/>
              </w:rPr>
              <w:t xml:space="preserve">More information about the award and application process can be found at: </w:t>
            </w:r>
            <w:hyperlink r:id="rId15">
              <w:r w:rsidR="41923407" w:rsidRPr="47A0E84C">
                <w:rPr>
                  <w:rStyle w:val="Hyperlink"/>
                  <w:rFonts w:asciiTheme="minorHAnsi" w:eastAsiaTheme="minorEastAsia" w:hAnsiTheme="minorHAnsi" w:cstheme="minorBidi"/>
                </w:rPr>
                <w:t>https://</w:t>
              </w:r>
              <w:r w:rsidRPr="47A0E84C">
                <w:rPr>
                  <w:rStyle w:val="Hyperlink"/>
                  <w:rFonts w:asciiTheme="minorHAnsi" w:eastAsiaTheme="minorEastAsia" w:hAnsiTheme="minorHAnsi" w:cstheme="minorBidi"/>
                </w:rPr>
                <w:t>bit.ly/CECAwards</w:t>
              </w:r>
            </w:hyperlink>
            <w:r w:rsidR="0D3BA055" w:rsidRPr="47A0E84C">
              <w:rPr>
                <w:rStyle w:val="normaltextrun"/>
                <w:rFonts w:asciiTheme="minorHAnsi" w:eastAsiaTheme="minorEastAsia" w:hAnsiTheme="minorHAnsi" w:cstheme="minorBidi"/>
              </w:rPr>
              <w:t xml:space="preserve"> </w:t>
            </w:r>
          </w:p>
          <w:p w14:paraId="27F6993B" w14:textId="00A4C6E3" w:rsidR="00A06266" w:rsidRPr="00A06266" w:rsidRDefault="00A06266" w:rsidP="00A06266">
            <w:pPr>
              <w:pStyle w:val="paragraph"/>
              <w:spacing w:before="0" w:beforeAutospacing="0" w:after="0" w:afterAutospacing="0"/>
              <w:textAlignment w:val="baseline"/>
              <w:rPr>
                <w:rFonts w:asciiTheme="minorHAnsi" w:eastAsiaTheme="minorEastAsia" w:hAnsiTheme="minorHAnsi" w:cstheme="minorHAnsi"/>
                <w:sz w:val="18"/>
                <w:szCs w:val="18"/>
              </w:rPr>
            </w:pPr>
            <w:r w:rsidRPr="00A06266">
              <w:rPr>
                <w:rStyle w:val="eop"/>
                <w:rFonts w:asciiTheme="minorHAnsi" w:eastAsiaTheme="minorEastAsia" w:hAnsiTheme="minorHAnsi" w:cstheme="minorHAnsi"/>
              </w:rPr>
              <w:t> </w:t>
            </w:r>
          </w:p>
        </w:tc>
        <w:tc>
          <w:tcPr>
            <w:tcW w:w="2514" w:type="dxa"/>
          </w:tcPr>
          <w:p w14:paraId="3A6139FC" w14:textId="0CBB7FDA" w:rsidR="00A06266" w:rsidRDefault="00A06266" w:rsidP="0E31AB67">
            <w:pPr>
              <w:rPr>
                <w:rFonts w:asciiTheme="minorHAnsi" w:eastAsiaTheme="minorEastAsia" w:hAnsiTheme="minorHAnsi" w:cstheme="minorBidi"/>
              </w:rPr>
            </w:pPr>
            <w:r w:rsidRPr="627702BD">
              <w:rPr>
                <w:rFonts w:asciiTheme="minorHAnsi" w:eastAsiaTheme="minorEastAsia" w:hAnsiTheme="minorHAnsi" w:cstheme="minorBidi"/>
              </w:rPr>
              <w:t>Award type - general</w:t>
            </w:r>
          </w:p>
        </w:tc>
      </w:tr>
    </w:tbl>
    <w:p w14:paraId="26FF2009" w14:textId="6E3CAB54" w:rsidR="0E31AB67" w:rsidRDefault="0E31AB67" w:rsidP="008F5B94">
      <w:pPr>
        <w:pStyle w:val="Heading2"/>
      </w:pPr>
    </w:p>
    <w:p w14:paraId="3BAF0A04" w14:textId="680DEF62" w:rsidR="000E60D3" w:rsidRDefault="1E3B1871" w:rsidP="008F5B94">
      <w:pPr>
        <w:pStyle w:val="Heading2"/>
      </w:pPr>
      <w:r>
        <w:t>Questions/Suggestions?</w:t>
      </w:r>
    </w:p>
    <w:p w14:paraId="1D066853" w14:textId="4D81F1AE" w:rsidR="000E60D3" w:rsidRPr="008F5B94" w:rsidRDefault="1E3B1871" w:rsidP="008F5B94">
      <w:pPr>
        <w:rPr>
          <w:rFonts w:asciiTheme="minorHAnsi" w:hAnsiTheme="minorHAnsi" w:cstheme="minorHAnsi"/>
        </w:rPr>
      </w:pPr>
      <w:r w:rsidRPr="008F5B94">
        <w:rPr>
          <w:rFonts w:asciiTheme="minorHAnsi" w:hAnsiTheme="minorHAnsi" w:cstheme="minorHAnsi"/>
        </w:rPr>
        <w:t xml:space="preserve">Contact Sharon Han, CEC Engagement Specialist, at </w:t>
      </w:r>
      <w:hyperlink r:id="rId16" w:history="1">
        <w:r w:rsidR="008F5B94" w:rsidRPr="00FE7447">
          <w:rPr>
            <w:rStyle w:val="Hyperlink"/>
            <w:rFonts w:asciiTheme="minorHAnsi" w:hAnsiTheme="minorHAnsi" w:cstheme="minorHAnsi"/>
          </w:rPr>
          <w:t>sharon-han@uiowa.edu</w:t>
        </w:r>
      </w:hyperlink>
      <w:r w:rsidRPr="008F5B94">
        <w:rPr>
          <w:rFonts w:asciiTheme="minorHAnsi" w:hAnsiTheme="minorHAnsi" w:cstheme="minorHAnsi"/>
        </w:rPr>
        <w:t>.</w:t>
      </w:r>
      <w:r w:rsidR="008F5B94">
        <w:rPr>
          <w:rFonts w:asciiTheme="minorHAnsi" w:hAnsiTheme="minorHAnsi" w:cstheme="minorHAnsi"/>
        </w:rPr>
        <w:t xml:space="preserve"> </w:t>
      </w:r>
    </w:p>
    <w:sectPr w:rsidR="000E60D3" w:rsidRPr="008F5B94" w:rsidSect="008B1822">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7A153" w14:textId="77777777" w:rsidR="008F5B94" w:rsidRDefault="008F5B94" w:rsidP="008F5B94">
      <w:r>
        <w:separator/>
      </w:r>
    </w:p>
  </w:endnote>
  <w:endnote w:type="continuationSeparator" w:id="0">
    <w:p w14:paraId="7DC770BA" w14:textId="77777777" w:rsidR="008F5B94" w:rsidRDefault="008F5B94" w:rsidP="008F5B94">
      <w:r>
        <w:continuationSeparator/>
      </w:r>
    </w:p>
  </w:endnote>
  <w:endnote w:type="continuationNotice" w:id="1">
    <w:p w14:paraId="28A0D1AB" w14:textId="77777777" w:rsidR="00D05692" w:rsidRDefault="00D05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FF54" w14:textId="690BD7B9" w:rsidR="008F5B94" w:rsidRPr="008F5B94" w:rsidRDefault="008F5B94">
    <w:pPr>
      <w:pStyle w:val="Footer"/>
      <w:rPr>
        <w:rFonts w:asciiTheme="minorHAnsi" w:hAnsiTheme="minorHAnsi" w:cstheme="minorHAnsi"/>
        <w:sz w:val="18"/>
        <w:szCs w:val="18"/>
      </w:rPr>
    </w:pPr>
    <w:r w:rsidRPr="008F5B94">
      <w:rPr>
        <w:rFonts w:asciiTheme="minorHAnsi" w:hAnsiTheme="minorHAnsi" w:cstheme="minorHAnsi"/>
        <w:sz w:val="18"/>
        <w:szCs w:val="18"/>
      </w:rPr>
      <w:t xml:space="preserve">Last updated: </w:t>
    </w:r>
    <w:r>
      <w:rPr>
        <w:rFonts w:asciiTheme="minorHAnsi" w:hAnsiTheme="minorHAnsi" w:cstheme="minorHAnsi"/>
        <w:sz w:val="18"/>
        <w:szCs w:val="18"/>
      </w:rPr>
      <w:t>01/09/2021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4BFF" w14:textId="77777777" w:rsidR="008F5B94" w:rsidRDefault="008F5B94" w:rsidP="008F5B94">
      <w:r>
        <w:separator/>
      </w:r>
    </w:p>
  </w:footnote>
  <w:footnote w:type="continuationSeparator" w:id="0">
    <w:p w14:paraId="41C1F69A" w14:textId="77777777" w:rsidR="008F5B94" w:rsidRDefault="008F5B94" w:rsidP="008F5B94">
      <w:r>
        <w:continuationSeparator/>
      </w:r>
    </w:p>
  </w:footnote>
  <w:footnote w:type="continuationNotice" w:id="1">
    <w:p w14:paraId="1695D103" w14:textId="77777777" w:rsidR="00D05692" w:rsidRDefault="00D056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594C"/>
    <w:multiLevelType w:val="hybridMultilevel"/>
    <w:tmpl w:val="EDFC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0543"/>
    <w:multiLevelType w:val="hybridMultilevel"/>
    <w:tmpl w:val="116C9EA2"/>
    <w:lvl w:ilvl="0" w:tplc="4628D59C">
      <w:start w:val="1"/>
      <w:numFmt w:val="bullet"/>
      <w:lvlText w:val=""/>
      <w:lvlJc w:val="left"/>
      <w:pPr>
        <w:ind w:left="720" w:hanging="360"/>
      </w:pPr>
      <w:rPr>
        <w:rFonts w:ascii="Symbol" w:hAnsi="Symbol" w:hint="default"/>
      </w:rPr>
    </w:lvl>
    <w:lvl w:ilvl="1" w:tplc="635E8262">
      <w:start w:val="1"/>
      <w:numFmt w:val="bullet"/>
      <w:lvlText w:val="o"/>
      <w:lvlJc w:val="left"/>
      <w:pPr>
        <w:ind w:left="1440" w:hanging="360"/>
      </w:pPr>
      <w:rPr>
        <w:rFonts w:ascii="Courier New" w:hAnsi="Courier New" w:hint="default"/>
      </w:rPr>
    </w:lvl>
    <w:lvl w:ilvl="2" w:tplc="78B2E1C4">
      <w:start w:val="1"/>
      <w:numFmt w:val="bullet"/>
      <w:lvlText w:val=""/>
      <w:lvlJc w:val="left"/>
      <w:pPr>
        <w:ind w:left="2160" w:hanging="360"/>
      </w:pPr>
      <w:rPr>
        <w:rFonts w:ascii="Wingdings" w:hAnsi="Wingdings" w:hint="default"/>
      </w:rPr>
    </w:lvl>
    <w:lvl w:ilvl="3" w:tplc="CDAAA0F4">
      <w:start w:val="1"/>
      <w:numFmt w:val="bullet"/>
      <w:lvlText w:val=""/>
      <w:lvlJc w:val="left"/>
      <w:pPr>
        <w:ind w:left="2880" w:hanging="360"/>
      </w:pPr>
      <w:rPr>
        <w:rFonts w:ascii="Symbol" w:hAnsi="Symbol" w:hint="default"/>
      </w:rPr>
    </w:lvl>
    <w:lvl w:ilvl="4" w:tplc="4C06D1F0">
      <w:start w:val="1"/>
      <w:numFmt w:val="bullet"/>
      <w:lvlText w:val="o"/>
      <w:lvlJc w:val="left"/>
      <w:pPr>
        <w:ind w:left="3600" w:hanging="360"/>
      </w:pPr>
      <w:rPr>
        <w:rFonts w:ascii="Courier New" w:hAnsi="Courier New" w:hint="default"/>
      </w:rPr>
    </w:lvl>
    <w:lvl w:ilvl="5" w:tplc="5C103EBC">
      <w:start w:val="1"/>
      <w:numFmt w:val="bullet"/>
      <w:lvlText w:val=""/>
      <w:lvlJc w:val="left"/>
      <w:pPr>
        <w:ind w:left="4320" w:hanging="360"/>
      </w:pPr>
      <w:rPr>
        <w:rFonts w:ascii="Wingdings" w:hAnsi="Wingdings" w:hint="default"/>
      </w:rPr>
    </w:lvl>
    <w:lvl w:ilvl="6" w:tplc="166EEAFC">
      <w:start w:val="1"/>
      <w:numFmt w:val="bullet"/>
      <w:lvlText w:val=""/>
      <w:lvlJc w:val="left"/>
      <w:pPr>
        <w:ind w:left="5040" w:hanging="360"/>
      </w:pPr>
      <w:rPr>
        <w:rFonts w:ascii="Symbol" w:hAnsi="Symbol" w:hint="default"/>
      </w:rPr>
    </w:lvl>
    <w:lvl w:ilvl="7" w:tplc="8968EE42">
      <w:start w:val="1"/>
      <w:numFmt w:val="bullet"/>
      <w:lvlText w:val="o"/>
      <w:lvlJc w:val="left"/>
      <w:pPr>
        <w:ind w:left="5760" w:hanging="360"/>
      </w:pPr>
      <w:rPr>
        <w:rFonts w:ascii="Courier New" w:hAnsi="Courier New" w:hint="default"/>
      </w:rPr>
    </w:lvl>
    <w:lvl w:ilvl="8" w:tplc="EC4E1112">
      <w:start w:val="1"/>
      <w:numFmt w:val="bullet"/>
      <w:lvlText w:val=""/>
      <w:lvlJc w:val="left"/>
      <w:pPr>
        <w:ind w:left="6480" w:hanging="360"/>
      </w:pPr>
      <w:rPr>
        <w:rFonts w:ascii="Wingdings" w:hAnsi="Wingdings" w:hint="default"/>
      </w:rPr>
    </w:lvl>
  </w:abstractNum>
  <w:abstractNum w:abstractNumId="2" w15:restartNumberingAfterBreak="0">
    <w:nsid w:val="485C4042"/>
    <w:multiLevelType w:val="hybridMultilevel"/>
    <w:tmpl w:val="3174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612F2"/>
    <w:multiLevelType w:val="hybridMultilevel"/>
    <w:tmpl w:val="067E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96"/>
    <w:rsid w:val="0000046B"/>
    <w:rsid w:val="00011577"/>
    <w:rsid w:val="00015576"/>
    <w:rsid w:val="00044A58"/>
    <w:rsid w:val="00096937"/>
    <w:rsid w:val="000B04C7"/>
    <w:rsid w:val="000E60D3"/>
    <w:rsid w:val="000E6CC9"/>
    <w:rsid w:val="000F60AD"/>
    <w:rsid w:val="001323D0"/>
    <w:rsid w:val="0013382C"/>
    <w:rsid w:val="001353C3"/>
    <w:rsid w:val="00144467"/>
    <w:rsid w:val="00164065"/>
    <w:rsid w:val="00194219"/>
    <w:rsid w:val="001B305D"/>
    <w:rsid w:val="001B77E7"/>
    <w:rsid w:val="001B7E8B"/>
    <w:rsid w:val="001D2135"/>
    <w:rsid w:val="00203461"/>
    <w:rsid w:val="00284FAF"/>
    <w:rsid w:val="002C0EF1"/>
    <w:rsid w:val="002C38C7"/>
    <w:rsid w:val="003028F3"/>
    <w:rsid w:val="0031376A"/>
    <w:rsid w:val="00337565"/>
    <w:rsid w:val="003471EF"/>
    <w:rsid w:val="00351AB3"/>
    <w:rsid w:val="0036730E"/>
    <w:rsid w:val="004108AC"/>
    <w:rsid w:val="004308A9"/>
    <w:rsid w:val="004548F6"/>
    <w:rsid w:val="0046A354"/>
    <w:rsid w:val="00471B0D"/>
    <w:rsid w:val="00472411"/>
    <w:rsid w:val="00487E72"/>
    <w:rsid w:val="00494F84"/>
    <w:rsid w:val="004A3F98"/>
    <w:rsid w:val="004A59F6"/>
    <w:rsid w:val="004C3873"/>
    <w:rsid w:val="004C5CA7"/>
    <w:rsid w:val="004F358F"/>
    <w:rsid w:val="00511D11"/>
    <w:rsid w:val="00523D33"/>
    <w:rsid w:val="005A09FC"/>
    <w:rsid w:val="005B263B"/>
    <w:rsid w:val="005C34B0"/>
    <w:rsid w:val="005C5D3D"/>
    <w:rsid w:val="00607529"/>
    <w:rsid w:val="00616542"/>
    <w:rsid w:val="00642A20"/>
    <w:rsid w:val="00671F19"/>
    <w:rsid w:val="006B4BD4"/>
    <w:rsid w:val="00715E92"/>
    <w:rsid w:val="0074346D"/>
    <w:rsid w:val="00744DDB"/>
    <w:rsid w:val="0076798D"/>
    <w:rsid w:val="00776EC2"/>
    <w:rsid w:val="00777BF8"/>
    <w:rsid w:val="00792387"/>
    <w:rsid w:val="007DF71C"/>
    <w:rsid w:val="0081546E"/>
    <w:rsid w:val="00823924"/>
    <w:rsid w:val="008A0F78"/>
    <w:rsid w:val="008B1822"/>
    <w:rsid w:val="008E0D70"/>
    <w:rsid w:val="008F5B94"/>
    <w:rsid w:val="00900BF0"/>
    <w:rsid w:val="0091372B"/>
    <w:rsid w:val="00916ABD"/>
    <w:rsid w:val="009224C8"/>
    <w:rsid w:val="009465F7"/>
    <w:rsid w:val="00946846"/>
    <w:rsid w:val="009545D2"/>
    <w:rsid w:val="00982AA4"/>
    <w:rsid w:val="00990EA2"/>
    <w:rsid w:val="009D4773"/>
    <w:rsid w:val="009D5F7B"/>
    <w:rsid w:val="00A031E9"/>
    <w:rsid w:val="00A06266"/>
    <w:rsid w:val="00A11882"/>
    <w:rsid w:val="00A304F7"/>
    <w:rsid w:val="00A57838"/>
    <w:rsid w:val="00AB38E7"/>
    <w:rsid w:val="00AB47C9"/>
    <w:rsid w:val="00AD4B09"/>
    <w:rsid w:val="00AF009F"/>
    <w:rsid w:val="00B02122"/>
    <w:rsid w:val="00B0525F"/>
    <w:rsid w:val="00B27D8E"/>
    <w:rsid w:val="00B43FD3"/>
    <w:rsid w:val="00B534E2"/>
    <w:rsid w:val="00BD2441"/>
    <w:rsid w:val="00BD4894"/>
    <w:rsid w:val="00C07A30"/>
    <w:rsid w:val="00C26811"/>
    <w:rsid w:val="00C52C52"/>
    <w:rsid w:val="00C7403C"/>
    <w:rsid w:val="00C835E5"/>
    <w:rsid w:val="00CD2546"/>
    <w:rsid w:val="00CE22D1"/>
    <w:rsid w:val="00D05692"/>
    <w:rsid w:val="00D07501"/>
    <w:rsid w:val="00D10167"/>
    <w:rsid w:val="00D243A0"/>
    <w:rsid w:val="00D36774"/>
    <w:rsid w:val="00D55332"/>
    <w:rsid w:val="00D6007E"/>
    <w:rsid w:val="00D65393"/>
    <w:rsid w:val="00DF39EE"/>
    <w:rsid w:val="00E40A96"/>
    <w:rsid w:val="00E53F75"/>
    <w:rsid w:val="00E568D3"/>
    <w:rsid w:val="00E8540A"/>
    <w:rsid w:val="00E8759B"/>
    <w:rsid w:val="00EA1908"/>
    <w:rsid w:val="00EA3BA7"/>
    <w:rsid w:val="00EB3CD0"/>
    <w:rsid w:val="00EC106D"/>
    <w:rsid w:val="00EC1928"/>
    <w:rsid w:val="00EE0476"/>
    <w:rsid w:val="00EE7240"/>
    <w:rsid w:val="00EF2EE7"/>
    <w:rsid w:val="00F07090"/>
    <w:rsid w:val="00F07C92"/>
    <w:rsid w:val="00F07FDA"/>
    <w:rsid w:val="00F44554"/>
    <w:rsid w:val="00FB44B9"/>
    <w:rsid w:val="01E808D4"/>
    <w:rsid w:val="0443B03A"/>
    <w:rsid w:val="0471F961"/>
    <w:rsid w:val="0472DEC2"/>
    <w:rsid w:val="057B12E0"/>
    <w:rsid w:val="067C1BF9"/>
    <w:rsid w:val="06E6CB41"/>
    <w:rsid w:val="0763CD05"/>
    <w:rsid w:val="07ACE7E6"/>
    <w:rsid w:val="07F8C348"/>
    <w:rsid w:val="0D146921"/>
    <w:rsid w:val="0D3BA055"/>
    <w:rsid w:val="0D4D61A5"/>
    <w:rsid w:val="0DDAB66F"/>
    <w:rsid w:val="0E31AB67"/>
    <w:rsid w:val="12B9CCDF"/>
    <w:rsid w:val="144A1E72"/>
    <w:rsid w:val="15140F11"/>
    <w:rsid w:val="156DA03F"/>
    <w:rsid w:val="18CE8221"/>
    <w:rsid w:val="1C555FCC"/>
    <w:rsid w:val="1D19C8DA"/>
    <w:rsid w:val="1D7CDE4F"/>
    <w:rsid w:val="1D8DBEA9"/>
    <w:rsid w:val="1E12DD0F"/>
    <w:rsid w:val="1E3B1871"/>
    <w:rsid w:val="20BD881D"/>
    <w:rsid w:val="217594C7"/>
    <w:rsid w:val="244EE0E6"/>
    <w:rsid w:val="26C6A687"/>
    <w:rsid w:val="27090A13"/>
    <w:rsid w:val="283AB8C5"/>
    <w:rsid w:val="28A55EB4"/>
    <w:rsid w:val="293F95C8"/>
    <w:rsid w:val="2A469EE2"/>
    <w:rsid w:val="2ABE226A"/>
    <w:rsid w:val="2AC90BF5"/>
    <w:rsid w:val="2C6C44D6"/>
    <w:rsid w:val="2F01095F"/>
    <w:rsid w:val="34A02FE3"/>
    <w:rsid w:val="34A1B169"/>
    <w:rsid w:val="34F7ABD9"/>
    <w:rsid w:val="353411C3"/>
    <w:rsid w:val="3585AE05"/>
    <w:rsid w:val="35F74508"/>
    <w:rsid w:val="364BBE48"/>
    <w:rsid w:val="38380479"/>
    <w:rsid w:val="39FD5355"/>
    <w:rsid w:val="3A88D2BB"/>
    <w:rsid w:val="3DFAAC1F"/>
    <w:rsid w:val="41923407"/>
    <w:rsid w:val="4340298B"/>
    <w:rsid w:val="435453F1"/>
    <w:rsid w:val="4422B2DC"/>
    <w:rsid w:val="442349B5"/>
    <w:rsid w:val="4424C3E3"/>
    <w:rsid w:val="45BE833D"/>
    <w:rsid w:val="466208E2"/>
    <w:rsid w:val="47A0E84C"/>
    <w:rsid w:val="47E55664"/>
    <w:rsid w:val="491100B3"/>
    <w:rsid w:val="4A60E9B9"/>
    <w:rsid w:val="4B869548"/>
    <w:rsid w:val="515EB210"/>
    <w:rsid w:val="5173104D"/>
    <w:rsid w:val="528FE4E4"/>
    <w:rsid w:val="53533F06"/>
    <w:rsid w:val="53FFD0D6"/>
    <w:rsid w:val="54AAB10F"/>
    <w:rsid w:val="54F4AA8F"/>
    <w:rsid w:val="56C4148E"/>
    <w:rsid w:val="57E251D1"/>
    <w:rsid w:val="597A4A2B"/>
    <w:rsid w:val="5981F78F"/>
    <w:rsid w:val="5A06C293"/>
    <w:rsid w:val="5AF17719"/>
    <w:rsid w:val="5B243C95"/>
    <w:rsid w:val="5CD8D496"/>
    <w:rsid w:val="5E9D9A2C"/>
    <w:rsid w:val="605623E3"/>
    <w:rsid w:val="615F66B5"/>
    <w:rsid w:val="61893417"/>
    <w:rsid w:val="62534A4E"/>
    <w:rsid w:val="627702BD"/>
    <w:rsid w:val="649AAFF5"/>
    <w:rsid w:val="65CF8E88"/>
    <w:rsid w:val="669BF29D"/>
    <w:rsid w:val="66B63F9D"/>
    <w:rsid w:val="6789DC06"/>
    <w:rsid w:val="689FD3C3"/>
    <w:rsid w:val="691EBAE9"/>
    <w:rsid w:val="6AB2AE47"/>
    <w:rsid w:val="6BAC2747"/>
    <w:rsid w:val="6BD62E74"/>
    <w:rsid w:val="6E0CB410"/>
    <w:rsid w:val="6E372A55"/>
    <w:rsid w:val="6E569A66"/>
    <w:rsid w:val="71880D55"/>
    <w:rsid w:val="71E0ABDC"/>
    <w:rsid w:val="721F3AC0"/>
    <w:rsid w:val="72810152"/>
    <w:rsid w:val="72CAD05A"/>
    <w:rsid w:val="73E0C8E5"/>
    <w:rsid w:val="774D639A"/>
    <w:rsid w:val="77CC211F"/>
    <w:rsid w:val="7D855715"/>
    <w:rsid w:val="7F4C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BCA8"/>
  <w14:defaultImageDpi w14:val="32767"/>
  <w15:chartTrackingRefBased/>
  <w15:docId w15:val="{C44C0AB7-CD47-4DC8-BE60-EC8135B3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8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B77E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1B77E7"/>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96"/>
    <w:pPr>
      <w:ind w:left="720"/>
      <w:contextualSpacing/>
    </w:pPr>
    <w:rPr>
      <w:rFonts w:ascii="Garamond" w:eastAsiaTheme="minorHAnsi" w:hAnsi="Garamond" w:cs="Times New Roman (Body CS)"/>
      <w:lang w:eastAsia="en-US"/>
    </w:rPr>
  </w:style>
  <w:style w:type="character" w:customStyle="1" w:styleId="apple-converted-space">
    <w:name w:val="apple-converted-space"/>
    <w:basedOn w:val="DefaultParagraphFont"/>
    <w:rsid w:val="00EC1928"/>
  </w:style>
  <w:style w:type="character" w:styleId="Strong">
    <w:name w:val="Strong"/>
    <w:basedOn w:val="DefaultParagraphFont"/>
    <w:uiPriority w:val="22"/>
    <w:qFormat/>
    <w:rsid w:val="00EC1928"/>
    <w:rPr>
      <w:b/>
      <w:bCs/>
    </w:rPr>
  </w:style>
  <w:style w:type="character" w:customStyle="1" w:styleId="Heading1Char">
    <w:name w:val="Heading 1 Char"/>
    <w:basedOn w:val="DefaultParagraphFont"/>
    <w:link w:val="Heading1"/>
    <w:uiPriority w:val="9"/>
    <w:rsid w:val="001B77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77E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B77E7"/>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B77E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15576"/>
    <w:pPr>
      <w:spacing w:before="100" w:beforeAutospacing="1" w:after="100" w:afterAutospacing="1"/>
    </w:pPr>
    <w:rPr>
      <w:lang w:val="en-US" w:eastAsia="en-US"/>
    </w:rPr>
  </w:style>
  <w:style w:type="character" w:styleId="Hyperlink">
    <w:name w:val="Hyperlink"/>
    <w:basedOn w:val="DefaultParagraphFont"/>
    <w:uiPriority w:val="99"/>
    <w:unhideWhenUsed/>
    <w:rsid w:val="00E568D3"/>
    <w:rPr>
      <w:color w:val="0563C1" w:themeColor="hyperlink"/>
      <w:u w:val="single"/>
    </w:rPr>
  </w:style>
  <w:style w:type="character" w:customStyle="1" w:styleId="UnresolvedMention">
    <w:name w:val="Unresolved Mention"/>
    <w:basedOn w:val="DefaultParagraphFont"/>
    <w:uiPriority w:val="99"/>
    <w:rsid w:val="00E568D3"/>
    <w:rPr>
      <w:color w:val="605E5C"/>
      <w:shd w:val="clear" w:color="auto" w:fill="E1DFDD"/>
    </w:rPr>
  </w:style>
  <w:style w:type="paragraph" w:styleId="NoSpacing">
    <w:name w:val="No Spacing"/>
    <w:uiPriority w:val="1"/>
    <w:qFormat/>
  </w:style>
  <w:style w:type="table" w:styleId="TableGrid">
    <w:name w:val="Table Grid"/>
    <w:basedOn w:val="TableNormal"/>
    <w:uiPriority w:val="39"/>
    <w:rsid w:val="004A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B44B9"/>
    <w:pPr>
      <w:spacing w:before="100" w:beforeAutospacing="1" w:after="100" w:afterAutospacing="1"/>
    </w:pPr>
    <w:rPr>
      <w:lang w:val="en-US" w:eastAsia="en-US"/>
    </w:rPr>
  </w:style>
  <w:style w:type="character" w:customStyle="1" w:styleId="normaltextrun">
    <w:name w:val="normaltextrun"/>
    <w:basedOn w:val="DefaultParagraphFont"/>
    <w:rsid w:val="00FB44B9"/>
  </w:style>
  <w:style w:type="character" w:customStyle="1" w:styleId="eop">
    <w:name w:val="eop"/>
    <w:basedOn w:val="DefaultParagraphFont"/>
    <w:rsid w:val="00FB44B9"/>
  </w:style>
  <w:style w:type="paragraph" w:styleId="Header">
    <w:name w:val="header"/>
    <w:basedOn w:val="Normal"/>
    <w:link w:val="HeaderChar"/>
    <w:uiPriority w:val="99"/>
    <w:unhideWhenUsed/>
    <w:rsid w:val="008F5B94"/>
    <w:pPr>
      <w:tabs>
        <w:tab w:val="center" w:pos="4680"/>
        <w:tab w:val="right" w:pos="9360"/>
      </w:tabs>
    </w:pPr>
  </w:style>
  <w:style w:type="character" w:customStyle="1" w:styleId="HeaderChar">
    <w:name w:val="Header Char"/>
    <w:basedOn w:val="DefaultParagraphFont"/>
    <w:link w:val="Header"/>
    <w:uiPriority w:val="99"/>
    <w:rsid w:val="008F5B94"/>
    <w:rPr>
      <w:rFonts w:ascii="Times New Roman" w:eastAsia="Times New Roman" w:hAnsi="Times New Roman" w:cs="Times New Roman"/>
      <w:lang w:eastAsia="en-GB"/>
    </w:rPr>
  </w:style>
  <w:style w:type="paragraph" w:styleId="Footer">
    <w:name w:val="footer"/>
    <w:basedOn w:val="Normal"/>
    <w:link w:val="FooterChar"/>
    <w:uiPriority w:val="99"/>
    <w:unhideWhenUsed/>
    <w:rsid w:val="008F5B94"/>
    <w:pPr>
      <w:tabs>
        <w:tab w:val="center" w:pos="4680"/>
        <w:tab w:val="right" w:pos="9360"/>
      </w:tabs>
    </w:pPr>
  </w:style>
  <w:style w:type="character" w:customStyle="1" w:styleId="FooterChar">
    <w:name w:val="Footer Char"/>
    <w:basedOn w:val="DefaultParagraphFont"/>
    <w:link w:val="Footer"/>
    <w:uiPriority w:val="99"/>
    <w:rsid w:val="008F5B9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1993">
      <w:bodyDiv w:val="1"/>
      <w:marLeft w:val="0"/>
      <w:marRight w:val="0"/>
      <w:marTop w:val="0"/>
      <w:marBottom w:val="0"/>
      <w:divBdr>
        <w:top w:val="none" w:sz="0" w:space="0" w:color="auto"/>
        <w:left w:val="none" w:sz="0" w:space="0" w:color="auto"/>
        <w:bottom w:val="none" w:sz="0" w:space="0" w:color="auto"/>
        <w:right w:val="none" w:sz="0" w:space="0" w:color="auto"/>
      </w:divBdr>
      <w:divsChild>
        <w:div w:id="8456948">
          <w:marLeft w:val="0"/>
          <w:marRight w:val="0"/>
          <w:marTop w:val="0"/>
          <w:marBottom w:val="0"/>
          <w:divBdr>
            <w:top w:val="none" w:sz="0" w:space="0" w:color="auto"/>
            <w:left w:val="none" w:sz="0" w:space="0" w:color="auto"/>
            <w:bottom w:val="none" w:sz="0" w:space="0" w:color="auto"/>
            <w:right w:val="none" w:sz="0" w:space="0" w:color="auto"/>
          </w:divBdr>
        </w:div>
        <w:div w:id="699822438">
          <w:marLeft w:val="0"/>
          <w:marRight w:val="0"/>
          <w:marTop w:val="0"/>
          <w:marBottom w:val="0"/>
          <w:divBdr>
            <w:top w:val="none" w:sz="0" w:space="0" w:color="auto"/>
            <w:left w:val="none" w:sz="0" w:space="0" w:color="auto"/>
            <w:bottom w:val="none" w:sz="0" w:space="0" w:color="auto"/>
            <w:right w:val="none" w:sz="0" w:space="0" w:color="auto"/>
          </w:divBdr>
        </w:div>
        <w:div w:id="1282422272">
          <w:marLeft w:val="0"/>
          <w:marRight w:val="0"/>
          <w:marTop w:val="0"/>
          <w:marBottom w:val="0"/>
          <w:divBdr>
            <w:top w:val="none" w:sz="0" w:space="0" w:color="auto"/>
            <w:left w:val="none" w:sz="0" w:space="0" w:color="auto"/>
            <w:bottom w:val="none" w:sz="0" w:space="0" w:color="auto"/>
            <w:right w:val="none" w:sz="0" w:space="0" w:color="auto"/>
          </w:divBdr>
        </w:div>
        <w:div w:id="1318266821">
          <w:marLeft w:val="0"/>
          <w:marRight w:val="0"/>
          <w:marTop w:val="0"/>
          <w:marBottom w:val="0"/>
          <w:divBdr>
            <w:top w:val="none" w:sz="0" w:space="0" w:color="auto"/>
            <w:left w:val="none" w:sz="0" w:space="0" w:color="auto"/>
            <w:bottom w:val="none" w:sz="0" w:space="0" w:color="auto"/>
            <w:right w:val="none" w:sz="0" w:space="0" w:color="auto"/>
          </w:divBdr>
        </w:div>
        <w:div w:id="1319462593">
          <w:marLeft w:val="0"/>
          <w:marRight w:val="0"/>
          <w:marTop w:val="0"/>
          <w:marBottom w:val="0"/>
          <w:divBdr>
            <w:top w:val="none" w:sz="0" w:space="0" w:color="auto"/>
            <w:left w:val="none" w:sz="0" w:space="0" w:color="auto"/>
            <w:bottom w:val="none" w:sz="0" w:space="0" w:color="auto"/>
            <w:right w:val="none" w:sz="0" w:space="0" w:color="auto"/>
          </w:divBdr>
        </w:div>
      </w:divsChild>
    </w:div>
    <w:div w:id="787050111">
      <w:bodyDiv w:val="1"/>
      <w:marLeft w:val="0"/>
      <w:marRight w:val="0"/>
      <w:marTop w:val="0"/>
      <w:marBottom w:val="0"/>
      <w:divBdr>
        <w:top w:val="none" w:sz="0" w:space="0" w:color="auto"/>
        <w:left w:val="none" w:sz="0" w:space="0" w:color="auto"/>
        <w:bottom w:val="none" w:sz="0" w:space="0" w:color="auto"/>
        <w:right w:val="none" w:sz="0" w:space="0" w:color="auto"/>
      </w:divBdr>
    </w:div>
    <w:div w:id="1070227038">
      <w:bodyDiv w:val="1"/>
      <w:marLeft w:val="0"/>
      <w:marRight w:val="0"/>
      <w:marTop w:val="0"/>
      <w:marBottom w:val="0"/>
      <w:divBdr>
        <w:top w:val="none" w:sz="0" w:space="0" w:color="auto"/>
        <w:left w:val="none" w:sz="0" w:space="0" w:color="auto"/>
        <w:bottom w:val="none" w:sz="0" w:space="0" w:color="auto"/>
        <w:right w:val="none" w:sz="0" w:space="0" w:color="auto"/>
      </w:divBdr>
    </w:div>
    <w:div w:id="18467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ron-han@uiowa.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haron-han@uiowa.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nnlmAoU" TargetMode="External"/><Relationship Id="rId5" Type="http://schemas.openxmlformats.org/officeDocument/2006/relationships/styles" Target="styles.xml"/><Relationship Id="rId15" Type="http://schemas.openxmlformats.org/officeDocument/2006/relationships/hyperlink" Target="https://bit.ly/CECAwards" TargetMode="External"/><Relationship Id="rId10" Type="http://schemas.openxmlformats.org/officeDocument/2006/relationships/hyperlink" Target="https://www.facebook.com/NNLMC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B82703082E649B0F74F9C7BBE08BD" ma:contentTypeVersion="14" ma:contentTypeDescription="Create a new document." ma:contentTypeScope="" ma:versionID="3c04a930575478f2dd31f6f223a32108">
  <xsd:schema xmlns:xsd="http://www.w3.org/2001/XMLSchema" xmlns:xs="http://www.w3.org/2001/XMLSchema" xmlns:p="http://schemas.microsoft.com/office/2006/metadata/properties" xmlns:ns3="e1ad06cc-cf30-42b5-bcaa-47bc85d7d1f7" xmlns:ns4="c9bd3deb-753b-4320-b65b-ef86242965dc" targetNamespace="http://schemas.microsoft.com/office/2006/metadata/properties" ma:root="true" ma:fieldsID="46691d7b27352aeb963853b62060fd3f" ns3:_="" ns4:_="">
    <xsd:import namespace="e1ad06cc-cf30-42b5-bcaa-47bc85d7d1f7"/>
    <xsd:import namespace="c9bd3deb-753b-4320-b65b-ef86242965d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d06cc-cf30-42b5-bcaa-47bc85d7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bd3deb-753b-4320-b65b-ef86242965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F655E-ED6A-4ED1-A4D4-A1BB8C980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d06cc-cf30-42b5-bcaa-47bc85d7d1f7"/>
    <ds:schemaRef ds:uri="c9bd3deb-753b-4320-b65b-ef8624296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CFE3E-E117-4C7D-80D5-12DAB9454638}">
  <ds:schemaRefs>
    <ds:schemaRef ds:uri="http://schemas.microsoft.com/sharepoint/v3/contenttype/forms"/>
  </ds:schemaRefs>
</ds:datastoreItem>
</file>

<file path=customXml/itemProps3.xml><?xml version="1.0" encoding="utf-8"?>
<ds:datastoreItem xmlns:ds="http://schemas.openxmlformats.org/officeDocument/2006/customXml" ds:itemID="{9FDFD95D-F708-40A7-BD7B-098BF7F0F005}">
  <ds:schemaRefs>
    <ds:schemaRef ds:uri="http://schemas.microsoft.com/office/2006/documentManagement/types"/>
    <ds:schemaRef ds:uri="http://www.w3.org/XML/1998/namespace"/>
    <ds:schemaRef ds:uri="http://purl.org/dc/terms/"/>
    <ds:schemaRef ds:uri="http://schemas.microsoft.com/office/2006/metadata/properties"/>
    <ds:schemaRef ds:uri="c9bd3deb-753b-4320-b65b-ef86242965dc"/>
    <ds:schemaRef ds:uri="e1ad06cc-cf30-42b5-bcaa-47bc85d7d1f7"/>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Holly A</dc:creator>
  <cp:keywords/>
  <dc:description/>
  <cp:lastModifiedBy>Balkenhol, Michael</cp:lastModifiedBy>
  <cp:revision>2</cp:revision>
  <dcterms:created xsi:type="dcterms:W3CDTF">2021-09-28T15:09:00Z</dcterms:created>
  <dcterms:modified xsi:type="dcterms:W3CDTF">2021-09-28T15:09:00Z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0x0101006F5B82703082E649B0F74F9C7BBE08BD</vt:lpwstr>
  </property>
</Properties>
</file>