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CA" w:rsidRDefault="006E3BCA" w:rsidP="006E3BCA">
      <w:pPr>
        <w:jc w:val="center"/>
      </w:pPr>
      <w:bookmarkStart w:id="0" w:name="_GoBack"/>
      <w:bookmarkEnd w:id="0"/>
      <w:r>
        <w:t>Conference Call Minutes</w:t>
      </w:r>
    </w:p>
    <w:p w:rsidR="006E3BCA" w:rsidRDefault="006E3BCA" w:rsidP="006E3BCA">
      <w:pPr>
        <w:jc w:val="center"/>
      </w:pPr>
    </w:p>
    <w:p w:rsidR="006E3BCA" w:rsidRDefault="006E3BCA" w:rsidP="006E3BCA">
      <w:pPr>
        <w:jc w:val="center"/>
      </w:pPr>
      <w:r>
        <w:t>Sunday December 14</w:t>
      </w:r>
      <w:r w:rsidR="004226B2">
        <w:t>, 2014</w:t>
      </w:r>
    </w:p>
    <w:p w:rsidR="006E3BCA" w:rsidRDefault="006E3BCA" w:rsidP="006E3BCA"/>
    <w:p w:rsidR="006E3BCA" w:rsidRDefault="006E3BCA" w:rsidP="006E3BCA"/>
    <w:p w:rsidR="006E3BCA" w:rsidRDefault="006E3BCA" w:rsidP="006E3BCA"/>
    <w:p w:rsidR="006E3BCA" w:rsidRDefault="006E3BCA" w:rsidP="006E3BCA">
      <w:r>
        <w:t>Present:</w:t>
      </w:r>
      <w:r>
        <w:tab/>
      </w:r>
      <w:r>
        <w:tab/>
        <w:t xml:space="preserve">Margaret French, Sandra Goodwin, Yvette Brauer, Doug Bird, Melissa </w:t>
      </w:r>
    </w:p>
    <w:p w:rsidR="006E3BCA" w:rsidRDefault="006E3BCA" w:rsidP="006E3BCA">
      <w:r>
        <w:tab/>
      </w:r>
      <w:r>
        <w:tab/>
      </w:r>
      <w:r>
        <w:tab/>
        <w:t>Thompson</w:t>
      </w:r>
    </w:p>
    <w:p w:rsidR="006E3BCA" w:rsidRDefault="006E3BCA" w:rsidP="006E3BCA"/>
    <w:p w:rsidR="006E3BCA" w:rsidRDefault="006E3BCA" w:rsidP="006E3BCA">
      <w:r>
        <w:t>Regrets:</w:t>
      </w:r>
      <w:r>
        <w:tab/>
      </w:r>
      <w:r>
        <w:tab/>
        <w:t>Mary Ridder, Cheryl Atkinson</w:t>
      </w:r>
    </w:p>
    <w:p w:rsidR="006E3BCA" w:rsidRDefault="006E3BCA" w:rsidP="006E3BCA"/>
    <w:p w:rsidR="006E3BCA" w:rsidRDefault="006E3BCA" w:rsidP="006E3BCA">
      <w:r>
        <w:t xml:space="preserve">Agenda for tonight’s </w:t>
      </w:r>
      <w:r w:rsidR="004226B2">
        <w:t>call:</w:t>
      </w:r>
      <w:r>
        <w:tab/>
        <w:t xml:space="preserve">Answer to previous questions, Dates for </w:t>
      </w:r>
      <w:r w:rsidR="004226B2">
        <w:t>Provincial Qualifiers</w:t>
      </w:r>
    </w:p>
    <w:p w:rsidR="006E3BCA" w:rsidRDefault="006E3BCA" w:rsidP="006E3BCA"/>
    <w:p w:rsidR="006E3BCA" w:rsidRDefault="006E3BCA" w:rsidP="006E3BCA"/>
    <w:p w:rsidR="006E3BCA" w:rsidRDefault="006E3BCA" w:rsidP="006E3BCA">
      <w:pPr>
        <w:pStyle w:val="ListParagraph"/>
        <w:numPr>
          <w:ilvl w:val="0"/>
          <w:numId w:val="1"/>
        </w:numPr>
      </w:pPr>
      <w:r>
        <w:t xml:space="preserve">Host Packages – Sport </w:t>
      </w:r>
      <w:r w:rsidR="004226B2">
        <w:t>Specific</w:t>
      </w:r>
      <w:r>
        <w:t xml:space="preserve"> Host Packages will be ready early in the New Year at the latest.</w:t>
      </w:r>
    </w:p>
    <w:p w:rsidR="006E3BCA" w:rsidRDefault="006E3BCA" w:rsidP="006E3BCA">
      <w:pPr>
        <w:pStyle w:val="ListParagraph"/>
        <w:numPr>
          <w:ilvl w:val="0"/>
          <w:numId w:val="1"/>
        </w:numPr>
      </w:pPr>
      <w:r>
        <w:t>Merlin Conference – All clubs within Great Ottawa are included.  No club in Cornwall</w:t>
      </w:r>
    </w:p>
    <w:p w:rsidR="006E3BCA" w:rsidRDefault="006E3BCA" w:rsidP="006E3BCA">
      <w:pPr>
        <w:pStyle w:val="ListParagraph"/>
        <w:numPr>
          <w:ilvl w:val="0"/>
          <w:numId w:val="1"/>
        </w:numPr>
      </w:pPr>
      <w:r>
        <w:t>Officials – it would be beneficial for Tournament Officials to have assistance from a Judge of Play for the larger PQ.</w:t>
      </w:r>
    </w:p>
    <w:p w:rsidR="006E3BCA" w:rsidRDefault="006E3BCA" w:rsidP="006E3BCA">
      <w:pPr>
        <w:pStyle w:val="ListParagraph"/>
        <w:numPr>
          <w:ilvl w:val="0"/>
          <w:numId w:val="1"/>
        </w:numPr>
      </w:pPr>
      <w:r>
        <w:t>No conferences have changed.</w:t>
      </w:r>
    </w:p>
    <w:p w:rsidR="006E3BCA" w:rsidRDefault="006E3BCA" w:rsidP="006E3BCA"/>
    <w:p w:rsidR="006E3BCA" w:rsidRDefault="006E3BCA" w:rsidP="006E3BCA"/>
    <w:p w:rsidR="00DB2415" w:rsidRDefault="004226B2" w:rsidP="00DB2415">
      <w:pPr>
        <w:ind w:left="360"/>
      </w:pPr>
      <w:r>
        <w:t>Questions</w:t>
      </w:r>
      <w:r w:rsidR="006E3BCA">
        <w:t xml:space="preserve"> were raised on where Smith Falls belongs </w:t>
      </w:r>
      <w:r>
        <w:t>to -</w:t>
      </w:r>
      <w:r w:rsidR="006E3BCA">
        <w:t xml:space="preserve"> Cherry Conference or Merlin.  It was decided that this club belongs to Cherry</w:t>
      </w:r>
      <w:r w:rsidR="00DB2415">
        <w:t xml:space="preserve"> (to check with Jenn</w:t>
      </w:r>
      <w:r>
        <w:t>) The</w:t>
      </w:r>
      <w:r w:rsidR="00DB2415">
        <w:t xml:space="preserve"> same question was raised on the club in Trenton.  To our knowledge this club belongs to the Cherry Division.</w:t>
      </w:r>
    </w:p>
    <w:p w:rsidR="00DB2415" w:rsidRDefault="00DB2415" w:rsidP="00DB2415">
      <w:pPr>
        <w:ind w:left="360"/>
      </w:pPr>
    </w:p>
    <w:p w:rsidR="00DB2415" w:rsidRDefault="00DB2415" w:rsidP="00DB2415">
      <w:pPr>
        <w:ind w:left="360"/>
      </w:pPr>
      <w:r>
        <w:t>Provincial Qualifiers</w:t>
      </w:r>
    </w:p>
    <w:p w:rsidR="00DB2415" w:rsidRDefault="00DB2415" w:rsidP="00DB2415">
      <w:pPr>
        <w:ind w:left="360"/>
      </w:pPr>
    </w:p>
    <w:p w:rsidR="00DB2415" w:rsidRPr="004226B2" w:rsidRDefault="00DB2415" w:rsidP="00DB2415">
      <w:pPr>
        <w:ind w:left="360"/>
        <w:rPr>
          <w:b/>
        </w:rPr>
      </w:pPr>
      <w:r>
        <w:t>Draft budget to be sent out to the Convenors</w:t>
      </w:r>
      <w:r>
        <w:tab/>
      </w:r>
      <w:r>
        <w:tab/>
      </w:r>
      <w:r>
        <w:tab/>
      </w:r>
      <w:r>
        <w:tab/>
      </w:r>
      <w:r>
        <w:tab/>
      </w:r>
      <w:r w:rsidRPr="004226B2">
        <w:rPr>
          <w:b/>
        </w:rPr>
        <w:t>MARGARET</w:t>
      </w:r>
    </w:p>
    <w:p w:rsidR="00DB2415" w:rsidRDefault="00DB2415" w:rsidP="00DB2415">
      <w:pPr>
        <w:ind w:left="360"/>
      </w:pPr>
      <w:r>
        <w:t>Please note that if medals are presented they will not be covered in your budget.  SOO’s policy is medals only at Provincial Games.</w:t>
      </w:r>
    </w:p>
    <w:p w:rsidR="00DB2415" w:rsidRDefault="00DB2415" w:rsidP="00DB2415">
      <w:pPr>
        <w:ind w:left="360"/>
      </w:pPr>
    </w:p>
    <w:p w:rsidR="00DB2415" w:rsidRPr="004226B2" w:rsidRDefault="00DB2415" w:rsidP="00DB2415">
      <w:pPr>
        <w:ind w:left="360"/>
        <w:rPr>
          <w:b/>
        </w:rPr>
      </w:pPr>
      <w:r>
        <w:t>With the coaches package we will include the Sport Rules and the information on the portal that explains the advancement policy for athletes and coaches</w:t>
      </w:r>
      <w:r>
        <w:tab/>
      </w:r>
      <w:r>
        <w:tab/>
      </w:r>
      <w:r>
        <w:tab/>
      </w:r>
      <w:r>
        <w:tab/>
      </w:r>
      <w:r w:rsidRPr="004226B2">
        <w:rPr>
          <w:b/>
        </w:rPr>
        <w:t>MARGARET</w:t>
      </w:r>
    </w:p>
    <w:p w:rsidR="00DB2415" w:rsidRDefault="00DB2415" w:rsidP="00DB2415">
      <w:pPr>
        <w:ind w:left="360"/>
      </w:pPr>
    </w:p>
    <w:p w:rsidR="00DB2415" w:rsidRDefault="00DB2415" w:rsidP="00DB2415">
      <w:pPr>
        <w:ind w:left="360"/>
      </w:pPr>
      <w:r>
        <w:t xml:space="preserve">Discussion was held on the Five Pin Bowling Competition – that can consist of three competitions within one (Team Competition, Individual POA and Individual High Scratch Score)  50% run their qualifiers this way, 50% run them as a straight Pins Over Average tournament which includes </w:t>
      </w:r>
      <w:r w:rsidR="004226B2">
        <w:t>Individual</w:t>
      </w:r>
      <w:r>
        <w:t xml:space="preserve"> Scratch Score and chose the team from the high bowlers).</w:t>
      </w:r>
    </w:p>
    <w:p w:rsidR="00DB2415" w:rsidRDefault="00DB2415" w:rsidP="00DB2415">
      <w:pPr>
        <w:ind w:left="360"/>
      </w:pPr>
    </w:p>
    <w:p w:rsidR="00DB2415" w:rsidRDefault="00DB2415" w:rsidP="00DB2415">
      <w:pPr>
        <w:ind w:left="360"/>
      </w:pPr>
      <w:r>
        <w:t xml:space="preserve">Signed copies of the </w:t>
      </w:r>
      <w:r w:rsidR="004226B2">
        <w:t>League</w:t>
      </w:r>
      <w:r>
        <w:t xml:space="preserve"> Record Sheets must be provided by the Head Coach at the beginning of the tournament.  These will be kept by the Conference Convenor and sent with the results.</w:t>
      </w:r>
    </w:p>
    <w:p w:rsidR="00DB2415" w:rsidRDefault="00DB2415" w:rsidP="00DB2415">
      <w:pPr>
        <w:ind w:left="360"/>
      </w:pPr>
    </w:p>
    <w:p w:rsidR="00DB2415" w:rsidRDefault="00DB2415" w:rsidP="00DB2415">
      <w:pPr>
        <w:ind w:left="360"/>
      </w:pPr>
      <w:r>
        <w:t xml:space="preserve">Results should be provided to the Head Coach, Conference Convenor, Provincial Convenor and Jenn Findlay.  Jenn’s e-mail is </w:t>
      </w:r>
      <w:hyperlink r:id="rId6" w:history="1">
        <w:r w:rsidR="004226B2" w:rsidRPr="00F93A9C">
          <w:rPr>
            <w:rStyle w:val="Hyperlink"/>
          </w:rPr>
          <w:t>j</w:t>
        </w:r>
        <w:r w:rsidR="004226B2" w:rsidRPr="004226B2">
          <w:rPr>
            <w:rStyle w:val="Hyperlink"/>
            <w:b/>
          </w:rPr>
          <w:t>ennf@specialolmpicsontario.com</w:t>
        </w:r>
      </w:hyperlink>
      <w:r w:rsidR="004226B2">
        <w:t xml:space="preserve"> </w:t>
      </w:r>
    </w:p>
    <w:p w:rsidR="004226B2" w:rsidRDefault="004226B2" w:rsidP="00DB2415">
      <w:pPr>
        <w:ind w:left="360"/>
      </w:pPr>
    </w:p>
    <w:p w:rsidR="004226B2" w:rsidRDefault="004226B2" w:rsidP="00DB2415">
      <w:pPr>
        <w:ind w:left="360"/>
      </w:pPr>
    </w:p>
    <w:p w:rsidR="006E3BCA" w:rsidRDefault="006E3BCA" w:rsidP="006E3BCA">
      <w:pPr>
        <w:ind w:left="360"/>
      </w:pPr>
    </w:p>
    <w:p w:rsidR="006E3BCA" w:rsidRDefault="006E3BCA" w:rsidP="006E3BCA">
      <w:pPr>
        <w:pStyle w:val="ListParagraph"/>
      </w:pPr>
    </w:p>
    <w:p w:rsidR="006E3BCA" w:rsidRDefault="004226B2" w:rsidP="006E3BCA">
      <w:pPr>
        <w:jc w:val="center"/>
      </w:pPr>
      <w:r>
        <w:lastRenderedPageBreak/>
        <w:t>-2-</w:t>
      </w:r>
    </w:p>
    <w:p w:rsidR="004226B2" w:rsidRDefault="004226B2" w:rsidP="006E3BCA">
      <w:pPr>
        <w:jc w:val="center"/>
      </w:pPr>
    </w:p>
    <w:p w:rsidR="0085788B" w:rsidRDefault="0085788B" w:rsidP="0085788B"/>
    <w:p w:rsidR="0085788B" w:rsidRDefault="0085788B" w:rsidP="0085788B">
      <w:r>
        <w:t>Provincial Qualifiers</w:t>
      </w:r>
    </w:p>
    <w:p w:rsidR="0085788B" w:rsidRDefault="0085788B" w:rsidP="0085788B"/>
    <w:p w:rsidR="0085788B" w:rsidRDefault="0085788B" w:rsidP="0085788B">
      <w:r>
        <w:t>Five Hole</w:t>
      </w:r>
      <w:r>
        <w:tab/>
      </w:r>
      <w:r>
        <w:tab/>
      </w:r>
      <w:r>
        <w:tab/>
        <w:t>March 29</w:t>
      </w:r>
      <w:proofErr w:type="gramStart"/>
      <w:r>
        <w:t>,2015</w:t>
      </w:r>
      <w:proofErr w:type="gramEnd"/>
    </w:p>
    <w:p w:rsidR="0085788B" w:rsidRDefault="0085788B" w:rsidP="0085788B">
      <w:r>
        <w:t>Corner Pin</w:t>
      </w:r>
      <w:r>
        <w:tab/>
      </w:r>
      <w:r>
        <w:tab/>
      </w:r>
      <w:r>
        <w:tab/>
        <w:t>March 15</w:t>
      </w:r>
      <w:proofErr w:type="gramStart"/>
      <w:r>
        <w:t>,2015</w:t>
      </w:r>
      <w:proofErr w:type="gramEnd"/>
    </w:p>
    <w:p w:rsidR="0085788B" w:rsidRDefault="0085788B" w:rsidP="0085788B">
      <w:r>
        <w:t>Headpin</w:t>
      </w:r>
      <w:r>
        <w:tab/>
      </w:r>
      <w:r>
        <w:tab/>
      </w:r>
      <w:r>
        <w:tab/>
        <w:t>April 19.2015 (tentative)</w:t>
      </w:r>
    </w:p>
    <w:p w:rsidR="0085788B" w:rsidRDefault="0085788B" w:rsidP="0085788B">
      <w:r>
        <w:t>Turkey</w:t>
      </w:r>
      <w:r>
        <w:tab/>
      </w:r>
      <w:r>
        <w:tab/>
      </w:r>
      <w:r>
        <w:tab/>
      </w:r>
      <w:r>
        <w:tab/>
        <w:t>April 18</w:t>
      </w:r>
      <w:proofErr w:type="gramStart"/>
      <w:r>
        <w:t>,2015</w:t>
      </w:r>
      <w:proofErr w:type="gramEnd"/>
    </w:p>
    <w:p w:rsidR="0085788B" w:rsidRDefault="0085788B" w:rsidP="0085788B">
      <w:r>
        <w:t>Cherry</w:t>
      </w:r>
      <w:r>
        <w:tab/>
      </w:r>
      <w:r>
        <w:tab/>
      </w:r>
      <w:r>
        <w:tab/>
      </w:r>
      <w:r>
        <w:tab/>
        <w:t>May 2</w:t>
      </w:r>
      <w:proofErr w:type="gramStart"/>
      <w:r>
        <w:t>,2015</w:t>
      </w:r>
      <w:proofErr w:type="gramEnd"/>
    </w:p>
    <w:p w:rsidR="0085788B" w:rsidRDefault="0085788B" w:rsidP="0085788B">
      <w:r>
        <w:t>Merlin</w:t>
      </w:r>
      <w:r>
        <w:tab/>
      </w:r>
      <w:r>
        <w:tab/>
      </w:r>
      <w:r>
        <w:tab/>
      </w:r>
      <w:r>
        <w:tab/>
        <w:t>end of February</w:t>
      </w:r>
    </w:p>
    <w:p w:rsidR="0085788B" w:rsidRDefault="0085788B" w:rsidP="0085788B">
      <w:r>
        <w:t>Mendes</w:t>
      </w:r>
      <w:r>
        <w:tab/>
      </w:r>
      <w:r>
        <w:tab/>
      </w:r>
      <w:r>
        <w:tab/>
        <w:t>April 12</w:t>
      </w:r>
      <w:proofErr w:type="gramStart"/>
      <w:r>
        <w:t>,2015</w:t>
      </w:r>
      <w:proofErr w:type="gramEnd"/>
    </w:p>
    <w:p w:rsidR="0085788B" w:rsidRDefault="0085788B" w:rsidP="0085788B">
      <w:r>
        <w:t>Double Diamond</w:t>
      </w:r>
      <w:r>
        <w:tab/>
      </w:r>
      <w:r>
        <w:tab/>
        <w:t>April 25</w:t>
      </w:r>
      <w:proofErr w:type="gramStart"/>
      <w:r>
        <w:t>,2015</w:t>
      </w:r>
      <w:proofErr w:type="gramEnd"/>
    </w:p>
    <w:p w:rsidR="0085788B" w:rsidRDefault="0085788B" w:rsidP="006E3BCA">
      <w:pPr>
        <w:jc w:val="center"/>
      </w:pPr>
    </w:p>
    <w:p w:rsidR="0085788B" w:rsidRDefault="0085788B" w:rsidP="006E3BCA">
      <w:pPr>
        <w:jc w:val="center"/>
      </w:pPr>
    </w:p>
    <w:p w:rsidR="0085788B" w:rsidRDefault="0085788B" w:rsidP="0085788B"/>
    <w:p w:rsidR="0085788B" w:rsidRDefault="0085788B" w:rsidP="006E3BCA">
      <w:pPr>
        <w:jc w:val="center"/>
      </w:pPr>
    </w:p>
    <w:p w:rsidR="004226B2" w:rsidRDefault="004226B2" w:rsidP="004226B2">
      <w:r>
        <w:t>Our next conference call will be Sunday January 11, 2015 at 7:30 p.m.  Telephone number and conference code will be shared by Margaret.</w:t>
      </w:r>
    </w:p>
    <w:sectPr w:rsidR="004226B2" w:rsidSect="00876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C79"/>
    <w:multiLevelType w:val="hybridMultilevel"/>
    <w:tmpl w:val="5D4EFD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CA"/>
    <w:rsid w:val="004226B2"/>
    <w:rsid w:val="0049223C"/>
    <w:rsid w:val="005228FB"/>
    <w:rsid w:val="006145CF"/>
    <w:rsid w:val="006E3BCA"/>
    <w:rsid w:val="00823277"/>
    <w:rsid w:val="008573BC"/>
    <w:rsid w:val="0085788B"/>
    <w:rsid w:val="00876348"/>
    <w:rsid w:val="00D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B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f@specialolmpicsontari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Jenn</cp:lastModifiedBy>
  <cp:revision>2</cp:revision>
  <dcterms:created xsi:type="dcterms:W3CDTF">2014-12-17T21:49:00Z</dcterms:created>
  <dcterms:modified xsi:type="dcterms:W3CDTF">2014-12-17T21:49:00Z</dcterms:modified>
</cp:coreProperties>
</file>