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F506F" w14:textId="732B7C6A" w:rsidR="00C12002" w:rsidRDefault="003947BA" w:rsidP="00C12002">
      <w:pPr>
        <w:pStyle w:val="Heading2"/>
        <w:shd w:val="clear" w:color="auto" w:fill="FFFFFF"/>
        <w:spacing w:before="168" w:line="336" w:lineRule="atLeast"/>
        <w:rPr>
          <w:rFonts w:ascii="Arial" w:hAnsi="Arial" w:cs="Arial"/>
          <w:color w:val="555555"/>
          <w:sz w:val="51"/>
          <w:szCs w:val="51"/>
        </w:rPr>
      </w:pPr>
      <w:r>
        <w:rPr>
          <w:rFonts w:ascii="Helvetica Neue Thin" w:eastAsia="Times New Roman" w:hAnsi="Helvetica Neue Thin" w:cs="Times New Roman"/>
          <w:color w:val="000000"/>
          <w:spacing w:val="15"/>
          <w:sz w:val="20"/>
          <w:szCs w:val="20"/>
          <w:shd w:val="clear" w:color="auto" w:fill="FFFFFF"/>
        </w:rPr>
        <w:t>Development InfoSec</w:t>
      </w:r>
      <w:r w:rsidR="00E72034">
        <w:rPr>
          <w:rFonts w:ascii="Helvetica Neue Thin" w:eastAsia="Times New Roman" w:hAnsi="Helvetica Neue Thin" w:cs="Times New Roman"/>
          <w:color w:val="000000"/>
          <w:spacing w:val="15"/>
          <w:sz w:val="20"/>
          <w:szCs w:val="20"/>
          <w:shd w:val="clear" w:color="auto" w:fill="FFFFFF"/>
        </w:rPr>
        <w:t xml:space="preserve"> Architect</w:t>
      </w:r>
    </w:p>
    <w:p w14:paraId="708D79F4" w14:textId="0A298C92" w:rsidR="00C12002" w:rsidRDefault="00C12002" w:rsidP="00C12002">
      <w:pPr>
        <w:pStyle w:val="jv-job-detail-meta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999999"/>
          <w:sz w:val="21"/>
          <w:szCs w:val="21"/>
        </w:rPr>
      </w:pPr>
      <w:r>
        <w:rPr>
          <w:rFonts w:ascii="Arial" w:hAnsi="Arial" w:cs="Arial"/>
          <w:color w:val="999999"/>
          <w:sz w:val="21"/>
          <w:szCs w:val="21"/>
        </w:rPr>
        <w:t>Bangalore, India</w:t>
      </w:r>
    </w:p>
    <w:p w14:paraId="7E8C785A" w14:textId="77777777" w:rsidR="00C12002" w:rsidRDefault="00A53BAC" w:rsidP="00C12002">
      <w:pPr>
        <w:spacing w:before="358" w:after="358"/>
        <w:rPr>
          <w:rFonts w:ascii="Times New Roman" w:hAnsi="Times New Roman" w:cs="Times New Roman"/>
          <w:sz w:val="24"/>
          <w:szCs w:val="24"/>
        </w:rPr>
      </w:pPr>
      <w:r>
        <w:pict w14:anchorId="21609A61">
          <v:rect id="_x0000_i1025" style="width:0;height:0" o:hralign="center" o:hrstd="t" o:hrnoshade="t" o:hr="t" fillcolor="#555" stroked="f"/>
        </w:pict>
      </w:r>
    </w:p>
    <w:p w14:paraId="7BA28717" w14:textId="77777777" w:rsidR="00C12002" w:rsidRDefault="00C12002" w:rsidP="00C12002">
      <w:pPr>
        <w:pStyle w:val="Heading3"/>
        <w:shd w:val="clear" w:color="auto" w:fill="FFFFFF"/>
        <w:spacing w:before="210" w:line="420" w:lineRule="atLeast"/>
        <w:rPr>
          <w:rFonts w:ascii="Arial" w:hAnsi="Arial" w:cs="Arial"/>
          <w:color w:val="555555"/>
          <w:sz w:val="36"/>
          <w:szCs w:val="36"/>
        </w:rPr>
      </w:pPr>
      <w:r>
        <w:rPr>
          <w:rFonts w:ascii="Arial" w:hAnsi="Arial" w:cs="Arial"/>
          <w:b/>
          <w:bCs/>
          <w:color w:val="555555"/>
          <w:sz w:val="36"/>
          <w:szCs w:val="36"/>
        </w:rPr>
        <w:t>Description</w:t>
      </w:r>
    </w:p>
    <w:p w14:paraId="25257E29" w14:textId="77777777" w:rsidR="00C12002" w:rsidRDefault="00C12002" w:rsidP="00C1200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Strong"/>
          <w:rFonts w:ascii="Arial" w:hAnsi="Arial" w:cs="Arial"/>
          <w:color w:val="555555"/>
          <w:sz w:val="21"/>
          <w:szCs w:val="21"/>
        </w:rPr>
        <w:t>SUMMARY OF THE POSITION </w:t>
      </w:r>
      <w:r>
        <w:rPr>
          <w:rFonts w:ascii="Arial" w:hAnsi="Arial" w:cs="Arial"/>
          <w:color w:val="555555"/>
          <w:sz w:val="21"/>
          <w:szCs w:val="21"/>
        </w:rPr>
        <w:t> </w:t>
      </w:r>
    </w:p>
    <w:p w14:paraId="2A65A7AA" w14:textId="77777777" w:rsidR="00C12002" w:rsidRDefault="00C12002" w:rsidP="00C1200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ISG is a leading global technology research and advisory firm committed to helping corporations, public sector organizations, and service and technology providers achieve operational excellence and faster growth.</w:t>
      </w:r>
    </w:p>
    <w:p w14:paraId="18DDE426" w14:textId="6EC18D24" w:rsidR="00C12002" w:rsidRDefault="00C12002" w:rsidP="00C1200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The </w:t>
      </w:r>
      <w:r w:rsidR="003947BA">
        <w:rPr>
          <w:rStyle w:val="Strong"/>
          <w:rFonts w:ascii="Arial" w:hAnsi="Arial" w:cs="Arial"/>
          <w:color w:val="555555"/>
          <w:sz w:val="21"/>
          <w:szCs w:val="21"/>
        </w:rPr>
        <w:t>Development InfoSec Architect</w:t>
      </w:r>
      <w:r>
        <w:rPr>
          <w:rFonts w:ascii="Arial" w:hAnsi="Arial" w:cs="Arial"/>
          <w:color w:val="555555"/>
          <w:sz w:val="21"/>
          <w:szCs w:val="21"/>
        </w:rPr>
        <w:t> </w:t>
      </w:r>
      <w:r w:rsidR="005E0C00">
        <w:rPr>
          <w:rFonts w:ascii="Arial" w:hAnsi="Arial" w:cs="Arial"/>
          <w:color w:val="555555"/>
          <w:sz w:val="21"/>
          <w:szCs w:val="21"/>
        </w:rPr>
        <w:t>is responsible</w:t>
      </w:r>
      <w:r w:rsidR="00B205BE">
        <w:rPr>
          <w:rFonts w:ascii="Arial" w:hAnsi="Arial" w:cs="Arial"/>
          <w:color w:val="555555"/>
          <w:sz w:val="21"/>
          <w:szCs w:val="21"/>
        </w:rPr>
        <w:t xml:space="preserve"> for ensuring robust Information Security technical and policy controls are in place across a</w:t>
      </w:r>
      <w:r w:rsidR="00AC6710">
        <w:rPr>
          <w:rFonts w:ascii="Arial" w:hAnsi="Arial" w:cs="Arial"/>
          <w:color w:val="555555"/>
          <w:sz w:val="21"/>
          <w:szCs w:val="21"/>
        </w:rPr>
        <w:t xml:space="preserve"> variety of</w:t>
      </w:r>
      <w:r w:rsidR="00B205BE">
        <w:rPr>
          <w:rFonts w:ascii="Arial" w:hAnsi="Arial" w:cs="Arial"/>
          <w:color w:val="555555"/>
          <w:sz w:val="21"/>
          <w:szCs w:val="21"/>
        </w:rPr>
        <w:t xml:space="preserve"> platforms in scope (</w:t>
      </w:r>
      <w:r w:rsidR="00AC6710">
        <w:rPr>
          <w:rFonts w:ascii="Arial" w:hAnsi="Arial" w:cs="Arial"/>
          <w:color w:val="555555"/>
          <w:sz w:val="21"/>
          <w:szCs w:val="21"/>
        </w:rPr>
        <w:t>including</w:t>
      </w:r>
      <w:r w:rsidR="00B205BE">
        <w:rPr>
          <w:rFonts w:ascii="Arial" w:hAnsi="Arial" w:cs="Arial"/>
          <w:color w:val="555555"/>
          <w:sz w:val="21"/>
          <w:szCs w:val="21"/>
        </w:rPr>
        <w:t xml:space="preserve"> .Net and ServiceNow</w:t>
      </w:r>
      <w:r w:rsidR="00AC6710">
        <w:rPr>
          <w:rFonts w:ascii="Arial" w:hAnsi="Arial" w:cs="Arial"/>
          <w:color w:val="555555"/>
          <w:sz w:val="21"/>
          <w:szCs w:val="21"/>
        </w:rPr>
        <w:t>, Python, and more</w:t>
      </w:r>
      <w:r w:rsidR="00B205BE">
        <w:rPr>
          <w:rFonts w:ascii="Arial" w:hAnsi="Arial" w:cs="Arial"/>
          <w:color w:val="555555"/>
          <w:sz w:val="21"/>
          <w:szCs w:val="21"/>
        </w:rPr>
        <w:t>). The role will report to</w:t>
      </w:r>
      <w:r w:rsidR="00AC6710">
        <w:rPr>
          <w:rFonts w:ascii="Arial" w:hAnsi="Arial" w:cs="Arial"/>
          <w:color w:val="555555"/>
          <w:sz w:val="21"/>
          <w:szCs w:val="21"/>
        </w:rPr>
        <w:t xml:space="preserve"> Director, Integration Architect</w:t>
      </w:r>
      <w:r w:rsidR="00B205BE">
        <w:rPr>
          <w:rFonts w:ascii="Arial" w:hAnsi="Arial" w:cs="Arial"/>
          <w:color w:val="555555"/>
          <w:sz w:val="21"/>
          <w:szCs w:val="21"/>
        </w:rPr>
        <w:t xml:space="preserve"> with a dotted line to the Chief Information Security Officer.</w:t>
      </w:r>
    </w:p>
    <w:p w14:paraId="50173C25" w14:textId="434F42AA" w:rsidR="005E0C00" w:rsidRDefault="005E0C00" w:rsidP="00C1200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Successful candidates will </w:t>
      </w:r>
      <w:r w:rsidR="00B205BE">
        <w:rPr>
          <w:rFonts w:ascii="Arial" w:hAnsi="Arial" w:cs="Arial"/>
          <w:color w:val="555555"/>
          <w:sz w:val="21"/>
          <w:szCs w:val="21"/>
        </w:rPr>
        <w:t xml:space="preserve">come from a development background and </w:t>
      </w:r>
      <w:r w:rsidR="0019468F">
        <w:rPr>
          <w:rFonts w:ascii="Arial" w:hAnsi="Arial" w:cs="Arial"/>
          <w:color w:val="555555"/>
          <w:sz w:val="21"/>
          <w:szCs w:val="21"/>
        </w:rPr>
        <w:t xml:space="preserve">have experience </w:t>
      </w:r>
      <w:r w:rsidR="00C42C2E">
        <w:rPr>
          <w:rFonts w:ascii="Arial" w:hAnsi="Arial" w:cs="Arial"/>
          <w:color w:val="555555"/>
          <w:sz w:val="21"/>
          <w:szCs w:val="21"/>
        </w:rPr>
        <w:t xml:space="preserve">in Cyber Security concepts such as vulnerability scanning, penetration testing, access control, MFA, Identity Management, </w:t>
      </w:r>
      <w:r w:rsidR="00484A1B">
        <w:rPr>
          <w:rFonts w:ascii="Arial" w:hAnsi="Arial" w:cs="Arial"/>
          <w:color w:val="555555"/>
          <w:sz w:val="21"/>
          <w:szCs w:val="21"/>
        </w:rPr>
        <w:t xml:space="preserve">encryption technologies, email security. In addition, </w:t>
      </w:r>
      <w:r w:rsidR="00AC6710">
        <w:rPr>
          <w:rFonts w:ascii="Arial" w:hAnsi="Arial" w:cs="Arial"/>
          <w:color w:val="555555"/>
          <w:sz w:val="21"/>
          <w:szCs w:val="21"/>
        </w:rPr>
        <w:t>a</w:t>
      </w:r>
      <w:r w:rsidR="00484A1B">
        <w:rPr>
          <w:rFonts w:ascii="Arial" w:hAnsi="Arial" w:cs="Arial"/>
          <w:color w:val="555555"/>
          <w:sz w:val="21"/>
          <w:szCs w:val="21"/>
        </w:rPr>
        <w:t>ny</w:t>
      </w:r>
      <w:r w:rsidR="00C42C2E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certifications showing a successful track record of maintaining such systems would be highly prized.</w:t>
      </w:r>
    </w:p>
    <w:p w14:paraId="2327649A" w14:textId="1DC2C5F7" w:rsidR="00C12002" w:rsidRDefault="00C12002" w:rsidP="00C1200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Must be a good team player, quick learner, constant innovator, and appreciate other team members who do the same.</w:t>
      </w:r>
      <w:r w:rsidR="008F1D81">
        <w:rPr>
          <w:rFonts w:ascii="Arial" w:hAnsi="Arial" w:cs="Arial"/>
          <w:color w:val="555555"/>
          <w:sz w:val="21"/>
          <w:szCs w:val="21"/>
        </w:rPr>
        <w:t xml:space="preserve">  Ability to collaborate and add positive energy to the development team is critical.</w:t>
      </w:r>
    </w:p>
    <w:p w14:paraId="394B2503" w14:textId="77777777" w:rsidR="00C12002" w:rsidRDefault="00C12002" w:rsidP="00C1200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Key characteristics we look for:</w:t>
      </w:r>
    </w:p>
    <w:p w14:paraId="12D7BF5B" w14:textId="77777777" w:rsidR="00C12002" w:rsidRDefault="00C12002" w:rsidP="00C1200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Intelligence – smart people attract smart people; and people are ISG’s greatest asset.</w:t>
      </w:r>
    </w:p>
    <w:p w14:paraId="79D4C2AC" w14:textId="77777777" w:rsidR="00C12002" w:rsidRDefault="00C12002" w:rsidP="00C1200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Sense of urgency – being smart is great; but need to get things done.  If you like big companies and narrowly defined responsibilities, give us a pass.</w:t>
      </w:r>
    </w:p>
    <w:p w14:paraId="723D3EA9" w14:textId="77777777" w:rsidR="00C12002" w:rsidRDefault="00C12002" w:rsidP="00C1200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Integrity – we put trust in you, so you need to be trustworthy.</w:t>
      </w:r>
    </w:p>
    <w:p w14:paraId="23EF6970" w14:textId="77777777" w:rsidR="00C12002" w:rsidRDefault="00C12002" w:rsidP="00C1200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Strong"/>
          <w:rFonts w:ascii="Arial" w:hAnsi="Arial" w:cs="Arial"/>
          <w:color w:val="555555"/>
          <w:sz w:val="21"/>
          <w:szCs w:val="21"/>
        </w:rPr>
        <w:t>ESSENTIAL DUTIES AND RESPONSIBILITIES</w:t>
      </w:r>
    </w:p>
    <w:p w14:paraId="06DBB86C" w14:textId="2860F23D" w:rsidR="004D54CF" w:rsidRPr="00911E7A" w:rsidRDefault="00484A1B" w:rsidP="00911E7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484A1B">
        <w:rPr>
          <w:rFonts w:ascii="Calibri" w:hAnsi="Calibri" w:cs="Calibri"/>
        </w:rPr>
        <w:lastRenderedPageBreak/>
        <w:t xml:space="preserve">Liaison/education with the rest of the development team – ensure all developers are trained on development best practice </w:t>
      </w:r>
      <w:r w:rsidR="004D54CF">
        <w:rPr>
          <w:rFonts w:ascii="Calibri" w:hAnsi="Calibri" w:cs="Calibri"/>
        </w:rPr>
        <w:t>including secure coding</w:t>
      </w:r>
      <w:r w:rsidR="00911E7A">
        <w:rPr>
          <w:rFonts w:ascii="Calibri" w:hAnsi="Calibri" w:cs="Calibri"/>
        </w:rPr>
        <w:t xml:space="preserve"> (</w:t>
      </w:r>
      <w:r w:rsidR="00911E7A" w:rsidRPr="00484A1B">
        <w:rPr>
          <w:rFonts w:ascii="Calibri" w:hAnsi="Calibri" w:cs="Calibri"/>
        </w:rPr>
        <w:t>e.g. OWASP)</w:t>
      </w:r>
      <w:r w:rsidR="00911E7A">
        <w:rPr>
          <w:rFonts w:ascii="Calibri" w:hAnsi="Calibri" w:cs="Calibri"/>
        </w:rPr>
        <w:t xml:space="preserve">, software security issues, API development </w:t>
      </w:r>
    </w:p>
    <w:p w14:paraId="52A207EF" w14:textId="05A20BB8" w:rsidR="00484A1B" w:rsidRPr="00484A1B" w:rsidRDefault="00484A1B" w:rsidP="00484A1B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484A1B">
        <w:rPr>
          <w:rFonts w:ascii="Calibri" w:hAnsi="Calibri" w:cs="Calibri"/>
        </w:rPr>
        <w:t xml:space="preserve">Implementation of </w:t>
      </w:r>
      <w:r w:rsidR="00AC6710">
        <w:rPr>
          <w:rFonts w:ascii="Calibri" w:hAnsi="Calibri" w:cs="Calibri"/>
        </w:rPr>
        <w:t xml:space="preserve">platform </w:t>
      </w:r>
      <w:r w:rsidRPr="00484A1B">
        <w:rPr>
          <w:rFonts w:ascii="Calibri" w:hAnsi="Calibri" w:cs="Calibri"/>
        </w:rPr>
        <w:t>security configuration</w:t>
      </w:r>
      <w:r>
        <w:rPr>
          <w:rFonts w:ascii="Calibri" w:hAnsi="Calibri" w:cs="Calibri"/>
        </w:rPr>
        <w:t xml:space="preserve">. </w:t>
      </w:r>
      <w:r w:rsidRPr="00484A1B">
        <w:rPr>
          <w:rFonts w:ascii="Calibri" w:hAnsi="Calibri" w:cs="Calibri"/>
        </w:rPr>
        <w:t>Ongoing maintenance and monitoring</w:t>
      </w:r>
      <w:r w:rsidR="00AC6710">
        <w:rPr>
          <w:rFonts w:ascii="Calibri" w:hAnsi="Calibri" w:cs="Calibri"/>
        </w:rPr>
        <w:t>.  Prior ServiceNow experience is not required but will be beneficial</w:t>
      </w:r>
    </w:p>
    <w:p w14:paraId="2D174C38" w14:textId="241E6935" w:rsidR="00484A1B" w:rsidRPr="00484A1B" w:rsidRDefault="00484A1B" w:rsidP="00484A1B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484A1B">
        <w:rPr>
          <w:rFonts w:ascii="Calibri" w:hAnsi="Calibri" w:cs="Calibri"/>
        </w:rPr>
        <w:t xml:space="preserve">Information Security point of contact for </w:t>
      </w:r>
      <w:r>
        <w:rPr>
          <w:rFonts w:ascii="Calibri" w:hAnsi="Calibri" w:cs="Calibri"/>
        </w:rPr>
        <w:t>all India developed applications</w:t>
      </w:r>
      <w:r w:rsidRPr="00484A1B">
        <w:rPr>
          <w:rFonts w:ascii="Calibri" w:hAnsi="Calibri" w:cs="Calibri"/>
        </w:rPr>
        <w:t xml:space="preserve">, answering client queries </w:t>
      </w:r>
    </w:p>
    <w:p w14:paraId="71D3C580" w14:textId="78B81036" w:rsidR="00484A1B" w:rsidRPr="00484A1B" w:rsidRDefault="00484A1B" w:rsidP="00484A1B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484A1B">
        <w:rPr>
          <w:rFonts w:ascii="Calibri" w:hAnsi="Calibri" w:cs="Calibri"/>
        </w:rPr>
        <w:t>Monitoring of S</w:t>
      </w:r>
      <w:r>
        <w:rPr>
          <w:rFonts w:ascii="Calibri" w:hAnsi="Calibri" w:cs="Calibri"/>
        </w:rPr>
        <w:t>erviceNow</w:t>
      </w:r>
      <w:r w:rsidRPr="00484A1B">
        <w:rPr>
          <w:rFonts w:ascii="Calibri" w:hAnsi="Calibri" w:cs="Calibri"/>
        </w:rPr>
        <w:t xml:space="preserve"> patches, prioritization and oversight of implementation of security patches</w:t>
      </w:r>
    </w:p>
    <w:p w14:paraId="644CB270" w14:textId="51ECE503" w:rsidR="00484A1B" w:rsidRPr="00484A1B" w:rsidRDefault="00484A1B" w:rsidP="00484A1B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484A1B">
        <w:rPr>
          <w:rFonts w:ascii="Calibri" w:hAnsi="Calibri" w:cs="Calibri"/>
        </w:rPr>
        <w:t xml:space="preserve">Ownership of </w:t>
      </w:r>
      <w:r w:rsidR="00AC6710">
        <w:rPr>
          <w:rFonts w:ascii="Calibri" w:hAnsi="Calibri" w:cs="Calibri"/>
        </w:rPr>
        <w:t>application</w:t>
      </w:r>
      <w:r w:rsidRPr="00484A1B">
        <w:rPr>
          <w:rFonts w:ascii="Calibri" w:hAnsi="Calibri" w:cs="Calibri"/>
        </w:rPr>
        <w:t xml:space="preserve"> security whitepaper</w:t>
      </w:r>
      <w:r w:rsidR="00AC6710">
        <w:rPr>
          <w:rFonts w:ascii="Calibri" w:hAnsi="Calibri" w:cs="Calibri"/>
        </w:rPr>
        <w:t>s</w:t>
      </w:r>
      <w:r w:rsidRPr="00484A1B">
        <w:rPr>
          <w:rFonts w:ascii="Calibri" w:hAnsi="Calibri" w:cs="Calibri"/>
        </w:rPr>
        <w:t xml:space="preserve"> and ongoing development of the same (extending to other key apps)</w:t>
      </w:r>
      <w:r w:rsidR="00AC6710">
        <w:rPr>
          <w:rFonts w:ascii="Calibri" w:hAnsi="Calibri" w:cs="Calibri"/>
        </w:rPr>
        <w:t xml:space="preserve"> which are used to address client InfoSec security assessments.</w:t>
      </w:r>
    </w:p>
    <w:p w14:paraId="6D66651A" w14:textId="081A74A4" w:rsidR="00484A1B" w:rsidRPr="00484A1B" w:rsidRDefault="00484A1B" w:rsidP="00484A1B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484A1B">
        <w:rPr>
          <w:rFonts w:ascii="Calibri" w:hAnsi="Calibri" w:cs="Calibri"/>
        </w:rPr>
        <w:t xml:space="preserve">Exploration of vulnerability testing/pen testing </w:t>
      </w:r>
    </w:p>
    <w:p w14:paraId="4796FA28" w14:textId="5938F1D5" w:rsidR="00484A1B" w:rsidRPr="00484A1B" w:rsidRDefault="00484A1B" w:rsidP="00484A1B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Research and implementation of e</w:t>
      </w:r>
      <w:r w:rsidRPr="00484A1B">
        <w:rPr>
          <w:rFonts w:ascii="Calibri" w:hAnsi="Calibri" w:cs="Calibri"/>
        </w:rPr>
        <w:t>ncryption at rest options</w:t>
      </w:r>
    </w:p>
    <w:p w14:paraId="0607B47D" w14:textId="34A849E4" w:rsidR="00484A1B" w:rsidRPr="00484A1B" w:rsidRDefault="00484A1B" w:rsidP="00484A1B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484A1B">
        <w:rPr>
          <w:rFonts w:ascii="Calibri" w:hAnsi="Calibri" w:cs="Calibri"/>
        </w:rPr>
        <w:t>Incident Management liaison with clients</w:t>
      </w:r>
    </w:p>
    <w:p w14:paraId="70A3DEB9" w14:textId="1B42D63C" w:rsidR="00484A1B" w:rsidRPr="00484A1B" w:rsidRDefault="00484A1B" w:rsidP="00484A1B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484A1B">
        <w:rPr>
          <w:rFonts w:ascii="Calibri" w:hAnsi="Calibri" w:cs="Calibri"/>
        </w:rPr>
        <w:t>Oversight of security reviews for new app deployments</w:t>
      </w:r>
    </w:p>
    <w:p w14:paraId="0EF912D5" w14:textId="01281D26" w:rsidR="00484A1B" w:rsidRPr="00484A1B" w:rsidRDefault="00484A1B" w:rsidP="00484A1B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484A1B">
        <w:rPr>
          <w:rFonts w:ascii="Calibri" w:hAnsi="Calibri" w:cs="Calibri"/>
        </w:rPr>
        <w:t>Change control for development activities</w:t>
      </w:r>
    </w:p>
    <w:p w14:paraId="0818CA44" w14:textId="77777777" w:rsidR="00484A1B" w:rsidRDefault="00484A1B" w:rsidP="00484A1B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484A1B">
        <w:rPr>
          <w:rFonts w:ascii="Calibri" w:hAnsi="Calibri" w:cs="Calibri"/>
        </w:rPr>
        <w:t>Assist in ISMS documentation and audits – SPOC for India based development activities</w:t>
      </w:r>
    </w:p>
    <w:p w14:paraId="2E4EDDFA" w14:textId="77777777" w:rsidR="00AC6710" w:rsidRDefault="00484A1B" w:rsidP="0063692B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r w:rsidRPr="00AC6710">
        <w:rPr>
          <w:rFonts w:ascii="Calibri" w:hAnsi="Calibri" w:cs="Calibri"/>
        </w:rPr>
        <w:t>Ability to communicate effectively in writing and verbally. Strong documentation skills, including Visio.</w:t>
      </w:r>
    </w:p>
    <w:p w14:paraId="359EB25A" w14:textId="20030120" w:rsidR="00484A1B" w:rsidRPr="00AC6710" w:rsidRDefault="00911E7A" w:rsidP="0063692B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r w:rsidRPr="00AC6710">
        <w:rPr>
          <w:rFonts w:ascii="Calibri" w:hAnsi="Calibri" w:cs="Calibri"/>
        </w:rPr>
        <w:t>Identity Management d</w:t>
      </w:r>
      <w:r w:rsidR="00484A1B" w:rsidRPr="00AC6710">
        <w:rPr>
          <w:rFonts w:ascii="Calibri" w:hAnsi="Calibri" w:cs="Calibri"/>
        </w:rPr>
        <w:t>esign, Implementation and communication to users for MFA across all applications</w:t>
      </w:r>
    </w:p>
    <w:p w14:paraId="6B1EB499" w14:textId="77777777" w:rsidR="00484A1B" w:rsidRDefault="00484A1B" w:rsidP="00911E7A">
      <w:pPr>
        <w:spacing w:after="0" w:line="240" w:lineRule="auto"/>
        <w:ind w:left="720"/>
        <w:jc w:val="both"/>
        <w:rPr>
          <w:rFonts w:ascii="Calibri" w:hAnsi="Calibri" w:cs="Calibri"/>
        </w:rPr>
      </w:pPr>
    </w:p>
    <w:p w14:paraId="7DEC7561" w14:textId="35C9865B" w:rsidR="00C12002" w:rsidRDefault="00C12002" w:rsidP="00C1200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Strong"/>
          <w:rFonts w:ascii="Arial" w:hAnsi="Arial" w:cs="Arial"/>
          <w:color w:val="555555"/>
          <w:sz w:val="21"/>
          <w:szCs w:val="21"/>
        </w:rPr>
        <w:t>EDUCATION AND EXPERIENCE</w:t>
      </w:r>
    </w:p>
    <w:p w14:paraId="736018F9" w14:textId="22A67FE3" w:rsidR="00C12002" w:rsidRDefault="00C12002" w:rsidP="00C120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BE/ B tech in computer science.</w:t>
      </w:r>
      <w:r w:rsidR="008F1D81">
        <w:rPr>
          <w:rFonts w:ascii="Arial" w:hAnsi="Arial" w:cs="Arial"/>
          <w:color w:val="555555"/>
          <w:sz w:val="21"/>
          <w:szCs w:val="21"/>
        </w:rPr>
        <w:t xml:space="preserve">  No extrapolations here!  Have the education to complement the talent you bring.</w:t>
      </w:r>
    </w:p>
    <w:p w14:paraId="1E9BBB94" w14:textId="37742E50" w:rsidR="008F1D81" w:rsidRDefault="00484A1B" w:rsidP="00C120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</w:t>
      </w:r>
      <w:r w:rsidR="00C40AD5">
        <w:rPr>
          <w:rFonts w:ascii="Arial" w:hAnsi="Arial" w:cs="Arial"/>
          <w:color w:val="555555"/>
          <w:sz w:val="21"/>
          <w:szCs w:val="21"/>
        </w:rPr>
        <w:t xml:space="preserve">+ years </w:t>
      </w:r>
      <w:r>
        <w:rPr>
          <w:rFonts w:ascii="Arial" w:hAnsi="Arial" w:cs="Arial"/>
          <w:color w:val="555555"/>
          <w:sz w:val="21"/>
          <w:szCs w:val="21"/>
        </w:rPr>
        <w:t>in a Development Role</w:t>
      </w:r>
      <w:r w:rsidR="00C40AD5">
        <w:rPr>
          <w:rFonts w:ascii="Arial" w:hAnsi="Arial" w:cs="Arial"/>
          <w:color w:val="555555"/>
          <w:sz w:val="21"/>
          <w:szCs w:val="21"/>
        </w:rPr>
        <w:t xml:space="preserve"> at a 200+ person company that develops software</w:t>
      </w:r>
    </w:p>
    <w:p w14:paraId="7F217AFE" w14:textId="4B8704B4" w:rsidR="00484A1B" w:rsidRDefault="00484A1B" w:rsidP="00C120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3+ years specializing in Application Development Information Security </w:t>
      </w:r>
    </w:p>
    <w:p w14:paraId="15CC5D90" w14:textId="1069BD6D" w:rsidR="00484A1B" w:rsidRDefault="00484A1B" w:rsidP="00C120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Experience of ISO 27001 </w:t>
      </w:r>
    </w:p>
    <w:p w14:paraId="69EF4472" w14:textId="77777777" w:rsidR="00AC6710" w:rsidRDefault="00484A1B" w:rsidP="00386BA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1"/>
          <w:szCs w:val="21"/>
        </w:rPr>
      </w:pPr>
      <w:r w:rsidRPr="00AC6710">
        <w:rPr>
          <w:rFonts w:ascii="Arial" w:hAnsi="Arial" w:cs="Arial"/>
          <w:color w:val="555555"/>
          <w:sz w:val="21"/>
          <w:szCs w:val="21"/>
        </w:rPr>
        <w:t>Experience of IDaaS (Okta experience a bonus).</w:t>
      </w:r>
    </w:p>
    <w:p w14:paraId="4394BBE4" w14:textId="79F5C76E" w:rsidR="00484A1B" w:rsidRPr="00AC6710" w:rsidRDefault="004D54CF" w:rsidP="00386BA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1"/>
          <w:szCs w:val="21"/>
        </w:rPr>
      </w:pPr>
      <w:r w:rsidRPr="00AC6710">
        <w:rPr>
          <w:rFonts w:ascii="Arial" w:hAnsi="Arial" w:cs="Arial"/>
          <w:color w:val="555555"/>
          <w:sz w:val="21"/>
          <w:szCs w:val="21"/>
        </w:rPr>
        <w:t>3+ years of SQL Server, focusing on security best practi</w:t>
      </w:r>
      <w:r w:rsidR="00AC6710">
        <w:rPr>
          <w:rFonts w:ascii="Arial" w:hAnsi="Arial" w:cs="Arial"/>
          <w:color w:val="555555"/>
          <w:sz w:val="21"/>
          <w:szCs w:val="21"/>
        </w:rPr>
        <w:t>c</w:t>
      </w:r>
      <w:r w:rsidRPr="00AC6710">
        <w:rPr>
          <w:rFonts w:ascii="Arial" w:hAnsi="Arial" w:cs="Arial"/>
          <w:color w:val="555555"/>
          <w:sz w:val="21"/>
          <w:szCs w:val="21"/>
        </w:rPr>
        <w:t>e</w:t>
      </w:r>
    </w:p>
    <w:p w14:paraId="69926525" w14:textId="0928C197" w:rsidR="004D54CF" w:rsidRDefault="004D54CF" w:rsidP="00C120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3+ .NET development</w:t>
      </w:r>
    </w:p>
    <w:p w14:paraId="7476C8E7" w14:textId="2C4C10FD" w:rsidR="00C12002" w:rsidRDefault="00C12002" w:rsidP="00C1200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Strong"/>
          <w:rFonts w:ascii="Arial" w:hAnsi="Arial" w:cs="Arial"/>
          <w:color w:val="555555"/>
          <w:sz w:val="21"/>
          <w:szCs w:val="21"/>
        </w:rPr>
        <w:t> SKILLS, KNOWLEDGE AND ABILITIES</w:t>
      </w:r>
    </w:p>
    <w:p w14:paraId="43331204" w14:textId="0D058F23" w:rsidR="005E0C00" w:rsidRPr="005E0C00" w:rsidRDefault="005E0C00" w:rsidP="005E0C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  <w:r w:rsidRPr="005E0C00">
        <w:rPr>
          <w:rFonts w:ascii="Arial" w:hAnsi="Arial" w:cs="Arial"/>
          <w:color w:val="555555"/>
          <w:sz w:val="21"/>
          <w:szCs w:val="21"/>
        </w:rPr>
        <w:t>Technical certification, such as Microsoft or Cisco</w:t>
      </w:r>
      <w:r w:rsidR="00487323">
        <w:rPr>
          <w:rFonts w:ascii="Arial" w:hAnsi="Arial" w:cs="Arial"/>
          <w:color w:val="555555"/>
          <w:sz w:val="21"/>
          <w:szCs w:val="21"/>
        </w:rPr>
        <w:t>, ideally including specific Cloud certifications</w:t>
      </w:r>
    </w:p>
    <w:p w14:paraId="19470337" w14:textId="77777777" w:rsidR="005E0C00" w:rsidRPr="005E0C00" w:rsidRDefault="005E0C00" w:rsidP="005E0C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  <w:r w:rsidRPr="005E0C00">
        <w:rPr>
          <w:rFonts w:ascii="Arial" w:hAnsi="Arial" w:cs="Arial"/>
          <w:color w:val="555555"/>
          <w:sz w:val="21"/>
          <w:szCs w:val="21"/>
        </w:rPr>
        <w:t>Knowledge of Microsoft Office, and desktop operating systems (Windows 10)</w:t>
      </w:r>
    </w:p>
    <w:p w14:paraId="54530DB3" w14:textId="77777777" w:rsidR="005E0C00" w:rsidRPr="005E0C00" w:rsidRDefault="005E0C00" w:rsidP="005E0C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  <w:r w:rsidRPr="005E0C00">
        <w:rPr>
          <w:rFonts w:ascii="Arial" w:hAnsi="Arial" w:cs="Arial"/>
          <w:color w:val="555555"/>
          <w:sz w:val="21"/>
          <w:szCs w:val="21"/>
        </w:rPr>
        <w:t>Server builds and hardware configuration</w:t>
      </w:r>
    </w:p>
    <w:p w14:paraId="11417920" w14:textId="77777777" w:rsidR="005E0C00" w:rsidRPr="005E0C00" w:rsidRDefault="005E0C00" w:rsidP="005E0C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  <w:r w:rsidRPr="005E0C00">
        <w:rPr>
          <w:rFonts w:ascii="Arial" w:hAnsi="Arial" w:cs="Arial"/>
          <w:color w:val="555555"/>
          <w:sz w:val="21"/>
          <w:szCs w:val="21"/>
        </w:rPr>
        <w:t>Familiarity with Service Desk Ticketing systems</w:t>
      </w:r>
    </w:p>
    <w:p w14:paraId="17D08616" w14:textId="77777777" w:rsidR="005E0C00" w:rsidRPr="005E0C00" w:rsidRDefault="005E0C00" w:rsidP="005E0C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  <w:r w:rsidRPr="005E0C00">
        <w:rPr>
          <w:rFonts w:ascii="Arial" w:hAnsi="Arial" w:cs="Arial"/>
          <w:color w:val="555555"/>
          <w:sz w:val="21"/>
          <w:szCs w:val="21"/>
        </w:rPr>
        <w:t>Experience working with managed hosting provider</w:t>
      </w:r>
    </w:p>
    <w:p w14:paraId="116FE42D" w14:textId="378FD716" w:rsidR="00C12002" w:rsidRPr="005E0C00" w:rsidRDefault="005E0C00" w:rsidP="005E0C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  <w:r w:rsidRPr="005E0C00">
        <w:rPr>
          <w:rFonts w:ascii="Arial" w:hAnsi="Arial" w:cs="Arial"/>
          <w:color w:val="555555"/>
          <w:sz w:val="21"/>
          <w:szCs w:val="21"/>
        </w:rPr>
        <w:t>Exposure in supporting 200+ users, across different time zones</w:t>
      </w:r>
    </w:p>
    <w:sectPr w:rsidR="00C12002" w:rsidRPr="005E0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Thin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D6AE1"/>
    <w:multiLevelType w:val="hybridMultilevel"/>
    <w:tmpl w:val="788AD672"/>
    <w:lvl w:ilvl="0" w:tplc="F0CED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C825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5EEE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46B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C2A0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9EE3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882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3C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F617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2316"/>
    <w:multiLevelType w:val="multilevel"/>
    <w:tmpl w:val="5E60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5172C"/>
    <w:multiLevelType w:val="multilevel"/>
    <w:tmpl w:val="35DA3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184628"/>
    <w:multiLevelType w:val="multilevel"/>
    <w:tmpl w:val="3F786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4F5BAE"/>
    <w:multiLevelType w:val="multilevel"/>
    <w:tmpl w:val="BD1E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02"/>
    <w:rsid w:val="000434D3"/>
    <w:rsid w:val="0006711E"/>
    <w:rsid w:val="00067892"/>
    <w:rsid w:val="0009507B"/>
    <w:rsid w:val="000A2E74"/>
    <w:rsid w:val="000C6549"/>
    <w:rsid w:val="000F5BC2"/>
    <w:rsid w:val="000F6A4D"/>
    <w:rsid w:val="0010517A"/>
    <w:rsid w:val="00155A78"/>
    <w:rsid w:val="0016098A"/>
    <w:rsid w:val="0019468F"/>
    <w:rsid w:val="002A7113"/>
    <w:rsid w:val="002B0799"/>
    <w:rsid w:val="002C16C8"/>
    <w:rsid w:val="002C5D66"/>
    <w:rsid w:val="00377775"/>
    <w:rsid w:val="003947BA"/>
    <w:rsid w:val="003B7385"/>
    <w:rsid w:val="0044458C"/>
    <w:rsid w:val="00456C9A"/>
    <w:rsid w:val="00484A1B"/>
    <w:rsid w:val="00487323"/>
    <w:rsid w:val="004A195A"/>
    <w:rsid w:val="004D54CF"/>
    <w:rsid w:val="00541AA3"/>
    <w:rsid w:val="0055663B"/>
    <w:rsid w:val="005B3BC6"/>
    <w:rsid w:val="005E0C00"/>
    <w:rsid w:val="005E159C"/>
    <w:rsid w:val="00640C60"/>
    <w:rsid w:val="0067484E"/>
    <w:rsid w:val="006B23BC"/>
    <w:rsid w:val="00717E49"/>
    <w:rsid w:val="00740DBA"/>
    <w:rsid w:val="007575BB"/>
    <w:rsid w:val="00771C95"/>
    <w:rsid w:val="00787E43"/>
    <w:rsid w:val="007974F1"/>
    <w:rsid w:val="007A27E4"/>
    <w:rsid w:val="007B7B45"/>
    <w:rsid w:val="007D76DC"/>
    <w:rsid w:val="00844FB5"/>
    <w:rsid w:val="0089005F"/>
    <w:rsid w:val="008F1D81"/>
    <w:rsid w:val="00900180"/>
    <w:rsid w:val="00910693"/>
    <w:rsid w:val="00911E7A"/>
    <w:rsid w:val="00962EF2"/>
    <w:rsid w:val="009C5733"/>
    <w:rsid w:val="00A127A0"/>
    <w:rsid w:val="00A15ECF"/>
    <w:rsid w:val="00A44153"/>
    <w:rsid w:val="00A53BAC"/>
    <w:rsid w:val="00AC0C87"/>
    <w:rsid w:val="00AC6710"/>
    <w:rsid w:val="00AE2D04"/>
    <w:rsid w:val="00AE30E1"/>
    <w:rsid w:val="00AF681D"/>
    <w:rsid w:val="00B205BE"/>
    <w:rsid w:val="00B502FE"/>
    <w:rsid w:val="00B83F25"/>
    <w:rsid w:val="00B926A2"/>
    <w:rsid w:val="00C12002"/>
    <w:rsid w:val="00C33C3F"/>
    <w:rsid w:val="00C40AD5"/>
    <w:rsid w:val="00C42C2E"/>
    <w:rsid w:val="00C56963"/>
    <w:rsid w:val="00C93928"/>
    <w:rsid w:val="00CA66D9"/>
    <w:rsid w:val="00CE7C5E"/>
    <w:rsid w:val="00CF0E18"/>
    <w:rsid w:val="00CF72BC"/>
    <w:rsid w:val="00D20F31"/>
    <w:rsid w:val="00DF4268"/>
    <w:rsid w:val="00E105C8"/>
    <w:rsid w:val="00E72034"/>
    <w:rsid w:val="00EF1459"/>
    <w:rsid w:val="00F10F64"/>
    <w:rsid w:val="00FE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F40D"/>
  <w15:chartTrackingRefBased/>
  <w15:docId w15:val="{AB236C3B-7804-469A-AF98-71A0034D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20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0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120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120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200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20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20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jv-job-detail-meta">
    <w:name w:val="jv-job-detail-meta"/>
    <w:basedOn w:val="Normal"/>
    <w:rsid w:val="00C1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2002"/>
    <w:rPr>
      <w:color w:val="0000FF"/>
      <w:u w:val="single"/>
    </w:rPr>
  </w:style>
  <w:style w:type="paragraph" w:styleId="ListParagraph">
    <w:name w:val="List Paragraph"/>
    <w:basedOn w:val="Normal"/>
    <w:qFormat/>
    <w:rsid w:val="005E0C00"/>
    <w:pPr>
      <w:spacing w:after="3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Blackwell</dc:creator>
  <cp:keywords/>
  <dc:description/>
  <cp:lastModifiedBy>Kevin Blackwell</cp:lastModifiedBy>
  <cp:revision>2</cp:revision>
  <dcterms:created xsi:type="dcterms:W3CDTF">2021-01-07T17:15:00Z</dcterms:created>
  <dcterms:modified xsi:type="dcterms:W3CDTF">2021-01-07T17:15:00Z</dcterms:modified>
</cp:coreProperties>
</file>