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B1" w:rsidRPr="00B208B1" w:rsidRDefault="00B208B1" w:rsidP="00B208B1">
      <w:pPr>
        <w:jc w:val="center"/>
        <w:rPr>
          <w:b/>
          <w:bCs/>
        </w:rPr>
      </w:pPr>
      <w:r w:rsidRPr="00B208B1">
        <w:rPr>
          <w:rFonts w:hint="eastAsia"/>
          <w:b/>
          <w:bCs/>
        </w:rPr>
        <w:t>ETD 2018 Taiwan</w:t>
      </w:r>
    </w:p>
    <w:p w:rsidR="00B208B1" w:rsidRPr="00B208B1" w:rsidRDefault="00B208B1" w:rsidP="00B208B1">
      <w:r w:rsidRPr="00B208B1">
        <w:rPr>
          <w:b/>
          <w:bCs/>
        </w:rPr>
        <w:t>Beyond the Boundaries of Rims and Oceans: Globalizing Knowledge with ETD</w:t>
      </w:r>
      <w:r w:rsidRPr="00B208B1">
        <w:rPr>
          <w:rFonts w:hint="eastAsia"/>
          <w:b/>
          <w:bCs/>
        </w:rPr>
        <w:t>s</w:t>
      </w:r>
    </w:p>
    <w:p w:rsidR="00B208B1" w:rsidRPr="00B208B1" w:rsidRDefault="00B208B1" w:rsidP="00B208B1">
      <w:pPr>
        <w:rPr>
          <w:rFonts w:hint="eastAsia"/>
        </w:rPr>
      </w:pPr>
    </w:p>
    <w:p w:rsidR="00B208B1" w:rsidRPr="00B208B1" w:rsidRDefault="00B208B1" w:rsidP="00B208B1">
      <w:r w:rsidRPr="00B208B1">
        <w:t>ETD 2018, the 21st International Symposium on Electronic Theses and Dissertations, to be held in Taipei, Taiwan, will be a great opportunity for exchanging ETD experience</w:t>
      </w:r>
      <w:r w:rsidRPr="00B208B1">
        <w:rPr>
          <w:rFonts w:hint="eastAsia"/>
        </w:rPr>
        <w:t>s</w:t>
      </w:r>
      <w:r w:rsidRPr="00B208B1">
        <w:t xml:space="preserve"> with professionals from different countries, also connecting to the good practices around the world. The Conference will be hosted by the National Central Library and co-organized by</w:t>
      </w:r>
      <w:r w:rsidRPr="00B208B1">
        <w:rPr>
          <w:rFonts w:hint="eastAsia"/>
        </w:rPr>
        <w:t xml:space="preserve"> Library A</w:t>
      </w:r>
      <w:bookmarkStart w:id="0" w:name="_GoBack"/>
      <w:bookmarkEnd w:id="0"/>
      <w:r w:rsidRPr="00B208B1">
        <w:rPr>
          <w:rFonts w:hint="eastAsia"/>
        </w:rPr>
        <w:t xml:space="preserve">ssociation of the Republic of China (Taiwan) and </w:t>
      </w:r>
      <w:r w:rsidRPr="00B208B1">
        <w:t>Interlibrary Cooperation Association</w:t>
      </w:r>
      <w:r w:rsidRPr="00B208B1">
        <w:rPr>
          <w:rFonts w:hint="eastAsia"/>
        </w:rPr>
        <w:t>.</w:t>
      </w:r>
    </w:p>
    <w:p w:rsidR="00B208B1" w:rsidRPr="00B208B1" w:rsidRDefault="00B208B1" w:rsidP="00B208B1"/>
    <w:p w:rsidR="00B208B1" w:rsidRPr="00B208B1" w:rsidRDefault="00B208B1" w:rsidP="00B208B1">
      <w:r w:rsidRPr="00B208B1">
        <w:t>We invite you to submit proposals that address the following or related sub-themes:</w:t>
      </w:r>
    </w:p>
    <w:p w:rsidR="00B208B1" w:rsidRPr="00B208B1" w:rsidRDefault="00B208B1" w:rsidP="00B208B1">
      <w:pPr>
        <w:numPr>
          <w:ilvl w:val="0"/>
          <w:numId w:val="1"/>
        </w:numPr>
      </w:pPr>
      <w:r w:rsidRPr="00B208B1">
        <w:t>Collection and Sharing of Electronic Theses and Dissertations</w:t>
      </w:r>
    </w:p>
    <w:p w:rsidR="00B208B1" w:rsidRPr="00B208B1" w:rsidRDefault="00B208B1" w:rsidP="00B208B1">
      <w:pPr>
        <w:numPr>
          <w:ilvl w:val="0"/>
          <w:numId w:val="1"/>
        </w:numPr>
      </w:pPr>
      <w:r w:rsidRPr="00B208B1">
        <w:t>International and Local Services of Electronic Theses and Dissertations</w:t>
      </w:r>
    </w:p>
    <w:p w:rsidR="00B208B1" w:rsidRPr="00B208B1" w:rsidRDefault="00B208B1" w:rsidP="00B208B1">
      <w:pPr>
        <w:numPr>
          <w:ilvl w:val="0"/>
          <w:numId w:val="1"/>
        </w:numPr>
      </w:pPr>
      <w:r w:rsidRPr="00B208B1">
        <w:t>Collection and Analysis Applications of Big Data</w:t>
      </w:r>
    </w:p>
    <w:p w:rsidR="00B208B1" w:rsidRPr="00B208B1" w:rsidRDefault="00B208B1" w:rsidP="00B208B1">
      <w:pPr>
        <w:numPr>
          <w:ilvl w:val="0"/>
          <w:numId w:val="1"/>
        </w:numPr>
      </w:pPr>
      <w:r w:rsidRPr="00B208B1">
        <w:t>The Research Energy of a Country Revealed in Theses and Dissertations</w:t>
      </w:r>
    </w:p>
    <w:p w:rsidR="00B208B1" w:rsidRPr="00B208B1" w:rsidRDefault="00B208B1" w:rsidP="00B208B1">
      <w:pPr>
        <w:numPr>
          <w:ilvl w:val="0"/>
          <w:numId w:val="1"/>
        </w:numPr>
      </w:pPr>
      <w:r w:rsidRPr="00B208B1">
        <w:t>Value-Added Knowledge of ETD and Development of Digital Contents Industry</w:t>
      </w:r>
    </w:p>
    <w:p w:rsidR="00B208B1" w:rsidRPr="00B208B1" w:rsidRDefault="00B208B1" w:rsidP="00B208B1">
      <w:pPr>
        <w:numPr>
          <w:ilvl w:val="0"/>
          <w:numId w:val="1"/>
        </w:numPr>
      </w:pPr>
      <w:r w:rsidRPr="00B208B1">
        <w:t>Knowledg</w:t>
      </w:r>
      <w:r>
        <w:t>e Property and Academic Ethics</w:t>
      </w:r>
    </w:p>
    <w:p w:rsidR="00B208B1" w:rsidRPr="00B208B1" w:rsidRDefault="00B208B1" w:rsidP="00B208B1">
      <w:pPr>
        <w:numPr>
          <w:ilvl w:val="0"/>
          <w:numId w:val="1"/>
        </w:numPr>
      </w:pPr>
      <w:r w:rsidRPr="00B208B1">
        <w:t>Other</w:t>
      </w:r>
      <w:r w:rsidRPr="00B208B1">
        <w:rPr>
          <w:rFonts w:hint="eastAsia"/>
        </w:rPr>
        <w:t xml:space="preserve"> t</w:t>
      </w:r>
      <w:r w:rsidRPr="00B208B1">
        <w:t>opics related to ETDs but not limited within the sub-themes above</w:t>
      </w:r>
    </w:p>
    <w:p w:rsidR="00B208B1" w:rsidRPr="00B208B1" w:rsidRDefault="00B208B1">
      <w:pPr>
        <w:rPr>
          <w:rFonts w:hint="eastAsia"/>
        </w:rPr>
      </w:pPr>
    </w:p>
    <w:p w:rsidR="00B208B1" w:rsidRPr="00B208B1" w:rsidRDefault="00B208B1" w:rsidP="00B208B1">
      <w:r w:rsidRPr="00B208B1">
        <w:t>Abstract Submission</w:t>
      </w:r>
      <w:r w:rsidRPr="00B208B1">
        <w:rPr>
          <w:rFonts w:hint="eastAsia"/>
        </w:rPr>
        <w:t xml:space="preserve">: </w:t>
      </w:r>
      <w:r w:rsidRPr="00B208B1">
        <w:t>November</w:t>
      </w:r>
      <w:r w:rsidRPr="00B208B1">
        <w:rPr>
          <w:rFonts w:hint="eastAsia"/>
        </w:rPr>
        <w:t xml:space="preserve"> 22, 2017 </w:t>
      </w:r>
      <w:r w:rsidRPr="00B208B1">
        <w:t>–</w:t>
      </w:r>
      <w:r w:rsidRPr="00B208B1">
        <w:rPr>
          <w:rFonts w:hint="eastAsia"/>
        </w:rPr>
        <w:t xml:space="preserve"> March 31, 2018. </w:t>
      </w:r>
    </w:p>
    <w:p w:rsidR="00B208B1" w:rsidRPr="00B208B1" w:rsidRDefault="00B208B1" w:rsidP="00B208B1">
      <w:r w:rsidRPr="00B208B1">
        <w:t xml:space="preserve">Registration </w:t>
      </w:r>
      <w:r w:rsidRPr="00B208B1">
        <w:rPr>
          <w:rFonts w:hint="eastAsia"/>
        </w:rPr>
        <w:t>O</w:t>
      </w:r>
      <w:r w:rsidRPr="00B208B1">
        <w:t>pens:</w:t>
      </w:r>
      <w:r w:rsidRPr="00B208B1">
        <w:rPr>
          <w:rFonts w:hint="eastAsia"/>
        </w:rPr>
        <w:t xml:space="preserve"> January 2018</w:t>
      </w:r>
    </w:p>
    <w:p w:rsidR="00B208B1" w:rsidRDefault="00B208B1" w:rsidP="00B208B1">
      <w:pPr>
        <w:rPr>
          <w:rFonts w:hint="eastAsia"/>
        </w:rPr>
      </w:pPr>
    </w:p>
    <w:p w:rsidR="00B208B1" w:rsidRPr="00B208B1" w:rsidRDefault="00B208B1" w:rsidP="00B208B1">
      <w:r w:rsidRPr="00B208B1">
        <w:rPr>
          <w:rFonts w:hint="eastAsia"/>
        </w:rPr>
        <w:t>F</w:t>
      </w:r>
      <w:r w:rsidRPr="00B208B1">
        <w:t xml:space="preserve">or the </w:t>
      </w:r>
      <w:r>
        <w:rPr>
          <w:rFonts w:hint="eastAsia"/>
        </w:rPr>
        <w:t>more</w:t>
      </w:r>
      <w:r w:rsidRPr="00B208B1">
        <w:t xml:space="preserve"> information</w:t>
      </w:r>
      <w:r>
        <w:rPr>
          <w:rFonts w:hint="eastAsia"/>
        </w:rPr>
        <w:t xml:space="preserve"> and online submission to </w:t>
      </w:r>
      <w:r w:rsidRPr="00B208B1">
        <w:t>ETD 2018</w:t>
      </w:r>
      <w:r w:rsidRPr="00B208B1">
        <w:rPr>
          <w:rFonts w:hint="eastAsia"/>
        </w:rPr>
        <w:t xml:space="preserve"> Taiwan</w:t>
      </w:r>
      <w:r w:rsidRPr="00B208B1">
        <w:t>, please visit: etd2018.ncl.edu.tw</w:t>
      </w:r>
    </w:p>
    <w:p w:rsidR="00B208B1" w:rsidRPr="00B208B1" w:rsidRDefault="00B208B1"/>
    <w:sectPr w:rsidR="00B208B1" w:rsidRPr="00B208B1" w:rsidSect="00681F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45B76"/>
    <w:multiLevelType w:val="hybridMultilevel"/>
    <w:tmpl w:val="F85CAB7E"/>
    <w:lvl w:ilvl="0" w:tplc="81A07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4E4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4C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024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8C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329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D4C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AB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483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08B1"/>
    <w:rsid w:val="001220FF"/>
    <w:rsid w:val="00681F22"/>
    <w:rsid w:val="00B2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B1"/>
    <w:pPr>
      <w:widowControl w:val="0"/>
    </w:pPr>
  </w:style>
  <w:style w:type="paragraph" w:styleId="3">
    <w:name w:val="heading 3"/>
    <w:basedOn w:val="a"/>
    <w:link w:val="30"/>
    <w:uiPriority w:val="9"/>
    <w:qFormat/>
    <w:rsid w:val="00B208B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B208B1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ncluser</cp:lastModifiedBy>
  <cp:revision>1</cp:revision>
  <dcterms:created xsi:type="dcterms:W3CDTF">2017-11-21T10:02:00Z</dcterms:created>
  <dcterms:modified xsi:type="dcterms:W3CDTF">2017-11-21T10:06:00Z</dcterms:modified>
</cp:coreProperties>
</file>