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6ECB1" w14:textId="77777777" w:rsidR="007906C8" w:rsidRDefault="00696810" w:rsidP="00AC29BC">
      <w:pPr>
        <w:pBdr>
          <w:top w:val="nil"/>
          <w:left w:val="nil"/>
          <w:bottom w:val="nil"/>
          <w:right w:val="nil"/>
          <w:between w:val="nil"/>
        </w:pBdr>
        <w:ind w:right="-20"/>
        <w:rPr>
          <w:rFonts w:ascii="Calibri" w:eastAsia="Calibri" w:hAnsi="Calibri" w:cs="Calibri"/>
          <w:b/>
          <w:color w:val="000000"/>
          <w:sz w:val="28"/>
          <w:szCs w:val="28"/>
        </w:rPr>
      </w:pPr>
      <w:r>
        <w:rPr>
          <w:rFonts w:ascii="Calibri" w:eastAsia="Calibri" w:hAnsi="Calibri" w:cs="Calibri"/>
          <w:b/>
          <w:color w:val="000000"/>
          <w:sz w:val="28"/>
          <w:szCs w:val="28"/>
        </w:rPr>
        <w:t>Proposal</w:t>
      </w:r>
      <w:r w:rsidR="00371C9E">
        <w:rPr>
          <w:rFonts w:ascii="Calibri" w:eastAsia="Calibri" w:hAnsi="Calibri" w:cs="Calibri"/>
          <w:b/>
          <w:color w:val="000000"/>
          <w:sz w:val="28"/>
          <w:szCs w:val="28"/>
        </w:rPr>
        <w:t xml:space="preserve"> O</w:t>
      </w:r>
      <w:r>
        <w:rPr>
          <w:rFonts w:ascii="Calibri" w:eastAsia="Calibri" w:hAnsi="Calibri" w:cs="Calibri"/>
          <w:b/>
          <w:color w:val="000000"/>
          <w:sz w:val="28"/>
          <w:szCs w:val="28"/>
        </w:rPr>
        <w:t xml:space="preserve"> </w:t>
      </w:r>
      <w:r w:rsidR="008F2A15">
        <w:rPr>
          <w:rFonts w:ascii="Calibri" w:eastAsia="Calibri" w:hAnsi="Calibri" w:cs="Calibri"/>
          <w:b/>
          <w:color w:val="000000"/>
          <w:sz w:val="28"/>
          <w:szCs w:val="28"/>
        </w:rPr>
        <w:t xml:space="preserve">– </w:t>
      </w:r>
      <w:r w:rsidR="009C13FA">
        <w:rPr>
          <w:rFonts w:ascii="Calibri" w:eastAsia="Calibri" w:hAnsi="Calibri" w:cs="Calibri"/>
          <w:b/>
          <w:color w:val="000000"/>
          <w:sz w:val="28"/>
          <w:szCs w:val="28"/>
        </w:rPr>
        <w:t xml:space="preserve">Add Notice Requirements with </w:t>
      </w:r>
      <w:r w:rsidR="008F2A15">
        <w:rPr>
          <w:rFonts w:ascii="Calibri" w:eastAsia="Calibri" w:hAnsi="Calibri" w:cs="Calibri"/>
          <w:b/>
          <w:color w:val="000000"/>
          <w:sz w:val="28"/>
          <w:szCs w:val="28"/>
        </w:rPr>
        <w:t>Rules for Member-Submitted Proposals</w:t>
      </w:r>
    </w:p>
    <w:p w14:paraId="71405B5B" w14:textId="14D36D5B" w:rsidR="00696810" w:rsidRPr="00AC29BC" w:rsidRDefault="00696810" w:rsidP="00AC29BC">
      <w:pPr>
        <w:pBdr>
          <w:top w:val="nil"/>
          <w:left w:val="nil"/>
          <w:bottom w:val="nil"/>
          <w:right w:val="nil"/>
          <w:between w:val="nil"/>
        </w:pBdr>
        <w:ind w:right="-20"/>
        <w:rPr>
          <w:rFonts w:ascii="Calibri" w:eastAsia="Calibri" w:hAnsi="Calibri" w:cs="Calibri"/>
          <w:b/>
          <w:color w:val="000000"/>
          <w:sz w:val="28"/>
          <w:szCs w:val="28"/>
        </w:rPr>
      </w:pPr>
      <w:r>
        <w:rPr>
          <w:rFonts w:ascii="Calibri" w:eastAsia="Calibri" w:hAnsi="Calibri" w:cs="Calibri"/>
          <w:b/>
          <w:sz w:val="28"/>
          <w:szCs w:val="28"/>
        </w:rPr>
        <w:t>Date Heard:</w:t>
      </w:r>
    </w:p>
    <w:p w14:paraId="4CFDB7E1" w14:textId="77777777" w:rsidR="00696810" w:rsidRDefault="00696810" w:rsidP="00696810">
      <w:pPr>
        <w:ind w:right="-20"/>
        <w:rPr>
          <w:rFonts w:ascii="Calibri" w:eastAsia="Calibri" w:hAnsi="Calibri" w:cs="Calibri"/>
          <w:b/>
          <w:sz w:val="28"/>
          <w:szCs w:val="28"/>
        </w:rPr>
      </w:pPr>
      <w:r>
        <w:rPr>
          <w:rFonts w:ascii="Calibri" w:eastAsia="Calibri" w:hAnsi="Calibri" w:cs="Calibri"/>
          <w:b/>
          <w:sz w:val="28"/>
          <w:szCs w:val="28"/>
        </w:rPr>
        <w:t>Vote:</w:t>
      </w:r>
    </w:p>
    <w:p w14:paraId="3C841C76" w14:textId="77777777" w:rsidR="00696810" w:rsidRDefault="00696810" w:rsidP="00696810">
      <w:pPr>
        <w:ind w:right="-20"/>
        <w:rPr>
          <w:rFonts w:ascii="Calibri" w:eastAsia="Calibri" w:hAnsi="Calibri" w:cs="Calibri"/>
          <w:b/>
          <w:sz w:val="28"/>
          <w:szCs w:val="28"/>
        </w:rPr>
      </w:pPr>
    </w:p>
    <w:p w14:paraId="3344C005" w14:textId="3AAC053B" w:rsidR="00696810" w:rsidRDefault="005B186D" w:rsidP="00696810">
      <w:pPr>
        <w:pBdr>
          <w:top w:val="nil"/>
          <w:left w:val="nil"/>
          <w:bottom w:val="nil"/>
          <w:right w:val="nil"/>
          <w:between w:val="nil"/>
        </w:pBdr>
        <w:ind w:right="-20"/>
        <w:rPr>
          <w:rFonts w:ascii="Calibri" w:eastAsia="Calibri" w:hAnsi="Calibri" w:cs="Calibri"/>
          <w:b/>
          <w:color w:val="000000"/>
          <w:sz w:val="28"/>
          <w:szCs w:val="28"/>
        </w:rPr>
      </w:pPr>
      <w:r>
        <w:rPr>
          <w:rFonts w:ascii="Calibri" w:eastAsia="Calibri" w:hAnsi="Calibri" w:cs="Calibri"/>
          <w:b/>
          <w:color w:val="000000"/>
          <w:sz w:val="28"/>
          <w:szCs w:val="28"/>
        </w:rPr>
        <w:t>Article 11</w:t>
      </w:r>
      <w:r w:rsidR="00371C9E">
        <w:rPr>
          <w:rFonts w:ascii="Calibri" w:eastAsia="Calibri" w:hAnsi="Calibri" w:cs="Calibri"/>
          <w:b/>
          <w:color w:val="000000"/>
          <w:sz w:val="28"/>
          <w:szCs w:val="28"/>
        </w:rPr>
        <w:t xml:space="preserve"> &amp; 17, </w:t>
      </w:r>
      <w:r w:rsidR="00546165">
        <w:rPr>
          <w:rFonts w:ascii="Calibri" w:eastAsia="Calibri" w:hAnsi="Calibri" w:cs="Calibri"/>
          <w:b/>
          <w:color w:val="000000"/>
          <w:sz w:val="28"/>
          <w:szCs w:val="28"/>
        </w:rPr>
        <w:t>Rules 1</w:t>
      </w:r>
      <w:r w:rsidR="00605B54">
        <w:rPr>
          <w:rFonts w:ascii="Calibri" w:eastAsia="Calibri" w:hAnsi="Calibri" w:cs="Calibri"/>
          <w:b/>
          <w:color w:val="000000"/>
          <w:sz w:val="28"/>
          <w:szCs w:val="28"/>
        </w:rPr>
        <w:t xml:space="preserve"> &amp; 4</w:t>
      </w:r>
      <w:r w:rsidR="00F82FF1">
        <w:rPr>
          <w:rFonts w:ascii="Calibri" w:eastAsia="Calibri" w:hAnsi="Calibri" w:cs="Calibri"/>
          <w:b/>
          <w:color w:val="000000"/>
          <w:sz w:val="28"/>
          <w:szCs w:val="28"/>
        </w:rPr>
        <w:t xml:space="preserve"> (adding two rules) -</w:t>
      </w:r>
      <w:r w:rsidR="00696810">
        <w:rPr>
          <w:rFonts w:ascii="Calibri" w:eastAsia="Calibri" w:hAnsi="Calibri" w:cs="Calibri"/>
          <w:b/>
          <w:color w:val="000000"/>
          <w:sz w:val="28"/>
          <w:szCs w:val="28"/>
        </w:rPr>
        <w:t xml:space="preserve"> </w:t>
      </w:r>
      <w:r w:rsidR="00546165">
        <w:rPr>
          <w:rFonts w:ascii="Calibri" w:eastAsia="Calibri" w:hAnsi="Calibri" w:cs="Calibri"/>
          <w:b/>
          <w:color w:val="000000"/>
          <w:sz w:val="28"/>
          <w:szCs w:val="28"/>
        </w:rPr>
        <w:t xml:space="preserve">Rules for Member-Submitted </w:t>
      </w:r>
      <w:r w:rsidR="00A76558">
        <w:rPr>
          <w:rFonts w:ascii="Calibri" w:eastAsia="Calibri" w:hAnsi="Calibri" w:cs="Calibri"/>
          <w:b/>
          <w:color w:val="000000"/>
          <w:sz w:val="28"/>
          <w:szCs w:val="28"/>
        </w:rPr>
        <w:t>Proposals</w:t>
      </w:r>
    </w:p>
    <w:p w14:paraId="6F8761E5" w14:textId="77777777" w:rsidR="00696810" w:rsidRDefault="00696810" w:rsidP="00696810">
      <w:pPr>
        <w:pBdr>
          <w:top w:val="nil"/>
          <w:left w:val="nil"/>
          <w:bottom w:val="nil"/>
          <w:right w:val="nil"/>
          <w:between w:val="nil"/>
        </w:pBdr>
        <w:ind w:right="-20"/>
        <w:rPr>
          <w:rFonts w:ascii="Calibri" w:eastAsia="Calibri" w:hAnsi="Calibri" w:cs="Calibri"/>
          <w:b/>
          <w:color w:val="000000"/>
          <w:sz w:val="28"/>
          <w:szCs w:val="28"/>
        </w:rPr>
      </w:pPr>
    </w:p>
    <w:p w14:paraId="37C3857A" w14:textId="582815A6" w:rsidR="00696810" w:rsidRDefault="00696810" w:rsidP="00696810">
      <w:pPr>
        <w:pBdr>
          <w:top w:val="nil"/>
          <w:left w:val="nil"/>
          <w:bottom w:val="nil"/>
          <w:right w:val="nil"/>
          <w:between w:val="nil"/>
        </w:pBdr>
        <w:ind w:right="53"/>
        <w:rPr>
          <w:rFonts w:ascii="Arial" w:eastAsia="Arial" w:hAnsi="Arial" w:cs="Arial"/>
          <w:color w:val="000000"/>
        </w:rPr>
      </w:pPr>
      <w:r>
        <w:rPr>
          <w:rFonts w:ascii="Arial" w:eastAsia="Arial" w:hAnsi="Arial" w:cs="Arial"/>
          <w:b/>
          <w:color w:val="000000"/>
        </w:rPr>
        <w:t xml:space="preserve">Problem: </w:t>
      </w:r>
      <w:r w:rsidR="00A76558">
        <w:rPr>
          <w:rFonts w:ascii="Arial" w:eastAsia="Arial" w:hAnsi="Arial" w:cs="Arial"/>
          <w:color w:val="000000"/>
        </w:rPr>
        <w:t>Creating a framework to allow members to submit proposals</w:t>
      </w:r>
      <w:r w:rsidR="007906C8">
        <w:rPr>
          <w:rFonts w:ascii="Arial" w:eastAsia="Arial" w:hAnsi="Arial" w:cs="Arial"/>
          <w:color w:val="000000"/>
        </w:rPr>
        <w:t xml:space="preserve"> with notice</w:t>
      </w:r>
      <w:r w:rsidR="008C2D75">
        <w:rPr>
          <w:rFonts w:ascii="Arial" w:eastAsia="Arial" w:hAnsi="Arial" w:cs="Arial"/>
          <w:color w:val="000000"/>
        </w:rPr>
        <w:t xml:space="preserve"> (Proposal O)</w:t>
      </w:r>
      <w:r w:rsidR="00A76558">
        <w:rPr>
          <w:rFonts w:ascii="Arial" w:eastAsia="Arial" w:hAnsi="Arial" w:cs="Arial"/>
          <w:color w:val="000000"/>
        </w:rPr>
        <w:t xml:space="preserve"> </w:t>
      </w:r>
      <w:r w:rsidR="008C2D75">
        <w:rPr>
          <w:rFonts w:ascii="Arial" w:eastAsia="Arial" w:hAnsi="Arial" w:cs="Arial"/>
          <w:color w:val="000000"/>
        </w:rPr>
        <w:t>requires changes to the rules to allow member</w:t>
      </w:r>
      <w:r w:rsidR="00570139">
        <w:rPr>
          <w:rFonts w:ascii="Arial" w:eastAsia="Arial" w:hAnsi="Arial" w:cs="Arial"/>
          <w:color w:val="000000"/>
        </w:rPr>
        <w:t>-submitted proposals to be heard.</w:t>
      </w:r>
    </w:p>
    <w:p w14:paraId="62E479C0" w14:textId="77777777" w:rsidR="00696810" w:rsidRDefault="00696810" w:rsidP="00696810">
      <w:pPr>
        <w:rPr>
          <w:rFonts w:ascii="Arial" w:eastAsia="Arial" w:hAnsi="Arial" w:cs="Arial"/>
        </w:rPr>
      </w:pPr>
    </w:p>
    <w:p w14:paraId="721FB22F" w14:textId="73BB5997" w:rsidR="00696810" w:rsidRDefault="00696810" w:rsidP="00696810">
      <w:pPr>
        <w:pBdr>
          <w:top w:val="nil"/>
          <w:left w:val="nil"/>
          <w:bottom w:val="nil"/>
          <w:right w:val="nil"/>
          <w:between w:val="nil"/>
        </w:pBdr>
        <w:ind w:right="-20"/>
        <w:rPr>
          <w:rFonts w:ascii="Arial" w:eastAsia="Arial" w:hAnsi="Arial" w:cs="Arial"/>
          <w:color w:val="000000"/>
        </w:rPr>
      </w:pPr>
      <w:r>
        <w:rPr>
          <w:rFonts w:ascii="Arial" w:eastAsia="Arial" w:hAnsi="Arial" w:cs="Arial"/>
          <w:b/>
          <w:color w:val="000000"/>
        </w:rPr>
        <w:t xml:space="preserve">Solution: </w:t>
      </w:r>
      <w:r w:rsidR="005B1FB7">
        <w:rPr>
          <w:rFonts w:ascii="Arial" w:eastAsia="Arial" w:hAnsi="Arial" w:cs="Arial"/>
          <w:color w:val="000000"/>
        </w:rPr>
        <w:t xml:space="preserve">Alter the </w:t>
      </w:r>
      <w:r w:rsidR="0001378B">
        <w:rPr>
          <w:rFonts w:ascii="Arial" w:eastAsia="Arial" w:hAnsi="Arial" w:cs="Arial"/>
          <w:color w:val="000000"/>
        </w:rPr>
        <w:t>rules to allow member-submitted proposals to be heard</w:t>
      </w:r>
      <w:r w:rsidR="002E3168">
        <w:rPr>
          <w:rFonts w:ascii="Arial" w:eastAsia="Arial" w:hAnsi="Arial" w:cs="Arial"/>
          <w:color w:val="000000"/>
        </w:rPr>
        <w:t>.</w:t>
      </w:r>
      <w:r w:rsidR="00021476">
        <w:rPr>
          <w:rFonts w:ascii="Arial" w:eastAsia="Arial" w:hAnsi="Arial" w:cs="Arial"/>
          <w:color w:val="000000"/>
        </w:rPr>
        <w:t xml:space="preserve"> </w:t>
      </w:r>
      <w:r w:rsidR="00CB174C">
        <w:rPr>
          <w:rFonts w:ascii="Arial" w:eastAsia="Arial" w:hAnsi="Arial" w:cs="Arial"/>
          <w:color w:val="000000"/>
        </w:rPr>
        <w:t>Committee reports are given preference to m</w:t>
      </w:r>
      <w:r w:rsidR="00021476">
        <w:rPr>
          <w:rFonts w:ascii="Arial" w:eastAsia="Arial" w:hAnsi="Arial" w:cs="Arial"/>
          <w:color w:val="000000"/>
        </w:rPr>
        <w:t>ember-submitted proposals with notice.</w:t>
      </w:r>
    </w:p>
    <w:p w14:paraId="4503A372" w14:textId="77777777" w:rsidR="00696810" w:rsidRDefault="00696810" w:rsidP="00696810">
      <w:pPr>
        <w:rPr>
          <w:rFonts w:ascii="Arial" w:eastAsia="Arial" w:hAnsi="Arial" w:cs="Arial"/>
        </w:rPr>
      </w:pPr>
    </w:p>
    <w:p w14:paraId="37A21552" w14:textId="2BBEAAD9" w:rsidR="00696810" w:rsidRDefault="00696810" w:rsidP="00696810">
      <w:pPr>
        <w:pBdr>
          <w:top w:val="nil"/>
          <w:left w:val="nil"/>
          <w:bottom w:val="nil"/>
          <w:right w:val="nil"/>
          <w:between w:val="nil"/>
        </w:pBdr>
        <w:ind w:right="-20"/>
        <w:rPr>
          <w:rFonts w:ascii="Arial" w:eastAsia="Arial" w:hAnsi="Arial" w:cs="Arial"/>
          <w:color w:val="000000"/>
        </w:rPr>
      </w:pPr>
      <w:r>
        <w:rPr>
          <w:rFonts w:ascii="Arial" w:eastAsia="Arial" w:hAnsi="Arial" w:cs="Arial"/>
          <w:b/>
          <w:color w:val="000000"/>
        </w:rPr>
        <w:t xml:space="preserve">Benefits: </w:t>
      </w:r>
      <w:r>
        <w:rPr>
          <w:rFonts w:ascii="Arial" w:eastAsia="Arial" w:hAnsi="Arial" w:cs="Arial"/>
          <w:color w:val="000000"/>
        </w:rPr>
        <w:t xml:space="preserve"> </w:t>
      </w:r>
      <w:r w:rsidR="008F2A15">
        <w:rPr>
          <w:rFonts w:ascii="Arial" w:eastAsia="Arial" w:hAnsi="Arial" w:cs="Arial"/>
          <w:color w:val="000000"/>
        </w:rPr>
        <w:t>Creates the structure necessary to allow member-submitted proposals</w:t>
      </w:r>
      <w:r w:rsidR="00605B54">
        <w:rPr>
          <w:rFonts w:ascii="Arial" w:eastAsia="Arial" w:hAnsi="Arial" w:cs="Arial"/>
          <w:color w:val="000000"/>
        </w:rPr>
        <w:t xml:space="preserve"> and floor proposals</w:t>
      </w:r>
      <w:r w:rsidR="008F2A15">
        <w:rPr>
          <w:rFonts w:ascii="Arial" w:eastAsia="Arial" w:hAnsi="Arial" w:cs="Arial"/>
          <w:color w:val="000000"/>
        </w:rPr>
        <w:t xml:space="preserve"> to be heard on the convention floor.</w:t>
      </w:r>
    </w:p>
    <w:p w14:paraId="4E527DBE" w14:textId="77777777" w:rsidR="004A6B7A" w:rsidRPr="00852134" w:rsidRDefault="004A6B7A" w:rsidP="004A6B7A"/>
    <w:tbl>
      <w:tblPr>
        <w:tblW w:w="10800" w:type="dxa"/>
        <w:jc w:val="center"/>
        <w:tblCellMar>
          <w:top w:w="15" w:type="dxa"/>
          <w:left w:w="15" w:type="dxa"/>
          <w:bottom w:w="15" w:type="dxa"/>
          <w:right w:w="15" w:type="dxa"/>
        </w:tblCellMar>
        <w:tblLook w:val="04A0" w:firstRow="1" w:lastRow="0" w:firstColumn="1" w:lastColumn="0" w:noHBand="0" w:noVBand="1"/>
      </w:tblPr>
      <w:tblGrid>
        <w:gridCol w:w="3600"/>
        <w:gridCol w:w="3600"/>
        <w:gridCol w:w="3600"/>
      </w:tblGrid>
      <w:tr w:rsidR="004A6B7A" w:rsidRPr="00426504" w14:paraId="22155716" w14:textId="77777777" w:rsidTr="00055735">
        <w:trPr>
          <w:jc w:val="center"/>
        </w:trPr>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ED09E" w14:textId="77777777" w:rsidR="004A6B7A" w:rsidRPr="00852134" w:rsidRDefault="004A6B7A" w:rsidP="00F83573">
            <w:pPr>
              <w:jc w:val="center"/>
              <w:rPr>
                <w:rFonts w:ascii="Arial" w:hAnsi="Arial" w:cs="Arial"/>
                <w:b/>
              </w:rPr>
            </w:pPr>
            <w:r w:rsidRPr="00852134">
              <w:rPr>
                <w:rFonts w:ascii="Arial" w:hAnsi="Arial" w:cs="Arial"/>
                <w:b/>
                <w:color w:val="000000"/>
              </w:rPr>
              <w:t>Current Wording</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61B22" w14:textId="77777777" w:rsidR="004A6B7A" w:rsidRPr="00852134" w:rsidRDefault="004A6B7A" w:rsidP="00F83573">
            <w:pPr>
              <w:jc w:val="center"/>
              <w:rPr>
                <w:rFonts w:ascii="Arial" w:hAnsi="Arial" w:cs="Arial"/>
                <w:b/>
              </w:rPr>
            </w:pPr>
            <w:r w:rsidRPr="00852134">
              <w:rPr>
                <w:rFonts w:ascii="Arial" w:hAnsi="Arial" w:cs="Arial"/>
                <w:b/>
                <w:color w:val="000000"/>
              </w:rPr>
              <w:t>Proposed Amendment</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BCA1C" w14:textId="77777777" w:rsidR="004A6B7A" w:rsidRPr="00852134" w:rsidRDefault="004A6B7A" w:rsidP="00F83573">
            <w:pPr>
              <w:jc w:val="center"/>
              <w:rPr>
                <w:rFonts w:ascii="Arial" w:hAnsi="Arial" w:cs="Arial"/>
                <w:b/>
              </w:rPr>
            </w:pPr>
            <w:r w:rsidRPr="00852134">
              <w:rPr>
                <w:rFonts w:ascii="Arial" w:hAnsi="Arial" w:cs="Arial"/>
                <w:b/>
                <w:color w:val="000000"/>
              </w:rPr>
              <w:t>If Adopted, Will Read</w:t>
            </w:r>
          </w:p>
        </w:tc>
      </w:tr>
      <w:tr w:rsidR="004A6B7A" w:rsidRPr="00426504" w14:paraId="560E8746" w14:textId="77777777" w:rsidTr="00055735">
        <w:trPr>
          <w:jc w:val="center"/>
        </w:trPr>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245C67" w14:textId="13D017EE" w:rsidR="0029701C" w:rsidRPr="00052929" w:rsidRDefault="0029701C" w:rsidP="0029701C">
            <w:pPr>
              <w:pStyle w:val="Heading2"/>
              <w:spacing w:before="0" w:after="120"/>
            </w:pPr>
            <w:bookmarkStart w:id="0" w:name="_Toc34902509"/>
            <w:bookmarkStart w:id="1" w:name="_Toc118101216"/>
            <w:r>
              <w:t>ARTICLE 11: OTHER COMMITTEES</w:t>
            </w:r>
          </w:p>
          <w:p w14:paraId="044F0572" w14:textId="3359E081" w:rsidR="0029701C" w:rsidRDefault="0029701C" w:rsidP="0029701C">
            <w:pPr>
              <w:pStyle w:val="NormalWeb"/>
              <w:spacing w:before="0" w:beforeAutospacing="0" w:after="120" w:afterAutospacing="0"/>
              <w:rPr>
                <w:rFonts w:ascii="Arial" w:hAnsi="Arial" w:cs="Arial"/>
                <w:sz w:val="20"/>
                <w:szCs w:val="20"/>
              </w:rPr>
            </w:pPr>
            <w:r>
              <w:rPr>
                <w:rFonts w:ascii="Arial" w:hAnsi="Arial" w:cs="Arial"/>
                <w:sz w:val="20"/>
                <w:szCs w:val="20"/>
              </w:rPr>
              <w:t>[…]</w:t>
            </w:r>
          </w:p>
          <w:p w14:paraId="54066D0E" w14:textId="77777777" w:rsidR="00274CC5" w:rsidRDefault="00274CC5" w:rsidP="00274CC5">
            <w:pPr>
              <w:numPr>
                <w:ilvl w:val="0"/>
                <w:numId w:val="37"/>
              </w:numPr>
              <w:tabs>
                <w:tab w:val="left" w:pos="1440"/>
              </w:tabs>
              <w:suppressAutoHyphens/>
              <w:rPr>
                <w:rFonts w:ascii="Arial" w:hAnsi="Arial" w:cs="Arial"/>
                <w:sz w:val="20"/>
                <w:szCs w:val="20"/>
              </w:rPr>
            </w:pPr>
            <w:r w:rsidRPr="002A5ABC">
              <w:rPr>
                <w:rFonts w:ascii="Arial" w:hAnsi="Arial" w:cs="Arial"/>
                <w:sz w:val="20"/>
                <w:szCs w:val="20"/>
              </w:rPr>
              <w:t>Committee Procedures</w:t>
            </w:r>
          </w:p>
          <w:p w14:paraId="15928303" w14:textId="77777777" w:rsidR="00274CC5" w:rsidRDefault="00274CC5" w:rsidP="00274CC5">
            <w:pPr>
              <w:numPr>
                <w:ilvl w:val="1"/>
                <w:numId w:val="37"/>
              </w:numPr>
              <w:tabs>
                <w:tab w:val="left" w:pos="1440"/>
              </w:tabs>
              <w:suppressAutoHyphens/>
              <w:ind w:left="720"/>
              <w:rPr>
                <w:rFonts w:ascii="Arial" w:hAnsi="Arial" w:cs="Arial"/>
                <w:sz w:val="20"/>
                <w:szCs w:val="20"/>
              </w:rPr>
            </w:pPr>
            <w:r w:rsidRPr="002A5ABC">
              <w:rPr>
                <w:rFonts w:ascii="Arial" w:hAnsi="Arial" w:cs="Arial"/>
                <w:sz w:val="20"/>
                <w:szCs w:val="20"/>
              </w:rPr>
              <w:t>A majority vote of those Committee members present is necessary for a "do pass" recommendation, and in the case of the Platform Committee, a majority must approve each specific plank separately.</w:t>
            </w:r>
          </w:p>
          <w:p w14:paraId="30B8C429" w14:textId="77777777" w:rsidR="00274CC5" w:rsidRDefault="00274CC5" w:rsidP="00274CC5">
            <w:pPr>
              <w:numPr>
                <w:ilvl w:val="1"/>
                <w:numId w:val="37"/>
              </w:numPr>
              <w:tabs>
                <w:tab w:val="left" w:pos="1440"/>
              </w:tabs>
              <w:suppressAutoHyphens/>
              <w:ind w:left="720"/>
              <w:rPr>
                <w:rFonts w:ascii="Arial" w:hAnsi="Arial" w:cs="Arial"/>
                <w:sz w:val="20"/>
                <w:szCs w:val="20"/>
              </w:rPr>
            </w:pPr>
            <w:r w:rsidRPr="002A5ABC">
              <w:rPr>
                <w:rFonts w:ascii="Arial" w:hAnsi="Arial" w:cs="Arial"/>
                <w:sz w:val="20"/>
                <w:szCs w:val="20"/>
              </w:rPr>
              <w:t xml:space="preserve">Four or more members of the Platform Committee may </w:t>
            </w:r>
            <w:proofErr w:type="gramStart"/>
            <w:r w:rsidRPr="002A5ABC">
              <w:rPr>
                <w:rFonts w:ascii="Arial" w:hAnsi="Arial" w:cs="Arial"/>
                <w:sz w:val="20"/>
                <w:szCs w:val="20"/>
              </w:rPr>
              <w:t>join together</w:t>
            </w:r>
            <w:proofErr w:type="gramEnd"/>
            <w:r w:rsidRPr="002A5ABC">
              <w:rPr>
                <w:rFonts w:ascii="Arial" w:hAnsi="Arial" w:cs="Arial"/>
                <w:sz w:val="20"/>
                <w:szCs w:val="20"/>
              </w:rPr>
              <w:t xml:space="preserve"> to issue a minority report regarding any plank reported to the floor of the </w:t>
            </w:r>
            <w:r>
              <w:rPr>
                <w:rFonts w:ascii="Arial" w:hAnsi="Arial" w:cs="Arial"/>
                <w:sz w:val="20"/>
                <w:szCs w:val="20"/>
              </w:rPr>
              <w:t>c</w:t>
            </w:r>
            <w:r w:rsidRPr="002A5ABC">
              <w:rPr>
                <w:rFonts w:ascii="Arial" w:hAnsi="Arial" w:cs="Arial"/>
                <w:sz w:val="20"/>
                <w:szCs w:val="20"/>
              </w:rPr>
              <w:t xml:space="preserve">onvention. Two or more members of the Bylaws and Rules Committee or of the Credentials Committee may </w:t>
            </w:r>
            <w:proofErr w:type="gramStart"/>
            <w:r w:rsidRPr="002A5ABC">
              <w:rPr>
                <w:rFonts w:ascii="Arial" w:hAnsi="Arial" w:cs="Arial"/>
                <w:sz w:val="20"/>
                <w:szCs w:val="20"/>
              </w:rPr>
              <w:t>join together</w:t>
            </w:r>
            <w:proofErr w:type="gramEnd"/>
            <w:r w:rsidRPr="002A5ABC">
              <w:rPr>
                <w:rFonts w:ascii="Arial" w:hAnsi="Arial" w:cs="Arial"/>
                <w:sz w:val="20"/>
                <w:szCs w:val="20"/>
              </w:rPr>
              <w:t xml:space="preserve"> to issue a minority report regarding their business.</w:t>
            </w:r>
          </w:p>
          <w:p w14:paraId="79E49027" w14:textId="77777777" w:rsidR="00600493" w:rsidRDefault="00600493" w:rsidP="00600493">
            <w:pPr>
              <w:pStyle w:val="Heading2"/>
              <w:spacing w:before="0" w:after="120"/>
            </w:pPr>
          </w:p>
          <w:p w14:paraId="2FFC7055" w14:textId="1893CBAA" w:rsidR="00600493" w:rsidRPr="00052929" w:rsidRDefault="00600493" w:rsidP="00600493">
            <w:pPr>
              <w:pStyle w:val="Heading2"/>
              <w:spacing w:before="0" w:after="120"/>
            </w:pPr>
            <w:r>
              <w:t>ARTICLE 17: AMENDMENT</w:t>
            </w:r>
          </w:p>
          <w:p w14:paraId="06AAE678" w14:textId="3757D6E2" w:rsidR="008D0F5C" w:rsidRPr="008D0F5C" w:rsidRDefault="008D0F5C" w:rsidP="00D0528C">
            <w:pPr>
              <w:pStyle w:val="NormalWeb"/>
              <w:numPr>
                <w:ilvl w:val="2"/>
                <w:numId w:val="37"/>
              </w:numPr>
              <w:spacing w:before="0" w:beforeAutospacing="0" w:after="120" w:afterAutospacing="0"/>
              <w:ind w:left="360"/>
              <w:contextualSpacing/>
              <w:rPr>
                <w:rFonts w:ascii="Arial" w:hAnsi="Arial" w:cs="Arial"/>
                <w:sz w:val="20"/>
                <w:szCs w:val="20"/>
              </w:rPr>
            </w:pPr>
            <w:r w:rsidRPr="008D0F5C">
              <w:rPr>
                <w:rFonts w:ascii="Arial" w:hAnsi="Arial" w:cs="Arial"/>
                <w:sz w:val="20"/>
                <w:szCs w:val="20"/>
              </w:rPr>
              <w:t xml:space="preserve">These bylaws may be amended by a 2/3 vote of the delegates at any regular convention. </w:t>
            </w:r>
          </w:p>
          <w:p w14:paraId="0599F4A7" w14:textId="1D104C59" w:rsidR="0029701C" w:rsidRDefault="008D0F5C" w:rsidP="00F50488">
            <w:pPr>
              <w:pStyle w:val="NormalWeb"/>
              <w:numPr>
                <w:ilvl w:val="2"/>
                <w:numId w:val="37"/>
              </w:numPr>
              <w:spacing w:before="0" w:beforeAutospacing="0" w:after="120" w:afterAutospacing="0"/>
              <w:ind w:left="360"/>
              <w:contextualSpacing/>
            </w:pPr>
            <w:proofErr w:type="gramStart"/>
            <w:r w:rsidRPr="008D0F5C">
              <w:rPr>
                <w:rFonts w:ascii="Arial" w:hAnsi="Arial" w:cs="Arial"/>
                <w:sz w:val="20"/>
                <w:szCs w:val="20"/>
              </w:rPr>
              <w:lastRenderedPageBreak/>
              <w:t>Article 3, Section 1, or this Section,</w:t>
            </w:r>
            <w:proofErr w:type="gramEnd"/>
            <w:r w:rsidRPr="008D0F5C">
              <w:rPr>
                <w:rFonts w:ascii="Arial" w:hAnsi="Arial" w:cs="Arial"/>
                <w:sz w:val="20"/>
                <w:szCs w:val="20"/>
              </w:rPr>
              <w:t xml:space="preserve"> shall not be amended by a vote of less than 7/8 of all registered delegates at a regular convention.</w:t>
            </w:r>
          </w:p>
          <w:p w14:paraId="30F1FBF8" w14:textId="46354B63" w:rsidR="00CA1BA0" w:rsidRPr="00052929" w:rsidRDefault="00CA1BA0" w:rsidP="00F50488">
            <w:pPr>
              <w:pStyle w:val="Heading2"/>
              <w:spacing w:before="0" w:after="120"/>
            </w:pPr>
            <w:r w:rsidRPr="00052929">
              <w:t>RULE 1: ORDER OF BUSINESS</w:t>
            </w:r>
            <w:bookmarkEnd w:id="0"/>
            <w:bookmarkEnd w:id="1"/>
          </w:p>
          <w:p w14:paraId="4E5C2CF0" w14:textId="77777777" w:rsidR="00CA1BA0" w:rsidRPr="00052929" w:rsidRDefault="00CA1BA0" w:rsidP="00F50488">
            <w:pPr>
              <w:pStyle w:val="NormalWeb"/>
              <w:spacing w:before="0" w:beforeAutospacing="0" w:after="120" w:afterAutospacing="0"/>
              <w:rPr>
                <w:rFonts w:ascii="Arial" w:hAnsi="Arial" w:cs="Arial"/>
                <w:sz w:val="20"/>
                <w:szCs w:val="20"/>
              </w:rPr>
            </w:pPr>
            <w:r w:rsidRPr="00052929">
              <w:rPr>
                <w:rFonts w:ascii="Arial" w:hAnsi="Arial" w:cs="Arial"/>
                <w:sz w:val="20"/>
                <w:szCs w:val="20"/>
              </w:rPr>
              <w:t>The standing order of business for a regular convention shall be as follows:</w:t>
            </w:r>
          </w:p>
          <w:p w14:paraId="34F492C0" w14:textId="25AEB009" w:rsidR="00CA1BA0" w:rsidRPr="00052929" w:rsidRDefault="00CA1BA0" w:rsidP="00F50488">
            <w:pPr>
              <w:pStyle w:val="NormalWeb"/>
              <w:numPr>
                <w:ilvl w:val="0"/>
                <w:numId w:val="25"/>
              </w:numPr>
              <w:tabs>
                <w:tab w:val="left" w:pos="720"/>
              </w:tabs>
              <w:suppressAutoHyphens/>
              <w:spacing w:before="0" w:beforeAutospacing="0" w:after="120" w:afterAutospacing="0"/>
              <w:ind w:left="360"/>
              <w:contextualSpacing/>
              <w:rPr>
                <w:rFonts w:ascii="Arial" w:hAnsi="Arial" w:cs="Arial"/>
                <w:sz w:val="20"/>
                <w:szCs w:val="20"/>
              </w:rPr>
            </w:pPr>
            <w:r w:rsidRPr="00052929">
              <w:rPr>
                <w:rFonts w:ascii="Arial" w:hAnsi="Arial" w:cs="Arial"/>
                <w:sz w:val="20"/>
                <w:szCs w:val="20"/>
              </w:rPr>
              <w:t>Call to order</w:t>
            </w:r>
          </w:p>
          <w:p w14:paraId="1CC76058" w14:textId="77777777" w:rsidR="00CA1BA0" w:rsidRPr="00052929" w:rsidRDefault="00CA1BA0" w:rsidP="00F50488">
            <w:pPr>
              <w:pStyle w:val="NormalWeb"/>
              <w:numPr>
                <w:ilvl w:val="0"/>
                <w:numId w:val="25"/>
              </w:numPr>
              <w:tabs>
                <w:tab w:val="left" w:pos="720"/>
              </w:tabs>
              <w:suppressAutoHyphens/>
              <w:spacing w:before="0" w:beforeAutospacing="0" w:after="120" w:afterAutospacing="0"/>
              <w:ind w:left="360"/>
              <w:contextualSpacing/>
              <w:rPr>
                <w:rFonts w:ascii="Arial" w:hAnsi="Arial" w:cs="Arial"/>
                <w:sz w:val="20"/>
                <w:szCs w:val="20"/>
              </w:rPr>
            </w:pPr>
            <w:r w:rsidRPr="00052929">
              <w:rPr>
                <w:rFonts w:ascii="Arial" w:hAnsi="Arial" w:cs="Arial"/>
                <w:sz w:val="20"/>
                <w:szCs w:val="20"/>
              </w:rPr>
              <w:t>Credentials Committee report</w:t>
            </w:r>
          </w:p>
          <w:p w14:paraId="6A77C971" w14:textId="77777777" w:rsidR="00CA1BA0" w:rsidRPr="00052929" w:rsidRDefault="00CA1BA0" w:rsidP="00F50488">
            <w:pPr>
              <w:pStyle w:val="NormalWeb"/>
              <w:numPr>
                <w:ilvl w:val="0"/>
                <w:numId w:val="25"/>
              </w:numPr>
              <w:tabs>
                <w:tab w:val="left" w:pos="720"/>
              </w:tabs>
              <w:suppressAutoHyphens/>
              <w:spacing w:before="0" w:beforeAutospacing="0" w:after="120" w:afterAutospacing="0"/>
              <w:ind w:left="360"/>
              <w:contextualSpacing/>
              <w:rPr>
                <w:rFonts w:ascii="Arial" w:hAnsi="Arial" w:cs="Arial"/>
                <w:sz w:val="20"/>
                <w:szCs w:val="20"/>
              </w:rPr>
            </w:pPr>
            <w:r w:rsidRPr="00052929">
              <w:rPr>
                <w:rFonts w:ascii="Arial" w:hAnsi="Arial" w:cs="Arial"/>
                <w:sz w:val="20"/>
                <w:szCs w:val="20"/>
              </w:rPr>
              <w:t>Adoption of agenda</w:t>
            </w:r>
          </w:p>
          <w:p w14:paraId="733853B5" w14:textId="77777777" w:rsidR="00CA1BA0" w:rsidRPr="00052929" w:rsidRDefault="00CA1BA0" w:rsidP="00F50488">
            <w:pPr>
              <w:pStyle w:val="NormalWeb"/>
              <w:numPr>
                <w:ilvl w:val="0"/>
                <w:numId w:val="25"/>
              </w:numPr>
              <w:tabs>
                <w:tab w:val="left" w:pos="720"/>
              </w:tabs>
              <w:suppressAutoHyphens/>
              <w:spacing w:before="0" w:beforeAutospacing="0" w:after="120" w:afterAutospacing="0"/>
              <w:ind w:left="360"/>
              <w:contextualSpacing/>
              <w:rPr>
                <w:rFonts w:ascii="Arial" w:hAnsi="Arial" w:cs="Arial"/>
                <w:sz w:val="20"/>
                <w:szCs w:val="20"/>
              </w:rPr>
            </w:pPr>
            <w:r w:rsidRPr="00052929">
              <w:rPr>
                <w:rFonts w:ascii="Arial" w:hAnsi="Arial" w:cs="Arial"/>
                <w:sz w:val="20"/>
                <w:szCs w:val="20"/>
              </w:rPr>
              <w:t>Treasurer's report</w:t>
            </w:r>
          </w:p>
          <w:p w14:paraId="134CDA1A" w14:textId="77777777" w:rsidR="00CA1BA0" w:rsidRPr="00052929" w:rsidRDefault="00CA1BA0" w:rsidP="00F50488">
            <w:pPr>
              <w:pStyle w:val="NormalWeb"/>
              <w:numPr>
                <w:ilvl w:val="0"/>
                <w:numId w:val="25"/>
              </w:numPr>
              <w:tabs>
                <w:tab w:val="left" w:pos="720"/>
              </w:tabs>
              <w:suppressAutoHyphens/>
              <w:spacing w:before="0" w:beforeAutospacing="0" w:after="120" w:afterAutospacing="0"/>
              <w:ind w:left="360"/>
              <w:contextualSpacing/>
              <w:rPr>
                <w:rFonts w:ascii="Arial" w:hAnsi="Arial" w:cs="Arial"/>
                <w:sz w:val="20"/>
                <w:szCs w:val="20"/>
              </w:rPr>
            </w:pPr>
            <w:r w:rsidRPr="00052929">
              <w:rPr>
                <w:rFonts w:ascii="Arial" w:hAnsi="Arial" w:cs="Arial"/>
                <w:sz w:val="20"/>
                <w:szCs w:val="20"/>
              </w:rPr>
              <w:t>Audit Committee report</w:t>
            </w:r>
          </w:p>
          <w:p w14:paraId="4485021E" w14:textId="77777777" w:rsidR="00CA1BA0" w:rsidRPr="00052929" w:rsidRDefault="00CA1BA0" w:rsidP="00F50488">
            <w:pPr>
              <w:pStyle w:val="NormalWeb"/>
              <w:numPr>
                <w:ilvl w:val="0"/>
                <w:numId w:val="25"/>
              </w:numPr>
              <w:tabs>
                <w:tab w:val="left" w:pos="720"/>
              </w:tabs>
              <w:suppressAutoHyphens/>
              <w:spacing w:before="0" w:beforeAutospacing="0" w:after="120" w:afterAutospacing="0"/>
              <w:ind w:left="360"/>
              <w:contextualSpacing/>
              <w:rPr>
                <w:rFonts w:ascii="Arial" w:hAnsi="Arial" w:cs="Arial"/>
                <w:sz w:val="20"/>
                <w:szCs w:val="20"/>
              </w:rPr>
            </w:pPr>
            <w:r w:rsidRPr="00052929">
              <w:rPr>
                <w:rFonts w:ascii="Arial" w:hAnsi="Arial" w:cs="Arial"/>
                <w:sz w:val="20"/>
                <w:szCs w:val="20"/>
              </w:rPr>
              <w:t>Bylaws and Rules Committee report</w:t>
            </w:r>
          </w:p>
          <w:p w14:paraId="6A3CCC4C" w14:textId="77777777" w:rsidR="00CA1BA0" w:rsidRPr="00052929" w:rsidRDefault="00CA1BA0" w:rsidP="00F50488">
            <w:pPr>
              <w:pStyle w:val="NormalWeb"/>
              <w:numPr>
                <w:ilvl w:val="0"/>
                <w:numId w:val="25"/>
              </w:numPr>
              <w:tabs>
                <w:tab w:val="left" w:pos="720"/>
              </w:tabs>
              <w:suppressAutoHyphens/>
              <w:spacing w:before="0" w:beforeAutospacing="0" w:after="120" w:afterAutospacing="0"/>
              <w:ind w:left="360"/>
              <w:contextualSpacing/>
              <w:rPr>
                <w:rFonts w:ascii="Arial" w:hAnsi="Arial" w:cs="Arial"/>
                <w:sz w:val="20"/>
                <w:szCs w:val="20"/>
              </w:rPr>
            </w:pPr>
            <w:r w:rsidRPr="00052929">
              <w:rPr>
                <w:rFonts w:ascii="Arial" w:hAnsi="Arial" w:cs="Arial"/>
                <w:sz w:val="20"/>
                <w:szCs w:val="20"/>
              </w:rPr>
              <w:t>Election of Judicial Committee (in appropriate years)</w:t>
            </w:r>
          </w:p>
          <w:p w14:paraId="27A7A36E" w14:textId="77777777" w:rsidR="00CA1BA0" w:rsidRPr="00052929" w:rsidRDefault="00CA1BA0" w:rsidP="00F50488">
            <w:pPr>
              <w:pStyle w:val="NormalWeb"/>
              <w:numPr>
                <w:ilvl w:val="0"/>
                <w:numId w:val="25"/>
              </w:numPr>
              <w:tabs>
                <w:tab w:val="left" w:pos="720"/>
              </w:tabs>
              <w:suppressAutoHyphens/>
              <w:spacing w:before="0" w:beforeAutospacing="0" w:after="120" w:afterAutospacing="0"/>
              <w:ind w:left="360"/>
              <w:contextualSpacing/>
              <w:rPr>
                <w:rFonts w:ascii="Arial" w:hAnsi="Arial" w:cs="Arial"/>
                <w:sz w:val="20"/>
                <w:szCs w:val="20"/>
              </w:rPr>
            </w:pPr>
            <w:r w:rsidRPr="00052929">
              <w:rPr>
                <w:rFonts w:ascii="Arial" w:hAnsi="Arial" w:cs="Arial"/>
                <w:sz w:val="20"/>
                <w:szCs w:val="20"/>
              </w:rPr>
              <w:t>Election of Party officers and at-large members of the National Committee</w:t>
            </w:r>
          </w:p>
          <w:p w14:paraId="72343D24" w14:textId="77777777" w:rsidR="00CA1BA0" w:rsidRPr="00052929" w:rsidRDefault="00CA1BA0" w:rsidP="00F50488">
            <w:pPr>
              <w:pStyle w:val="NormalWeb"/>
              <w:numPr>
                <w:ilvl w:val="0"/>
                <w:numId w:val="25"/>
              </w:numPr>
              <w:tabs>
                <w:tab w:val="left" w:pos="720"/>
              </w:tabs>
              <w:suppressAutoHyphens/>
              <w:spacing w:before="0" w:beforeAutospacing="0" w:after="120" w:afterAutospacing="0"/>
              <w:ind w:left="360"/>
              <w:contextualSpacing/>
              <w:rPr>
                <w:rFonts w:ascii="Arial" w:hAnsi="Arial" w:cs="Arial"/>
                <w:sz w:val="20"/>
                <w:szCs w:val="20"/>
              </w:rPr>
            </w:pPr>
            <w:r w:rsidRPr="00052929">
              <w:rPr>
                <w:rFonts w:ascii="Arial" w:hAnsi="Arial" w:cs="Arial"/>
                <w:sz w:val="20"/>
                <w:szCs w:val="20"/>
              </w:rPr>
              <w:t>Platform Committee report</w:t>
            </w:r>
          </w:p>
          <w:p w14:paraId="38948DBE" w14:textId="77777777" w:rsidR="00CA1BA0" w:rsidRPr="00052929" w:rsidRDefault="00CA1BA0" w:rsidP="00F50488">
            <w:pPr>
              <w:pStyle w:val="NormalWeb"/>
              <w:numPr>
                <w:ilvl w:val="0"/>
                <w:numId w:val="25"/>
              </w:numPr>
              <w:tabs>
                <w:tab w:val="left" w:pos="720"/>
              </w:tabs>
              <w:suppressAutoHyphens/>
              <w:spacing w:before="0" w:beforeAutospacing="0" w:after="120" w:afterAutospacing="0"/>
              <w:ind w:left="360"/>
              <w:contextualSpacing/>
              <w:rPr>
                <w:rFonts w:ascii="Arial" w:hAnsi="Arial" w:cs="Arial"/>
                <w:sz w:val="20"/>
                <w:szCs w:val="20"/>
              </w:rPr>
            </w:pPr>
            <w:r w:rsidRPr="00052929">
              <w:rPr>
                <w:rFonts w:ascii="Arial" w:hAnsi="Arial" w:cs="Arial"/>
                <w:sz w:val="20"/>
                <w:szCs w:val="20"/>
              </w:rPr>
              <w:t>Nomination of Party candidates for President and Vice-President (in appropriate years)</w:t>
            </w:r>
          </w:p>
          <w:p w14:paraId="78207852" w14:textId="77777777" w:rsidR="00CA1BA0" w:rsidRPr="00052929" w:rsidRDefault="00CA1BA0" w:rsidP="00F50488">
            <w:pPr>
              <w:pStyle w:val="NormalWeb"/>
              <w:numPr>
                <w:ilvl w:val="0"/>
                <w:numId w:val="25"/>
              </w:numPr>
              <w:tabs>
                <w:tab w:val="left" w:pos="720"/>
              </w:tabs>
              <w:suppressAutoHyphens/>
              <w:spacing w:before="0" w:beforeAutospacing="0" w:after="120" w:afterAutospacing="0"/>
              <w:ind w:left="360"/>
              <w:contextualSpacing/>
              <w:rPr>
                <w:rFonts w:ascii="Arial" w:hAnsi="Arial" w:cs="Arial"/>
                <w:sz w:val="20"/>
                <w:szCs w:val="20"/>
              </w:rPr>
            </w:pPr>
            <w:r w:rsidRPr="00052929">
              <w:rPr>
                <w:rFonts w:ascii="Arial" w:hAnsi="Arial" w:cs="Arial"/>
                <w:sz w:val="20"/>
                <w:szCs w:val="20"/>
              </w:rPr>
              <w:t>Resolutions</w:t>
            </w:r>
          </w:p>
          <w:p w14:paraId="68C2E6EC" w14:textId="66556B33" w:rsidR="00CA1BA0" w:rsidRPr="00052929" w:rsidRDefault="00CA1BA0" w:rsidP="00F50488">
            <w:pPr>
              <w:pStyle w:val="NormalWeb"/>
              <w:numPr>
                <w:ilvl w:val="0"/>
                <w:numId w:val="25"/>
              </w:numPr>
              <w:tabs>
                <w:tab w:val="left" w:pos="720"/>
              </w:tabs>
              <w:suppressAutoHyphens/>
              <w:spacing w:before="0" w:beforeAutospacing="0" w:after="120" w:afterAutospacing="0"/>
              <w:ind w:left="360"/>
              <w:rPr>
                <w:rFonts w:ascii="Arial" w:hAnsi="Arial" w:cs="Arial"/>
                <w:sz w:val="20"/>
                <w:szCs w:val="20"/>
              </w:rPr>
            </w:pPr>
            <w:r w:rsidRPr="00052929">
              <w:rPr>
                <w:rFonts w:ascii="Arial" w:hAnsi="Arial" w:cs="Arial"/>
                <w:sz w:val="20"/>
                <w:szCs w:val="20"/>
              </w:rPr>
              <w:t>Other business</w:t>
            </w:r>
          </w:p>
          <w:p w14:paraId="21F20778" w14:textId="4641D356" w:rsidR="00121617" w:rsidRPr="00052929" w:rsidRDefault="00121617" w:rsidP="00F50488">
            <w:pPr>
              <w:pStyle w:val="Heading2"/>
              <w:spacing w:before="0" w:after="120"/>
              <w:rPr>
                <w:color w:val="auto"/>
              </w:rPr>
            </w:pPr>
            <w:bookmarkStart w:id="2" w:name="_Toc34902513"/>
            <w:bookmarkStart w:id="3" w:name="_Toc118101220"/>
            <w:r w:rsidRPr="00052929">
              <w:t xml:space="preserve">RULE 4: DEBATING AND VOTING – </w:t>
            </w:r>
            <w:r w:rsidRPr="00052929">
              <w:rPr>
                <w:color w:val="auto"/>
              </w:rPr>
              <w:t>BYLAWS AND RULES COMMITTEE AND PLATFORM</w:t>
            </w:r>
            <w:bookmarkEnd w:id="2"/>
            <w:bookmarkEnd w:id="3"/>
            <w:r w:rsidRPr="00052929">
              <w:rPr>
                <w:color w:val="auto"/>
              </w:rPr>
              <w:t xml:space="preserve"> COMMITTEE</w:t>
            </w:r>
          </w:p>
          <w:p w14:paraId="6142C875" w14:textId="4E0BC93D" w:rsidR="008F0E78" w:rsidRPr="00F50488" w:rsidRDefault="00052929" w:rsidP="00F50488">
            <w:pPr>
              <w:pStyle w:val="BodyText"/>
              <w:rPr>
                <w:rFonts w:ascii="Arial" w:hAnsi="Arial" w:cs="Arial"/>
                <w:sz w:val="20"/>
                <w:szCs w:val="20"/>
                <w:lang w:eastAsia="ar-SA"/>
              </w:rPr>
            </w:pPr>
            <w:r w:rsidRPr="00F50488">
              <w:rPr>
                <w:rFonts w:ascii="Arial" w:hAnsi="Arial" w:cs="Arial"/>
                <w:color w:val="000000"/>
                <w:sz w:val="20"/>
                <w:szCs w:val="20"/>
                <w:lang w:eastAsia="ar-SA"/>
              </w:rPr>
              <w:t>[…</w:t>
            </w:r>
            <w:r w:rsidRPr="00F50488">
              <w:rPr>
                <w:rFonts w:ascii="Arial" w:hAnsi="Arial" w:cs="Arial"/>
                <w:sz w:val="20"/>
                <w:szCs w:val="20"/>
                <w:lang w:eastAsia="ar-SA"/>
              </w:rPr>
              <w:t>]</w:t>
            </w:r>
          </w:p>
          <w:p w14:paraId="4769651D" w14:textId="77777777" w:rsidR="00BB12A0" w:rsidRPr="00052929" w:rsidRDefault="00121617" w:rsidP="00F50488">
            <w:pPr>
              <w:numPr>
                <w:ilvl w:val="0"/>
                <w:numId w:val="26"/>
              </w:numPr>
              <w:suppressAutoHyphens/>
              <w:spacing w:after="120"/>
              <w:ind w:left="360"/>
              <w:rPr>
                <w:rFonts w:ascii="Arial" w:hAnsi="Arial" w:cs="Arial"/>
                <w:sz w:val="20"/>
                <w:szCs w:val="20"/>
              </w:rPr>
            </w:pPr>
            <w:r w:rsidRPr="00052929">
              <w:rPr>
                <w:rFonts w:ascii="Arial" w:hAnsi="Arial" w:cs="Arial"/>
                <w:sz w:val="20"/>
                <w:szCs w:val="20"/>
              </w:rPr>
              <w:t>After all committee recommendations have received initial consideration, any delegate may propose amendments to the bylaws and rules or the platform. The delegate may take up to two minutes to state and explain the proposal, with debating and voting to proceed as described in Section 3b.</w:t>
            </w:r>
          </w:p>
          <w:p w14:paraId="1DCBDB9D" w14:textId="7AAF45F2" w:rsidR="00BB12A0" w:rsidRPr="00BB12A0" w:rsidRDefault="008F0E78" w:rsidP="00F50488">
            <w:pPr>
              <w:tabs>
                <w:tab w:val="left" w:pos="720"/>
              </w:tabs>
              <w:suppressAutoHyphens/>
              <w:spacing w:after="120"/>
              <w:rPr>
                <w:rFonts w:ascii="Arial" w:hAnsi="Arial" w:cs="Arial"/>
                <w:sz w:val="20"/>
                <w:szCs w:val="20"/>
              </w:rPr>
            </w:pPr>
            <w:r w:rsidRPr="00052929">
              <w:rPr>
                <w:rFonts w:ascii="Arial" w:hAnsi="Arial" w:cs="Arial"/>
                <w:sz w:val="20"/>
                <w:szCs w:val="20"/>
              </w:rPr>
              <w:t>[…]</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0FA19" w14:textId="77777777" w:rsidR="00D0528C" w:rsidRPr="00052929" w:rsidRDefault="00D0528C" w:rsidP="00D0528C">
            <w:pPr>
              <w:pStyle w:val="Heading2"/>
              <w:spacing w:before="0" w:after="120"/>
            </w:pPr>
            <w:r>
              <w:lastRenderedPageBreak/>
              <w:t>ARTICLE 11: OTHER COMMITTEES</w:t>
            </w:r>
          </w:p>
          <w:p w14:paraId="05E7618F" w14:textId="77777777" w:rsidR="00D0528C" w:rsidRDefault="00D0528C" w:rsidP="00D0528C">
            <w:pPr>
              <w:pStyle w:val="NormalWeb"/>
              <w:spacing w:before="0" w:beforeAutospacing="0" w:after="120" w:afterAutospacing="0"/>
              <w:rPr>
                <w:rFonts w:ascii="Arial" w:hAnsi="Arial" w:cs="Arial"/>
                <w:sz w:val="20"/>
                <w:szCs w:val="20"/>
              </w:rPr>
            </w:pPr>
            <w:r>
              <w:rPr>
                <w:rFonts w:ascii="Arial" w:hAnsi="Arial" w:cs="Arial"/>
                <w:sz w:val="20"/>
                <w:szCs w:val="20"/>
              </w:rPr>
              <w:t>[…]</w:t>
            </w:r>
          </w:p>
          <w:p w14:paraId="18966193" w14:textId="77777777" w:rsidR="00D0528C" w:rsidRDefault="00D0528C" w:rsidP="00D0528C">
            <w:pPr>
              <w:numPr>
                <w:ilvl w:val="0"/>
                <w:numId w:val="39"/>
              </w:numPr>
              <w:tabs>
                <w:tab w:val="left" w:pos="1440"/>
              </w:tabs>
              <w:suppressAutoHyphens/>
              <w:rPr>
                <w:rFonts w:ascii="Arial" w:hAnsi="Arial" w:cs="Arial"/>
                <w:sz w:val="20"/>
                <w:szCs w:val="20"/>
              </w:rPr>
            </w:pPr>
            <w:r w:rsidRPr="002A5ABC">
              <w:rPr>
                <w:rFonts w:ascii="Arial" w:hAnsi="Arial" w:cs="Arial"/>
                <w:sz w:val="20"/>
                <w:szCs w:val="20"/>
              </w:rPr>
              <w:t>Committee Procedures</w:t>
            </w:r>
          </w:p>
          <w:p w14:paraId="5C2A07D6" w14:textId="77777777" w:rsidR="00D0528C" w:rsidRDefault="00D0528C" w:rsidP="00D0528C">
            <w:pPr>
              <w:numPr>
                <w:ilvl w:val="1"/>
                <w:numId w:val="39"/>
              </w:numPr>
              <w:tabs>
                <w:tab w:val="left" w:pos="1440"/>
              </w:tabs>
              <w:suppressAutoHyphens/>
              <w:ind w:left="720"/>
              <w:rPr>
                <w:rFonts w:ascii="Arial" w:hAnsi="Arial" w:cs="Arial"/>
                <w:sz w:val="20"/>
                <w:szCs w:val="20"/>
              </w:rPr>
            </w:pPr>
            <w:r w:rsidRPr="002A5ABC">
              <w:rPr>
                <w:rFonts w:ascii="Arial" w:hAnsi="Arial" w:cs="Arial"/>
                <w:sz w:val="20"/>
                <w:szCs w:val="20"/>
              </w:rPr>
              <w:t>A majority vote of those Committee members present is necessary for a "do pass" recommendation, and in the case of the Platform Committee, a majority must approve each specific plank separately.</w:t>
            </w:r>
          </w:p>
          <w:p w14:paraId="537B88DD" w14:textId="77777777" w:rsidR="00D0528C" w:rsidRDefault="00D0528C" w:rsidP="00D0528C">
            <w:pPr>
              <w:numPr>
                <w:ilvl w:val="1"/>
                <w:numId w:val="39"/>
              </w:numPr>
              <w:tabs>
                <w:tab w:val="left" w:pos="1440"/>
              </w:tabs>
              <w:suppressAutoHyphens/>
              <w:ind w:left="720"/>
              <w:rPr>
                <w:rFonts w:ascii="Arial" w:hAnsi="Arial" w:cs="Arial"/>
                <w:sz w:val="20"/>
                <w:szCs w:val="20"/>
              </w:rPr>
            </w:pPr>
            <w:r w:rsidRPr="002A5ABC">
              <w:rPr>
                <w:rFonts w:ascii="Arial" w:hAnsi="Arial" w:cs="Arial"/>
                <w:sz w:val="20"/>
                <w:szCs w:val="20"/>
              </w:rPr>
              <w:t xml:space="preserve">Four or more members of the Platform Committee may </w:t>
            </w:r>
            <w:proofErr w:type="gramStart"/>
            <w:r w:rsidRPr="002A5ABC">
              <w:rPr>
                <w:rFonts w:ascii="Arial" w:hAnsi="Arial" w:cs="Arial"/>
                <w:sz w:val="20"/>
                <w:szCs w:val="20"/>
              </w:rPr>
              <w:t>join together</w:t>
            </w:r>
            <w:proofErr w:type="gramEnd"/>
            <w:r w:rsidRPr="002A5ABC">
              <w:rPr>
                <w:rFonts w:ascii="Arial" w:hAnsi="Arial" w:cs="Arial"/>
                <w:sz w:val="20"/>
                <w:szCs w:val="20"/>
              </w:rPr>
              <w:t xml:space="preserve"> to issue a minority report regarding any plank reported to the floor of the </w:t>
            </w:r>
            <w:r>
              <w:rPr>
                <w:rFonts w:ascii="Arial" w:hAnsi="Arial" w:cs="Arial"/>
                <w:sz w:val="20"/>
                <w:szCs w:val="20"/>
              </w:rPr>
              <w:t>c</w:t>
            </w:r>
            <w:r w:rsidRPr="002A5ABC">
              <w:rPr>
                <w:rFonts w:ascii="Arial" w:hAnsi="Arial" w:cs="Arial"/>
                <w:sz w:val="20"/>
                <w:szCs w:val="20"/>
              </w:rPr>
              <w:t xml:space="preserve">onvention. Two or more members of the Bylaws and Rules Committee or of the Credentials Committee may </w:t>
            </w:r>
            <w:proofErr w:type="gramStart"/>
            <w:r w:rsidRPr="002A5ABC">
              <w:rPr>
                <w:rFonts w:ascii="Arial" w:hAnsi="Arial" w:cs="Arial"/>
                <w:sz w:val="20"/>
                <w:szCs w:val="20"/>
              </w:rPr>
              <w:t>join together</w:t>
            </w:r>
            <w:proofErr w:type="gramEnd"/>
            <w:r w:rsidRPr="002A5ABC">
              <w:rPr>
                <w:rFonts w:ascii="Arial" w:hAnsi="Arial" w:cs="Arial"/>
                <w:sz w:val="20"/>
                <w:szCs w:val="20"/>
              </w:rPr>
              <w:t xml:space="preserve"> to issue a minority report regarding their business.</w:t>
            </w:r>
          </w:p>
          <w:p w14:paraId="288000B0" w14:textId="660D7C9A" w:rsidR="00D0528C" w:rsidRDefault="00627DB2" w:rsidP="001F342C">
            <w:pPr>
              <w:numPr>
                <w:ilvl w:val="1"/>
                <w:numId w:val="40"/>
              </w:numPr>
              <w:tabs>
                <w:tab w:val="left" w:pos="1440"/>
              </w:tabs>
              <w:suppressAutoHyphens/>
              <w:ind w:left="720"/>
              <w:rPr>
                <w:rFonts w:ascii="Arial" w:hAnsi="Arial" w:cs="Arial"/>
                <w:b/>
                <w:bCs/>
                <w:color w:val="0070C0"/>
                <w:sz w:val="20"/>
                <w:szCs w:val="20"/>
                <w:u w:val="single"/>
              </w:rPr>
            </w:pPr>
            <w:r w:rsidRPr="00627DB2">
              <w:rPr>
                <w:rFonts w:ascii="Arial" w:hAnsi="Arial" w:cs="Arial"/>
                <w:b/>
                <w:bCs/>
                <w:color w:val="0070C0"/>
                <w:sz w:val="20"/>
                <w:szCs w:val="20"/>
                <w:u w:val="single"/>
              </w:rPr>
              <w:t xml:space="preserve">The Platform Committee and the Bylaws and Rules Committee must provide reports of their recommendations along with minority reports to the Party Secretary at least </w:t>
            </w:r>
            <w:r w:rsidRPr="00627DB2">
              <w:rPr>
                <w:rFonts w:ascii="Arial" w:hAnsi="Arial" w:cs="Arial"/>
                <w:b/>
                <w:bCs/>
                <w:color w:val="0070C0"/>
                <w:sz w:val="20"/>
                <w:szCs w:val="20"/>
                <w:u w:val="single"/>
              </w:rPr>
              <w:lastRenderedPageBreak/>
              <w:t>thirty-five days prior to the regular convention which shall then be published on the Party website within five days of receipt.</w:t>
            </w:r>
          </w:p>
          <w:p w14:paraId="6BCCCF81" w14:textId="2C829EF2" w:rsidR="00627DB2" w:rsidRPr="00627DB2" w:rsidRDefault="001F342C" w:rsidP="001101E2">
            <w:pPr>
              <w:numPr>
                <w:ilvl w:val="1"/>
                <w:numId w:val="40"/>
              </w:numPr>
              <w:tabs>
                <w:tab w:val="left" w:pos="1440"/>
              </w:tabs>
              <w:suppressAutoHyphens/>
              <w:spacing w:after="120"/>
              <w:ind w:left="720"/>
              <w:rPr>
                <w:rFonts w:ascii="Arial" w:hAnsi="Arial" w:cs="Arial"/>
                <w:b/>
                <w:bCs/>
                <w:color w:val="0070C0"/>
                <w:sz w:val="20"/>
                <w:szCs w:val="20"/>
                <w:u w:val="single"/>
              </w:rPr>
            </w:pPr>
            <w:r w:rsidRPr="001F342C">
              <w:rPr>
                <w:rFonts w:ascii="Arial" w:hAnsi="Arial" w:cs="Arial"/>
                <w:b/>
                <w:bCs/>
                <w:color w:val="0070C0"/>
                <w:sz w:val="20"/>
                <w:szCs w:val="20"/>
                <w:u w:val="single"/>
              </w:rPr>
              <w:t xml:space="preserve">Any Party sustaining member may submit </w:t>
            </w:r>
            <w:r w:rsidR="00A04CA8">
              <w:rPr>
                <w:rFonts w:ascii="Arial" w:hAnsi="Arial" w:cs="Arial"/>
                <w:b/>
                <w:bCs/>
                <w:color w:val="0070C0"/>
                <w:sz w:val="20"/>
                <w:szCs w:val="20"/>
                <w:u w:val="single"/>
              </w:rPr>
              <w:t xml:space="preserve">to the Party Secretary </w:t>
            </w:r>
            <w:r w:rsidRPr="001F342C">
              <w:rPr>
                <w:rFonts w:ascii="Arial" w:hAnsi="Arial" w:cs="Arial"/>
                <w:b/>
                <w:bCs/>
                <w:color w:val="0070C0"/>
                <w:sz w:val="20"/>
                <w:szCs w:val="20"/>
                <w:u w:val="single"/>
              </w:rPr>
              <w:t xml:space="preserve">proposals to </w:t>
            </w:r>
            <w:r w:rsidR="00594ADE">
              <w:rPr>
                <w:rFonts w:ascii="Arial" w:hAnsi="Arial" w:cs="Arial"/>
                <w:b/>
                <w:bCs/>
                <w:color w:val="0070C0"/>
                <w:sz w:val="20"/>
                <w:szCs w:val="20"/>
                <w:u w:val="single"/>
              </w:rPr>
              <w:t xml:space="preserve">amend either </w:t>
            </w:r>
            <w:r w:rsidRPr="001F342C">
              <w:rPr>
                <w:rFonts w:ascii="Arial" w:hAnsi="Arial" w:cs="Arial"/>
                <w:b/>
                <w:bCs/>
                <w:color w:val="0070C0"/>
                <w:sz w:val="20"/>
                <w:szCs w:val="20"/>
                <w:u w:val="single"/>
              </w:rPr>
              <w:t xml:space="preserve">the Platform </w:t>
            </w:r>
            <w:r w:rsidR="006E6E82">
              <w:rPr>
                <w:rFonts w:ascii="Arial" w:hAnsi="Arial" w:cs="Arial"/>
                <w:b/>
                <w:bCs/>
                <w:color w:val="0070C0"/>
                <w:sz w:val="20"/>
                <w:szCs w:val="20"/>
                <w:u w:val="single"/>
              </w:rPr>
              <w:t>or the</w:t>
            </w:r>
            <w:r w:rsidR="00594ADE">
              <w:rPr>
                <w:rFonts w:ascii="Arial" w:hAnsi="Arial" w:cs="Arial"/>
                <w:b/>
                <w:bCs/>
                <w:color w:val="0070C0"/>
                <w:sz w:val="20"/>
                <w:szCs w:val="20"/>
                <w:u w:val="single"/>
              </w:rPr>
              <w:t>se bylaws</w:t>
            </w:r>
            <w:r w:rsidR="00A04CA8">
              <w:rPr>
                <w:rFonts w:ascii="Arial" w:hAnsi="Arial" w:cs="Arial"/>
                <w:b/>
                <w:bCs/>
                <w:color w:val="0070C0"/>
                <w:sz w:val="20"/>
                <w:szCs w:val="20"/>
                <w:u w:val="single"/>
              </w:rPr>
              <w:t>,</w:t>
            </w:r>
            <w:r w:rsidR="00594ADE">
              <w:rPr>
                <w:rFonts w:ascii="Arial" w:hAnsi="Arial" w:cs="Arial"/>
                <w:b/>
                <w:bCs/>
                <w:color w:val="0070C0"/>
                <w:sz w:val="20"/>
                <w:szCs w:val="20"/>
                <w:u w:val="single"/>
              </w:rPr>
              <w:t xml:space="preserve"> </w:t>
            </w:r>
            <w:r w:rsidRPr="001F342C">
              <w:rPr>
                <w:rFonts w:ascii="Arial" w:hAnsi="Arial" w:cs="Arial"/>
                <w:b/>
                <w:bCs/>
                <w:color w:val="0070C0"/>
                <w:sz w:val="20"/>
                <w:szCs w:val="20"/>
                <w:u w:val="single"/>
              </w:rPr>
              <w:t>provided they are signed by twenty-five sustaining members</w:t>
            </w:r>
            <w:r w:rsidR="00164E2F">
              <w:rPr>
                <w:rFonts w:ascii="Arial" w:hAnsi="Arial" w:cs="Arial"/>
                <w:b/>
                <w:bCs/>
                <w:color w:val="0070C0"/>
                <w:sz w:val="20"/>
                <w:szCs w:val="20"/>
                <w:u w:val="single"/>
              </w:rPr>
              <w:t xml:space="preserve"> at </w:t>
            </w:r>
            <w:r w:rsidR="00164E2F" w:rsidRPr="00164E2F">
              <w:rPr>
                <w:rFonts w:ascii="Arial" w:hAnsi="Arial" w:cs="Arial"/>
                <w:b/>
                <w:bCs/>
                <w:color w:val="7030A0"/>
                <w:sz w:val="20"/>
                <w:szCs w:val="20"/>
                <w:u w:val="single"/>
              </w:rPr>
              <w:t>the time of proposal submission</w:t>
            </w:r>
            <w:r w:rsidRPr="00164E2F">
              <w:rPr>
                <w:rFonts w:ascii="Arial" w:hAnsi="Arial" w:cs="Arial"/>
                <w:b/>
                <w:bCs/>
                <w:color w:val="7030A0"/>
                <w:sz w:val="20"/>
                <w:szCs w:val="20"/>
                <w:u w:val="single"/>
              </w:rPr>
              <w:t xml:space="preserve"> </w:t>
            </w:r>
            <w:r w:rsidRPr="001F342C">
              <w:rPr>
                <w:rFonts w:ascii="Arial" w:hAnsi="Arial" w:cs="Arial"/>
                <w:b/>
                <w:bCs/>
                <w:color w:val="0070C0"/>
                <w:sz w:val="20"/>
                <w:szCs w:val="20"/>
                <w:u w:val="single"/>
              </w:rPr>
              <w:t xml:space="preserve">and provided to the Party Secretary </w:t>
            </w:r>
            <w:r w:rsidR="006E6E82">
              <w:rPr>
                <w:rFonts w:ascii="Arial" w:hAnsi="Arial" w:cs="Arial"/>
                <w:b/>
                <w:bCs/>
                <w:color w:val="0070C0"/>
                <w:sz w:val="20"/>
                <w:szCs w:val="20"/>
                <w:u w:val="single"/>
              </w:rPr>
              <w:t>no later than</w:t>
            </w:r>
            <w:r w:rsidRPr="001F342C">
              <w:rPr>
                <w:rFonts w:ascii="Arial" w:hAnsi="Arial" w:cs="Arial"/>
                <w:b/>
                <w:bCs/>
                <w:color w:val="0070C0"/>
                <w:sz w:val="20"/>
                <w:szCs w:val="20"/>
                <w:u w:val="single"/>
              </w:rPr>
              <w:t xml:space="preserve"> sixty days prior to the regular convention. These proposals shall be forwarded to the respective committee chairs and published on the Party website within five days of receipt. The committees may include</w:t>
            </w:r>
            <w:r>
              <w:rPr>
                <w:rFonts w:ascii="Arial" w:hAnsi="Arial" w:cs="Arial"/>
                <w:b/>
                <w:bCs/>
                <w:color w:val="0070C0"/>
                <w:sz w:val="20"/>
                <w:szCs w:val="20"/>
                <w:u w:val="single"/>
              </w:rPr>
              <w:t xml:space="preserve"> </w:t>
            </w:r>
            <w:r w:rsidRPr="001F342C">
              <w:rPr>
                <w:rFonts w:ascii="Arial" w:hAnsi="Arial" w:cs="Arial"/>
                <w:b/>
                <w:bCs/>
                <w:color w:val="0070C0"/>
                <w:sz w:val="20"/>
                <w:szCs w:val="20"/>
                <w:u w:val="single"/>
              </w:rPr>
              <w:t>recommendations on these proposals in their reports.</w:t>
            </w:r>
          </w:p>
          <w:p w14:paraId="05989630" w14:textId="77777777" w:rsidR="00D0528C" w:rsidRPr="00052929" w:rsidRDefault="00D0528C" w:rsidP="00D0528C">
            <w:pPr>
              <w:pStyle w:val="Heading2"/>
              <w:spacing w:before="0" w:after="120"/>
            </w:pPr>
            <w:r>
              <w:t>ARTICLE 17: AMENDMENT</w:t>
            </w:r>
          </w:p>
          <w:p w14:paraId="49C665FC" w14:textId="268ED37B" w:rsidR="00D0528C" w:rsidRPr="0044548C" w:rsidRDefault="0024503F" w:rsidP="00164E2F">
            <w:pPr>
              <w:pStyle w:val="NormalWeb"/>
              <w:numPr>
                <w:ilvl w:val="2"/>
                <w:numId w:val="40"/>
              </w:numPr>
              <w:spacing w:before="0" w:beforeAutospacing="0" w:after="0" w:afterAutospacing="0"/>
              <w:ind w:left="360"/>
              <w:contextualSpacing/>
              <w:rPr>
                <w:rFonts w:ascii="Arial" w:hAnsi="Arial" w:cs="Arial"/>
                <w:sz w:val="20"/>
                <w:szCs w:val="20"/>
              </w:rPr>
            </w:pPr>
            <w:r>
              <w:rPr>
                <w:rFonts w:ascii="Arial" w:hAnsi="Arial" w:cs="Arial"/>
                <w:b/>
                <w:bCs/>
                <w:color w:val="0070C0"/>
                <w:sz w:val="20"/>
                <w:szCs w:val="20"/>
                <w:u w:val="single"/>
              </w:rPr>
              <w:t xml:space="preserve">The Party platform and </w:t>
            </w:r>
            <w:proofErr w:type="spellStart"/>
            <w:r>
              <w:rPr>
                <w:rFonts w:ascii="Arial" w:hAnsi="Arial" w:cs="Arial"/>
                <w:b/>
                <w:bCs/>
                <w:color w:val="0070C0"/>
                <w:sz w:val="20"/>
                <w:szCs w:val="20"/>
                <w:u w:val="single"/>
              </w:rPr>
              <w:t>t</w:t>
            </w:r>
            <w:r w:rsidR="00D0528C" w:rsidRPr="0024503F">
              <w:rPr>
                <w:rFonts w:ascii="Arial" w:hAnsi="Arial" w:cs="Arial"/>
                <w:b/>
                <w:bCs/>
                <w:strike/>
                <w:color w:val="FF0000"/>
                <w:sz w:val="20"/>
                <w:szCs w:val="20"/>
              </w:rPr>
              <w:t>T</w:t>
            </w:r>
            <w:r w:rsidR="00D0528C" w:rsidRPr="008D0F5C">
              <w:rPr>
                <w:rFonts w:ascii="Arial" w:hAnsi="Arial" w:cs="Arial"/>
                <w:sz w:val="20"/>
                <w:szCs w:val="20"/>
              </w:rPr>
              <w:t>hese</w:t>
            </w:r>
            <w:proofErr w:type="spellEnd"/>
            <w:r w:rsidR="00D0528C" w:rsidRPr="008D0F5C">
              <w:rPr>
                <w:rFonts w:ascii="Arial" w:hAnsi="Arial" w:cs="Arial"/>
                <w:sz w:val="20"/>
                <w:szCs w:val="20"/>
              </w:rPr>
              <w:t xml:space="preserve"> bylaws may be amended by</w:t>
            </w:r>
            <w:r w:rsidR="00D0528C" w:rsidRPr="0024503F">
              <w:rPr>
                <w:rFonts w:ascii="Arial" w:hAnsi="Arial" w:cs="Arial"/>
                <w:b/>
                <w:bCs/>
                <w:strike/>
                <w:color w:val="FF0000"/>
                <w:sz w:val="20"/>
                <w:szCs w:val="20"/>
              </w:rPr>
              <w:t xml:space="preserve"> a 2/3 vote of</w:t>
            </w:r>
            <w:r w:rsidR="00D0528C" w:rsidRPr="008D0F5C">
              <w:rPr>
                <w:rFonts w:ascii="Arial" w:hAnsi="Arial" w:cs="Arial"/>
                <w:sz w:val="20"/>
                <w:szCs w:val="20"/>
              </w:rPr>
              <w:t xml:space="preserve"> the delegates at any regular convention</w:t>
            </w:r>
            <w:r w:rsidR="00B81A32">
              <w:rPr>
                <w:rFonts w:ascii="Arial" w:hAnsi="Arial" w:cs="Arial"/>
                <w:b/>
                <w:bCs/>
                <w:color w:val="0070C0"/>
                <w:sz w:val="20"/>
                <w:szCs w:val="20"/>
                <w:u w:val="single"/>
              </w:rPr>
              <w:t xml:space="preserve"> as </w:t>
            </w:r>
            <w:proofErr w:type="gramStart"/>
            <w:r w:rsidR="00B81A32">
              <w:rPr>
                <w:rFonts w:ascii="Arial" w:hAnsi="Arial" w:cs="Arial"/>
                <w:b/>
                <w:bCs/>
                <w:color w:val="0070C0"/>
                <w:sz w:val="20"/>
                <w:szCs w:val="20"/>
                <w:u w:val="single"/>
              </w:rPr>
              <w:t>follows:</w:t>
            </w:r>
            <w:r w:rsidR="00D0528C" w:rsidRPr="00B81A32">
              <w:rPr>
                <w:rFonts w:ascii="Arial" w:hAnsi="Arial" w:cs="Arial"/>
                <w:b/>
                <w:bCs/>
                <w:strike/>
                <w:color w:val="FF0000"/>
                <w:sz w:val="20"/>
                <w:szCs w:val="20"/>
              </w:rPr>
              <w:t>.</w:t>
            </w:r>
            <w:proofErr w:type="gramEnd"/>
          </w:p>
          <w:p w14:paraId="271A3803" w14:textId="77777777" w:rsidR="00164E2F" w:rsidRDefault="00164E2F" w:rsidP="00164E2F">
            <w:pPr>
              <w:pStyle w:val="ListParagraph"/>
              <w:numPr>
                <w:ilvl w:val="1"/>
                <w:numId w:val="43"/>
              </w:numPr>
              <w:spacing w:after="120"/>
              <w:ind w:left="720"/>
              <w:rPr>
                <w:rFonts w:ascii="Arial" w:hAnsi="Arial" w:cs="Arial"/>
                <w:sz w:val="20"/>
                <w:szCs w:val="20"/>
              </w:rPr>
            </w:pPr>
            <w:proofErr w:type="spellStart"/>
            <w:r>
              <w:rPr>
                <w:rFonts w:ascii="Arial" w:hAnsi="Arial" w:cs="Arial"/>
                <w:b/>
                <w:bCs/>
                <w:strike/>
                <w:color w:val="7030A0"/>
                <w:sz w:val="20"/>
                <w:szCs w:val="20"/>
              </w:rPr>
              <w:t>With</w:t>
            </w:r>
            <w:r>
              <w:rPr>
                <w:rFonts w:ascii="Arial" w:hAnsi="Arial" w:cs="Arial"/>
                <w:b/>
                <w:bCs/>
                <w:color w:val="7030A0"/>
                <w:sz w:val="20"/>
                <w:szCs w:val="20"/>
                <w:u w:val="single"/>
              </w:rPr>
              <w:t>By</w:t>
            </w:r>
            <w:proofErr w:type="spellEnd"/>
            <w:r>
              <w:rPr>
                <w:rFonts w:ascii="Arial" w:hAnsi="Arial" w:cs="Arial"/>
                <w:b/>
                <w:bCs/>
                <w:color w:val="0070C0"/>
                <w:sz w:val="20"/>
                <w:szCs w:val="20"/>
                <w:u w:val="single"/>
              </w:rPr>
              <w:t xml:space="preserve"> a 2/3 vote provided they were included in the published report or minority reports of the Platform or Bylaws and Rules Committee</w:t>
            </w:r>
            <w:r>
              <w:rPr>
                <w:rFonts w:ascii="Arial" w:hAnsi="Arial" w:cs="Arial"/>
                <w:b/>
                <w:bCs/>
                <w:color w:val="7030A0"/>
                <w:sz w:val="20"/>
                <w:szCs w:val="20"/>
                <w:u w:val="single"/>
              </w:rPr>
              <w:t>.</w:t>
            </w:r>
            <w:r>
              <w:rPr>
                <w:rFonts w:ascii="Arial" w:hAnsi="Arial" w:cs="Arial"/>
                <w:b/>
                <w:bCs/>
                <w:strike/>
                <w:color w:val="7030A0"/>
                <w:sz w:val="20"/>
                <w:szCs w:val="20"/>
              </w:rPr>
              <w:t xml:space="preserve"> or in</w:t>
            </w:r>
          </w:p>
          <w:p w14:paraId="33E388E8" w14:textId="77777777" w:rsidR="00164E2F" w:rsidRDefault="00164E2F" w:rsidP="00164E2F">
            <w:pPr>
              <w:pStyle w:val="ListParagraph"/>
              <w:numPr>
                <w:ilvl w:val="0"/>
                <w:numId w:val="44"/>
              </w:numPr>
              <w:spacing w:after="120"/>
              <w:rPr>
                <w:rFonts w:ascii="Arial" w:hAnsi="Arial" w:cs="Arial"/>
                <w:sz w:val="20"/>
                <w:szCs w:val="20"/>
              </w:rPr>
            </w:pPr>
            <w:r>
              <w:rPr>
                <w:rFonts w:ascii="Arial" w:hAnsi="Arial" w:cs="Arial"/>
                <w:b/>
                <w:bCs/>
                <w:color w:val="7030A0"/>
                <w:sz w:val="20"/>
                <w:szCs w:val="20"/>
                <w:u w:val="single"/>
              </w:rPr>
              <w:t xml:space="preserve">By a 2/3 vote for any </w:t>
            </w:r>
            <w:r>
              <w:rPr>
                <w:rFonts w:ascii="Arial" w:hAnsi="Arial" w:cs="Arial"/>
                <w:b/>
                <w:bCs/>
                <w:color w:val="0070C0"/>
                <w:sz w:val="20"/>
                <w:szCs w:val="20"/>
                <w:u w:val="single"/>
              </w:rPr>
              <w:t>timely valid submissions from the Party membership.</w:t>
            </w:r>
          </w:p>
          <w:p w14:paraId="3B080080" w14:textId="77777777" w:rsidR="00164E2F" w:rsidRDefault="00164E2F" w:rsidP="00164E2F">
            <w:pPr>
              <w:pStyle w:val="ListParagraph"/>
              <w:numPr>
                <w:ilvl w:val="0"/>
                <w:numId w:val="45"/>
              </w:numPr>
              <w:spacing w:after="120"/>
              <w:rPr>
                <w:rFonts w:ascii="Arial" w:hAnsi="Arial" w:cs="Arial"/>
                <w:sz w:val="20"/>
                <w:szCs w:val="20"/>
              </w:rPr>
            </w:pPr>
            <w:r>
              <w:rPr>
                <w:rFonts w:ascii="Arial" w:hAnsi="Arial" w:cs="Arial"/>
                <w:b/>
                <w:bCs/>
                <w:strike/>
                <w:color w:val="7030A0"/>
                <w:sz w:val="20"/>
                <w:szCs w:val="20"/>
              </w:rPr>
              <w:t xml:space="preserve">b. </w:t>
            </w:r>
            <w:r>
              <w:rPr>
                <w:rFonts w:ascii="Arial" w:hAnsi="Arial" w:cs="Arial"/>
                <w:b/>
                <w:bCs/>
                <w:color w:val="0070C0"/>
                <w:sz w:val="20"/>
                <w:szCs w:val="20"/>
                <w:u w:val="single"/>
              </w:rPr>
              <w:t>By a 3/4 vote from the floor without prior notice.</w:t>
            </w:r>
          </w:p>
          <w:p w14:paraId="3D080EA2" w14:textId="77777777" w:rsidR="00164E2F" w:rsidRDefault="00164E2F" w:rsidP="00164E2F">
            <w:pPr>
              <w:pStyle w:val="ListParagraph"/>
              <w:numPr>
                <w:ilvl w:val="0"/>
                <w:numId w:val="45"/>
              </w:numPr>
              <w:spacing w:after="120"/>
              <w:rPr>
                <w:rFonts w:ascii="Arial" w:hAnsi="Arial" w:cs="Arial"/>
                <w:sz w:val="20"/>
                <w:szCs w:val="20"/>
              </w:rPr>
            </w:pPr>
            <w:r>
              <w:rPr>
                <w:rFonts w:ascii="Arial" w:hAnsi="Arial" w:cs="Arial"/>
                <w:b/>
                <w:bCs/>
                <w:strike/>
                <w:color w:val="7030A0"/>
                <w:sz w:val="20"/>
                <w:szCs w:val="20"/>
              </w:rPr>
              <w:t xml:space="preserve">c. </w:t>
            </w:r>
            <w:r>
              <w:rPr>
                <w:rFonts w:ascii="Arial" w:hAnsi="Arial" w:cs="Arial"/>
                <w:b/>
                <w:bCs/>
                <w:color w:val="0070C0"/>
                <w:sz w:val="20"/>
                <w:szCs w:val="20"/>
                <w:u w:val="single"/>
              </w:rPr>
              <w:t>Any platform plank may be deleted by a majority vote.</w:t>
            </w:r>
          </w:p>
          <w:p w14:paraId="5B435760" w14:textId="77777777" w:rsidR="00D0528C" w:rsidRDefault="00D0528C" w:rsidP="00D0528C">
            <w:pPr>
              <w:pStyle w:val="NormalWeb"/>
              <w:numPr>
                <w:ilvl w:val="2"/>
                <w:numId w:val="40"/>
              </w:numPr>
              <w:spacing w:before="0" w:beforeAutospacing="0" w:after="120" w:afterAutospacing="0"/>
              <w:ind w:left="360"/>
              <w:contextualSpacing/>
            </w:pPr>
            <w:proofErr w:type="gramStart"/>
            <w:r w:rsidRPr="008D0F5C">
              <w:rPr>
                <w:rFonts w:ascii="Arial" w:hAnsi="Arial" w:cs="Arial"/>
                <w:sz w:val="20"/>
                <w:szCs w:val="20"/>
              </w:rPr>
              <w:t>Article 3, Section 1, or this Section,</w:t>
            </w:r>
            <w:proofErr w:type="gramEnd"/>
            <w:r w:rsidRPr="008D0F5C">
              <w:rPr>
                <w:rFonts w:ascii="Arial" w:hAnsi="Arial" w:cs="Arial"/>
                <w:sz w:val="20"/>
                <w:szCs w:val="20"/>
              </w:rPr>
              <w:t xml:space="preserve"> shall not be amended by a vote of less than 7/8 of all registered delegates at a regular convention.</w:t>
            </w:r>
          </w:p>
          <w:p w14:paraId="3C2E95DA" w14:textId="33B01E4F" w:rsidR="00F50488" w:rsidRPr="00052929" w:rsidRDefault="00F50488" w:rsidP="0029701C">
            <w:pPr>
              <w:pStyle w:val="Heading2"/>
              <w:numPr>
                <w:ilvl w:val="0"/>
                <w:numId w:val="0"/>
              </w:numPr>
              <w:spacing w:before="0" w:after="120"/>
            </w:pPr>
            <w:r w:rsidRPr="00052929">
              <w:t>RULE 1: ORDER OF BUSINESS</w:t>
            </w:r>
          </w:p>
          <w:p w14:paraId="6237B1F2" w14:textId="77777777" w:rsidR="00F50488" w:rsidRPr="00052929" w:rsidRDefault="00F50488" w:rsidP="00F50488">
            <w:pPr>
              <w:pStyle w:val="NormalWeb"/>
              <w:spacing w:before="0" w:beforeAutospacing="0" w:after="120" w:afterAutospacing="0"/>
              <w:rPr>
                <w:rFonts w:ascii="Arial" w:hAnsi="Arial" w:cs="Arial"/>
                <w:sz w:val="20"/>
                <w:szCs w:val="20"/>
              </w:rPr>
            </w:pPr>
            <w:r w:rsidRPr="00052929">
              <w:rPr>
                <w:rFonts w:ascii="Arial" w:hAnsi="Arial" w:cs="Arial"/>
                <w:sz w:val="20"/>
                <w:szCs w:val="20"/>
              </w:rPr>
              <w:lastRenderedPageBreak/>
              <w:t>The standing order of business for a regular convention shall be as follows:</w:t>
            </w:r>
          </w:p>
          <w:p w14:paraId="0DB28462" w14:textId="77777777" w:rsidR="00F50488" w:rsidRPr="00052929" w:rsidRDefault="00F50488" w:rsidP="00F50488">
            <w:pPr>
              <w:pStyle w:val="NormalWeb"/>
              <w:numPr>
                <w:ilvl w:val="0"/>
                <w:numId w:val="27"/>
              </w:numPr>
              <w:suppressAutoHyphens/>
              <w:spacing w:before="0" w:beforeAutospacing="0" w:after="120" w:afterAutospacing="0"/>
              <w:ind w:left="360"/>
              <w:contextualSpacing/>
              <w:rPr>
                <w:rFonts w:ascii="Arial" w:hAnsi="Arial" w:cs="Arial"/>
                <w:sz w:val="20"/>
                <w:szCs w:val="20"/>
              </w:rPr>
            </w:pPr>
            <w:r w:rsidRPr="00052929">
              <w:rPr>
                <w:rFonts w:ascii="Arial" w:hAnsi="Arial" w:cs="Arial"/>
                <w:sz w:val="20"/>
                <w:szCs w:val="20"/>
              </w:rPr>
              <w:t>Call to order</w:t>
            </w:r>
          </w:p>
          <w:p w14:paraId="148D538F" w14:textId="77777777" w:rsidR="00F50488" w:rsidRPr="00052929" w:rsidRDefault="00F50488" w:rsidP="00F50488">
            <w:pPr>
              <w:pStyle w:val="NormalWeb"/>
              <w:numPr>
                <w:ilvl w:val="0"/>
                <w:numId w:val="27"/>
              </w:numPr>
              <w:suppressAutoHyphens/>
              <w:spacing w:before="0" w:beforeAutospacing="0" w:after="120" w:afterAutospacing="0"/>
              <w:ind w:left="360"/>
              <w:contextualSpacing/>
              <w:rPr>
                <w:rFonts w:ascii="Arial" w:hAnsi="Arial" w:cs="Arial"/>
                <w:sz w:val="20"/>
                <w:szCs w:val="20"/>
              </w:rPr>
            </w:pPr>
            <w:r w:rsidRPr="00052929">
              <w:rPr>
                <w:rFonts w:ascii="Arial" w:hAnsi="Arial" w:cs="Arial"/>
                <w:sz w:val="20"/>
                <w:szCs w:val="20"/>
              </w:rPr>
              <w:t>Credentials Committee report</w:t>
            </w:r>
          </w:p>
          <w:p w14:paraId="0CCB5205" w14:textId="77777777" w:rsidR="00F50488" w:rsidRPr="00052929" w:rsidRDefault="00F50488" w:rsidP="00F50488">
            <w:pPr>
              <w:pStyle w:val="NormalWeb"/>
              <w:numPr>
                <w:ilvl w:val="0"/>
                <w:numId w:val="27"/>
              </w:numPr>
              <w:suppressAutoHyphens/>
              <w:spacing w:before="0" w:beforeAutospacing="0" w:after="120" w:afterAutospacing="0"/>
              <w:ind w:left="360"/>
              <w:contextualSpacing/>
              <w:rPr>
                <w:rFonts w:ascii="Arial" w:hAnsi="Arial" w:cs="Arial"/>
                <w:sz w:val="20"/>
                <w:szCs w:val="20"/>
              </w:rPr>
            </w:pPr>
            <w:r w:rsidRPr="00052929">
              <w:rPr>
                <w:rFonts w:ascii="Arial" w:hAnsi="Arial" w:cs="Arial"/>
                <w:sz w:val="20"/>
                <w:szCs w:val="20"/>
              </w:rPr>
              <w:t>Adoption of agenda</w:t>
            </w:r>
          </w:p>
          <w:p w14:paraId="6F163EB7" w14:textId="77777777" w:rsidR="00F50488" w:rsidRPr="00052929" w:rsidRDefault="00F50488" w:rsidP="00F50488">
            <w:pPr>
              <w:pStyle w:val="NormalWeb"/>
              <w:numPr>
                <w:ilvl w:val="0"/>
                <w:numId w:val="27"/>
              </w:numPr>
              <w:suppressAutoHyphens/>
              <w:spacing w:before="0" w:beforeAutospacing="0" w:after="120" w:afterAutospacing="0"/>
              <w:ind w:left="360"/>
              <w:contextualSpacing/>
              <w:rPr>
                <w:rFonts w:ascii="Arial" w:hAnsi="Arial" w:cs="Arial"/>
                <w:sz w:val="20"/>
                <w:szCs w:val="20"/>
              </w:rPr>
            </w:pPr>
            <w:r w:rsidRPr="00052929">
              <w:rPr>
                <w:rFonts w:ascii="Arial" w:hAnsi="Arial" w:cs="Arial"/>
                <w:sz w:val="20"/>
                <w:szCs w:val="20"/>
              </w:rPr>
              <w:t>Treasurer's report</w:t>
            </w:r>
          </w:p>
          <w:p w14:paraId="4370D576" w14:textId="77777777" w:rsidR="00F50488" w:rsidRPr="00052929" w:rsidRDefault="00F50488" w:rsidP="00F50488">
            <w:pPr>
              <w:pStyle w:val="NormalWeb"/>
              <w:numPr>
                <w:ilvl w:val="0"/>
                <w:numId w:val="27"/>
              </w:numPr>
              <w:suppressAutoHyphens/>
              <w:spacing w:before="0" w:beforeAutospacing="0" w:after="120" w:afterAutospacing="0"/>
              <w:ind w:left="360"/>
              <w:contextualSpacing/>
              <w:rPr>
                <w:rFonts w:ascii="Arial" w:hAnsi="Arial" w:cs="Arial"/>
                <w:sz w:val="20"/>
                <w:szCs w:val="20"/>
              </w:rPr>
            </w:pPr>
            <w:r w:rsidRPr="00052929">
              <w:rPr>
                <w:rFonts w:ascii="Arial" w:hAnsi="Arial" w:cs="Arial"/>
                <w:sz w:val="20"/>
                <w:szCs w:val="20"/>
              </w:rPr>
              <w:t>Audit Committee report</w:t>
            </w:r>
          </w:p>
          <w:p w14:paraId="0106E0FA" w14:textId="75F05824" w:rsidR="000C15AE" w:rsidRPr="000C15AE" w:rsidRDefault="00F50488" w:rsidP="000C15AE">
            <w:pPr>
              <w:pStyle w:val="NormalWeb"/>
              <w:numPr>
                <w:ilvl w:val="0"/>
                <w:numId w:val="27"/>
              </w:numPr>
              <w:suppressAutoHyphens/>
              <w:spacing w:before="0" w:beforeAutospacing="0" w:after="120" w:afterAutospacing="0"/>
              <w:ind w:left="360"/>
              <w:contextualSpacing/>
              <w:rPr>
                <w:rFonts w:ascii="Arial" w:hAnsi="Arial" w:cs="Arial"/>
                <w:sz w:val="20"/>
                <w:szCs w:val="20"/>
              </w:rPr>
            </w:pPr>
            <w:r w:rsidRPr="00052929">
              <w:rPr>
                <w:rFonts w:ascii="Arial" w:hAnsi="Arial" w:cs="Arial"/>
                <w:sz w:val="20"/>
                <w:szCs w:val="20"/>
              </w:rPr>
              <w:t>Bylaws and Rules Committee report</w:t>
            </w:r>
          </w:p>
          <w:p w14:paraId="5DE76B1C" w14:textId="735DF70E" w:rsidR="000C15AE" w:rsidRPr="00164E2F" w:rsidRDefault="00574BEB" w:rsidP="00680C3F">
            <w:pPr>
              <w:pStyle w:val="NormalWeb"/>
              <w:numPr>
                <w:ilvl w:val="0"/>
                <w:numId w:val="28"/>
              </w:numPr>
              <w:suppressAutoHyphens/>
              <w:spacing w:before="0" w:beforeAutospacing="0" w:after="120" w:afterAutospacing="0"/>
              <w:ind w:left="360"/>
              <w:contextualSpacing/>
              <w:rPr>
                <w:rFonts w:ascii="Arial" w:hAnsi="Arial" w:cs="Arial"/>
                <w:color w:val="7030A0"/>
                <w:sz w:val="20"/>
                <w:szCs w:val="20"/>
              </w:rPr>
            </w:pPr>
            <w:r w:rsidRPr="00164E2F">
              <w:rPr>
                <w:rFonts w:ascii="Arial" w:hAnsi="Arial" w:cs="Arial"/>
                <w:b/>
                <w:bCs/>
                <w:color w:val="7030A0"/>
                <w:sz w:val="20"/>
                <w:szCs w:val="20"/>
                <w:u w:val="single"/>
              </w:rPr>
              <w:t>Member-submitte</w:t>
            </w:r>
            <w:r w:rsidR="00680C3F" w:rsidRPr="00164E2F">
              <w:rPr>
                <w:rFonts w:ascii="Arial" w:hAnsi="Arial" w:cs="Arial"/>
                <w:b/>
                <w:bCs/>
                <w:color w:val="7030A0"/>
                <w:sz w:val="20"/>
                <w:szCs w:val="20"/>
                <w:u w:val="single"/>
              </w:rPr>
              <w:t>d amendment proposals</w:t>
            </w:r>
            <w:r w:rsidR="00F0657D" w:rsidRPr="00164E2F">
              <w:rPr>
                <w:rFonts w:ascii="Arial" w:hAnsi="Arial" w:cs="Arial"/>
                <w:b/>
                <w:bCs/>
                <w:color w:val="7030A0"/>
                <w:sz w:val="20"/>
                <w:szCs w:val="20"/>
                <w:u w:val="single"/>
              </w:rPr>
              <w:t xml:space="preserve"> with notice</w:t>
            </w:r>
            <w:r w:rsidR="00680C3F" w:rsidRPr="00164E2F">
              <w:rPr>
                <w:rFonts w:ascii="Arial" w:hAnsi="Arial" w:cs="Arial"/>
                <w:b/>
                <w:bCs/>
                <w:color w:val="7030A0"/>
                <w:sz w:val="20"/>
                <w:szCs w:val="20"/>
                <w:u w:val="single"/>
              </w:rPr>
              <w:t xml:space="preserve"> – Bylaws and Rules</w:t>
            </w:r>
          </w:p>
          <w:p w14:paraId="28FCD9CA" w14:textId="207259B0" w:rsidR="00F50488" w:rsidRPr="00052929" w:rsidRDefault="000C15AE" w:rsidP="000C15AE">
            <w:pPr>
              <w:pStyle w:val="NormalWeb"/>
              <w:numPr>
                <w:ilvl w:val="0"/>
                <w:numId w:val="28"/>
              </w:numPr>
              <w:suppressAutoHyphens/>
              <w:spacing w:before="0" w:beforeAutospacing="0" w:after="120" w:afterAutospacing="0"/>
              <w:ind w:left="360"/>
              <w:contextualSpacing/>
              <w:rPr>
                <w:rFonts w:ascii="Arial" w:hAnsi="Arial" w:cs="Arial"/>
                <w:sz w:val="20"/>
                <w:szCs w:val="20"/>
              </w:rPr>
            </w:pPr>
            <w:r>
              <w:rPr>
                <w:rFonts w:ascii="Arial" w:hAnsi="Arial" w:cs="Arial"/>
                <w:b/>
                <w:bCs/>
                <w:strike/>
                <w:color w:val="FF0000"/>
                <w:sz w:val="20"/>
                <w:szCs w:val="20"/>
              </w:rPr>
              <w:t>7</w:t>
            </w:r>
            <w:r w:rsidRPr="000C15AE">
              <w:rPr>
                <w:rFonts w:ascii="Arial" w:hAnsi="Arial" w:cs="Arial"/>
                <w:b/>
                <w:bCs/>
                <w:strike/>
                <w:color w:val="FF0000"/>
                <w:sz w:val="20"/>
                <w:szCs w:val="20"/>
              </w:rPr>
              <w:t xml:space="preserve">. </w:t>
            </w:r>
            <w:r w:rsidR="00F50488" w:rsidRPr="00052929">
              <w:rPr>
                <w:rFonts w:ascii="Arial" w:hAnsi="Arial" w:cs="Arial"/>
                <w:sz w:val="20"/>
                <w:szCs w:val="20"/>
              </w:rPr>
              <w:t>Election of Judicial Committee (in appropriate years)</w:t>
            </w:r>
          </w:p>
          <w:p w14:paraId="073BEBD5" w14:textId="21C9B99B" w:rsidR="00F50488" w:rsidRPr="00052929" w:rsidRDefault="000C15AE" w:rsidP="000C15AE">
            <w:pPr>
              <w:pStyle w:val="NormalWeb"/>
              <w:numPr>
                <w:ilvl w:val="0"/>
                <w:numId w:val="28"/>
              </w:numPr>
              <w:suppressAutoHyphens/>
              <w:spacing w:before="0" w:beforeAutospacing="0" w:after="120" w:afterAutospacing="0"/>
              <w:ind w:left="360"/>
              <w:contextualSpacing/>
              <w:rPr>
                <w:rFonts w:ascii="Arial" w:hAnsi="Arial" w:cs="Arial"/>
                <w:sz w:val="20"/>
                <w:szCs w:val="20"/>
              </w:rPr>
            </w:pPr>
            <w:r>
              <w:rPr>
                <w:rFonts w:ascii="Arial" w:hAnsi="Arial" w:cs="Arial"/>
                <w:b/>
                <w:bCs/>
                <w:strike/>
                <w:color w:val="FF0000"/>
                <w:sz w:val="20"/>
                <w:szCs w:val="20"/>
              </w:rPr>
              <w:t>8</w:t>
            </w:r>
            <w:r w:rsidRPr="000C15AE">
              <w:rPr>
                <w:rFonts w:ascii="Arial" w:hAnsi="Arial" w:cs="Arial"/>
                <w:b/>
                <w:bCs/>
                <w:strike/>
                <w:color w:val="FF0000"/>
                <w:sz w:val="20"/>
                <w:szCs w:val="20"/>
              </w:rPr>
              <w:t xml:space="preserve">. </w:t>
            </w:r>
            <w:r w:rsidR="00F50488" w:rsidRPr="00052929">
              <w:rPr>
                <w:rFonts w:ascii="Arial" w:hAnsi="Arial" w:cs="Arial"/>
                <w:sz w:val="20"/>
                <w:szCs w:val="20"/>
              </w:rPr>
              <w:t>Election of Party officers and at-large members of the National Committee</w:t>
            </w:r>
          </w:p>
          <w:p w14:paraId="20D30EDE" w14:textId="489C87D9" w:rsidR="00F50488" w:rsidRDefault="000C15AE" w:rsidP="000C15AE">
            <w:pPr>
              <w:pStyle w:val="NormalWeb"/>
              <w:numPr>
                <w:ilvl w:val="0"/>
                <w:numId w:val="28"/>
              </w:numPr>
              <w:suppressAutoHyphens/>
              <w:spacing w:before="0" w:beforeAutospacing="0" w:after="120" w:afterAutospacing="0"/>
              <w:ind w:left="360"/>
              <w:contextualSpacing/>
              <w:rPr>
                <w:rFonts w:ascii="Arial" w:hAnsi="Arial" w:cs="Arial"/>
                <w:sz w:val="20"/>
                <w:szCs w:val="20"/>
              </w:rPr>
            </w:pPr>
            <w:r>
              <w:rPr>
                <w:rFonts w:ascii="Arial" w:hAnsi="Arial" w:cs="Arial"/>
                <w:b/>
                <w:bCs/>
                <w:strike/>
                <w:color w:val="FF0000"/>
                <w:sz w:val="20"/>
                <w:szCs w:val="20"/>
              </w:rPr>
              <w:t>9</w:t>
            </w:r>
            <w:r w:rsidRPr="000C15AE">
              <w:rPr>
                <w:rFonts w:ascii="Arial" w:hAnsi="Arial" w:cs="Arial"/>
                <w:b/>
                <w:bCs/>
                <w:strike/>
                <w:color w:val="FF0000"/>
                <w:sz w:val="20"/>
                <w:szCs w:val="20"/>
              </w:rPr>
              <w:t xml:space="preserve">. </w:t>
            </w:r>
            <w:r w:rsidR="00F50488" w:rsidRPr="00052929">
              <w:rPr>
                <w:rFonts w:ascii="Arial" w:hAnsi="Arial" w:cs="Arial"/>
                <w:sz w:val="20"/>
                <w:szCs w:val="20"/>
              </w:rPr>
              <w:t>Platform Committee report</w:t>
            </w:r>
          </w:p>
          <w:p w14:paraId="754FEBBF" w14:textId="5B23AF1F" w:rsidR="00680C3F" w:rsidRPr="00164E2F" w:rsidRDefault="00680C3F" w:rsidP="00680C3F">
            <w:pPr>
              <w:pStyle w:val="NormalWeb"/>
              <w:numPr>
                <w:ilvl w:val="0"/>
                <w:numId w:val="28"/>
              </w:numPr>
              <w:suppressAutoHyphens/>
              <w:spacing w:before="0" w:beforeAutospacing="0" w:after="120" w:afterAutospacing="0"/>
              <w:ind w:left="360"/>
              <w:contextualSpacing/>
              <w:rPr>
                <w:rFonts w:ascii="Arial" w:hAnsi="Arial" w:cs="Arial"/>
                <w:color w:val="7030A0"/>
                <w:sz w:val="20"/>
                <w:szCs w:val="20"/>
              </w:rPr>
            </w:pPr>
            <w:r w:rsidRPr="00164E2F">
              <w:rPr>
                <w:rFonts w:ascii="Arial" w:hAnsi="Arial" w:cs="Arial"/>
                <w:b/>
                <w:bCs/>
                <w:color w:val="7030A0"/>
                <w:sz w:val="20"/>
                <w:szCs w:val="20"/>
                <w:u w:val="single"/>
              </w:rPr>
              <w:t>Member-submitted amendment proposals</w:t>
            </w:r>
            <w:r w:rsidR="00F0657D" w:rsidRPr="00164E2F">
              <w:rPr>
                <w:rFonts w:ascii="Arial" w:hAnsi="Arial" w:cs="Arial"/>
                <w:b/>
                <w:bCs/>
                <w:color w:val="7030A0"/>
                <w:sz w:val="20"/>
                <w:szCs w:val="20"/>
                <w:u w:val="single"/>
              </w:rPr>
              <w:t xml:space="preserve"> with notice</w:t>
            </w:r>
            <w:r w:rsidRPr="00164E2F">
              <w:rPr>
                <w:rFonts w:ascii="Arial" w:hAnsi="Arial" w:cs="Arial"/>
                <w:b/>
                <w:bCs/>
                <w:color w:val="7030A0"/>
                <w:sz w:val="20"/>
                <w:szCs w:val="20"/>
                <w:u w:val="single"/>
              </w:rPr>
              <w:t xml:space="preserve"> – Platform</w:t>
            </w:r>
          </w:p>
          <w:p w14:paraId="5BEE0EDF" w14:textId="06311AB1" w:rsidR="00F50488" w:rsidRDefault="000C15AE" w:rsidP="000C15AE">
            <w:pPr>
              <w:pStyle w:val="NormalWeb"/>
              <w:numPr>
                <w:ilvl w:val="0"/>
                <w:numId w:val="28"/>
              </w:numPr>
              <w:suppressAutoHyphens/>
              <w:spacing w:before="0" w:beforeAutospacing="0" w:after="120" w:afterAutospacing="0"/>
              <w:ind w:left="360"/>
              <w:contextualSpacing/>
              <w:rPr>
                <w:rFonts w:ascii="Arial" w:hAnsi="Arial" w:cs="Arial"/>
                <w:sz w:val="20"/>
                <w:szCs w:val="20"/>
              </w:rPr>
            </w:pPr>
            <w:r>
              <w:rPr>
                <w:rFonts w:ascii="Arial" w:hAnsi="Arial" w:cs="Arial"/>
                <w:b/>
                <w:bCs/>
                <w:strike/>
                <w:color w:val="FF0000"/>
                <w:sz w:val="20"/>
                <w:szCs w:val="20"/>
              </w:rPr>
              <w:t>10</w:t>
            </w:r>
            <w:r w:rsidRPr="000C15AE">
              <w:rPr>
                <w:rFonts w:ascii="Arial" w:hAnsi="Arial" w:cs="Arial"/>
                <w:b/>
                <w:bCs/>
                <w:strike/>
                <w:color w:val="FF0000"/>
                <w:sz w:val="20"/>
                <w:szCs w:val="20"/>
              </w:rPr>
              <w:t xml:space="preserve">. </w:t>
            </w:r>
            <w:r w:rsidR="00F50488" w:rsidRPr="00052929">
              <w:rPr>
                <w:rFonts w:ascii="Arial" w:hAnsi="Arial" w:cs="Arial"/>
                <w:sz w:val="20"/>
                <w:szCs w:val="20"/>
              </w:rPr>
              <w:t>Nomination of Party candidates for President and Vice-President (in appropriate years)</w:t>
            </w:r>
          </w:p>
          <w:p w14:paraId="56BD7201" w14:textId="540BB67B" w:rsidR="00F50488" w:rsidRDefault="000C15AE" w:rsidP="000C15AE">
            <w:pPr>
              <w:pStyle w:val="NormalWeb"/>
              <w:numPr>
                <w:ilvl w:val="0"/>
                <w:numId w:val="28"/>
              </w:numPr>
              <w:suppressAutoHyphens/>
              <w:spacing w:before="0" w:beforeAutospacing="0" w:after="120" w:afterAutospacing="0"/>
              <w:ind w:left="360"/>
              <w:contextualSpacing/>
              <w:rPr>
                <w:rFonts w:ascii="Arial" w:hAnsi="Arial" w:cs="Arial"/>
                <w:sz w:val="20"/>
                <w:szCs w:val="20"/>
              </w:rPr>
            </w:pPr>
            <w:r w:rsidRPr="000C15AE">
              <w:rPr>
                <w:rFonts w:ascii="Arial" w:hAnsi="Arial" w:cs="Arial"/>
                <w:b/>
                <w:bCs/>
                <w:strike/>
                <w:color w:val="FF0000"/>
                <w:sz w:val="20"/>
                <w:szCs w:val="20"/>
              </w:rPr>
              <w:t xml:space="preserve">11. </w:t>
            </w:r>
            <w:r w:rsidR="00F50488" w:rsidRPr="00052929">
              <w:rPr>
                <w:rFonts w:ascii="Arial" w:hAnsi="Arial" w:cs="Arial"/>
                <w:sz w:val="20"/>
                <w:szCs w:val="20"/>
              </w:rPr>
              <w:t>Resolutions</w:t>
            </w:r>
          </w:p>
          <w:p w14:paraId="3CCB66E8" w14:textId="2F1A78A5" w:rsidR="00F50488" w:rsidRPr="00052929" w:rsidRDefault="000C15AE" w:rsidP="000C15AE">
            <w:pPr>
              <w:pStyle w:val="NormalWeb"/>
              <w:numPr>
                <w:ilvl w:val="0"/>
                <w:numId w:val="28"/>
              </w:numPr>
              <w:tabs>
                <w:tab w:val="left" w:pos="720"/>
              </w:tabs>
              <w:suppressAutoHyphens/>
              <w:spacing w:before="0" w:beforeAutospacing="0" w:after="120" w:afterAutospacing="0"/>
              <w:ind w:left="360"/>
              <w:rPr>
                <w:rFonts w:ascii="Arial" w:hAnsi="Arial" w:cs="Arial"/>
                <w:sz w:val="20"/>
                <w:szCs w:val="20"/>
              </w:rPr>
            </w:pPr>
            <w:r w:rsidRPr="000C15AE">
              <w:rPr>
                <w:rFonts w:ascii="Arial" w:hAnsi="Arial" w:cs="Arial"/>
                <w:b/>
                <w:bCs/>
                <w:strike/>
                <w:color w:val="FF0000"/>
                <w:sz w:val="20"/>
                <w:szCs w:val="20"/>
              </w:rPr>
              <w:t xml:space="preserve">12. </w:t>
            </w:r>
            <w:r w:rsidR="00F50488" w:rsidRPr="00052929">
              <w:rPr>
                <w:rFonts w:ascii="Arial" w:hAnsi="Arial" w:cs="Arial"/>
                <w:sz w:val="20"/>
                <w:szCs w:val="20"/>
              </w:rPr>
              <w:t>Other business</w:t>
            </w:r>
          </w:p>
          <w:p w14:paraId="6237A440" w14:textId="6BEDE5C9" w:rsidR="00F50488" w:rsidRPr="00052929" w:rsidRDefault="00F50488" w:rsidP="00F50488">
            <w:pPr>
              <w:pStyle w:val="Heading2"/>
              <w:spacing w:before="0" w:after="120"/>
              <w:rPr>
                <w:color w:val="auto"/>
              </w:rPr>
            </w:pPr>
            <w:r w:rsidRPr="00052929">
              <w:t xml:space="preserve">RULE </w:t>
            </w:r>
            <w:r w:rsidR="00AC29BC">
              <w:t>5</w:t>
            </w:r>
            <w:r w:rsidRPr="00052929">
              <w:t>: DEBATING AND VOTING –</w:t>
            </w:r>
            <w:r w:rsidRPr="00052929">
              <w:rPr>
                <w:color w:val="auto"/>
              </w:rPr>
              <w:t>PLATFORM</w:t>
            </w:r>
          </w:p>
          <w:p w14:paraId="0BA52084" w14:textId="77777777" w:rsidR="00F50488" w:rsidRPr="00F50488" w:rsidRDefault="00F50488" w:rsidP="00F50488">
            <w:pPr>
              <w:pStyle w:val="BodyText"/>
              <w:rPr>
                <w:rFonts w:ascii="Arial" w:hAnsi="Arial" w:cs="Arial"/>
                <w:sz w:val="20"/>
                <w:szCs w:val="20"/>
                <w:lang w:eastAsia="ar-SA"/>
              </w:rPr>
            </w:pPr>
            <w:r w:rsidRPr="00F50488">
              <w:rPr>
                <w:rFonts w:ascii="Arial" w:hAnsi="Arial" w:cs="Arial"/>
                <w:color w:val="000000"/>
                <w:sz w:val="20"/>
                <w:szCs w:val="20"/>
                <w:lang w:eastAsia="ar-SA"/>
              </w:rPr>
              <w:t>[…</w:t>
            </w:r>
            <w:r w:rsidRPr="00F50488">
              <w:rPr>
                <w:rFonts w:ascii="Arial" w:hAnsi="Arial" w:cs="Arial"/>
                <w:sz w:val="20"/>
                <w:szCs w:val="20"/>
                <w:lang w:eastAsia="ar-SA"/>
              </w:rPr>
              <w:t>]</w:t>
            </w:r>
          </w:p>
          <w:p w14:paraId="58DD25B1" w14:textId="77777777" w:rsidR="00F50488" w:rsidRPr="00680C3F" w:rsidRDefault="00F50488" w:rsidP="00680C3F">
            <w:pPr>
              <w:numPr>
                <w:ilvl w:val="0"/>
                <w:numId w:val="30"/>
              </w:numPr>
              <w:suppressAutoHyphens/>
              <w:spacing w:after="120"/>
              <w:ind w:left="360"/>
              <w:rPr>
                <w:rFonts w:ascii="Arial" w:hAnsi="Arial" w:cs="Arial"/>
                <w:b/>
                <w:bCs/>
                <w:strike/>
                <w:color w:val="FF0000"/>
                <w:sz w:val="20"/>
                <w:szCs w:val="20"/>
              </w:rPr>
            </w:pPr>
            <w:r w:rsidRPr="00680C3F">
              <w:rPr>
                <w:rFonts w:ascii="Arial" w:hAnsi="Arial" w:cs="Arial"/>
                <w:b/>
                <w:bCs/>
                <w:strike/>
                <w:color w:val="FF0000"/>
                <w:sz w:val="20"/>
                <w:szCs w:val="20"/>
              </w:rPr>
              <w:t>After all committee recommendations have received initial consideration, any delegate may propose amendments to the bylaws and rules or the platform. The delegate may take up to two minutes to state and explain the proposal, with debating and voting to proceed as described in Section 3b.</w:t>
            </w:r>
          </w:p>
          <w:p w14:paraId="523619D1" w14:textId="77777777" w:rsidR="004A6B7A" w:rsidRDefault="00F50488" w:rsidP="00F50488">
            <w:pPr>
              <w:spacing w:after="120"/>
              <w:rPr>
                <w:rFonts w:ascii="Arial" w:hAnsi="Arial" w:cs="Arial"/>
                <w:sz w:val="20"/>
                <w:szCs w:val="20"/>
              </w:rPr>
            </w:pPr>
            <w:r w:rsidRPr="00052929">
              <w:rPr>
                <w:rFonts w:ascii="Arial" w:hAnsi="Arial" w:cs="Arial"/>
                <w:sz w:val="20"/>
                <w:szCs w:val="20"/>
              </w:rPr>
              <w:t>[…]</w:t>
            </w:r>
          </w:p>
          <w:p w14:paraId="48A716E8" w14:textId="18704C45" w:rsidR="00680C3F" w:rsidRPr="00164E2F" w:rsidRDefault="00A3128B" w:rsidP="00F50488">
            <w:pPr>
              <w:spacing w:after="120"/>
              <w:rPr>
                <w:rFonts w:ascii="Arial" w:hAnsi="Arial" w:cs="Arial"/>
                <w:b/>
                <w:bCs/>
                <w:color w:val="7030A0"/>
                <w:sz w:val="20"/>
                <w:szCs w:val="20"/>
                <w:u w:val="single"/>
              </w:rPr>
            </w:pPr>
            <w:r w:rsidRPr="00164E2F">
              <w:rPr>
                <w:rFonts w:ascii="Arial" w:hAnsi="Arial" w:cs="Arial"/>
                <w:b/>
                <w:bCs/>
                <w:color w:val="7030A0"/>
                <w:sz w:val="20"/>
                <w:szCs w:val="20"/>
                <w:u w:val="single"/>
              </w:rPr>
              <w:t xml:space="preserve">RULE </w:t>
            </w:r>
            <w:r w:rsidR="00AC29BC" w:rsidRPr="00164E2F">
              <w:rPr>
                <w:rFonts w:ascii="Arial" w:hAnsi="Arial" w:cs="Arial"/>
                <w:b/>
                <w:bCs/>
                <w:color w:val="7030A0"/>
                <w:sz w:val="20"/>
                <w:szCs w:val="20"/>
                <w:u w:val="single"/>
              </w:rPr>
              <w:t>6</w:t>
            </w:r>
            <w:r w:rsidRPr="00164E2F">
              <w:rPr>
                <w:rFonts w:ascii="Arial" w:hAnsi="Arial" w:cs="Arial"/>
                <w:b/>
                <w:bCs/>
                <w:color w:val="7030A0"/>
                <w:sz w:val="20"/>
                <w:szCs w:val="20"/>
                <w:u w:val="single"/>
              </w:rPr>
              <w:t>: DEBATING AND VOTING – MEMBER-SUBMITTED AMENDMENT PROPOSALS</w:t>
            </w:r>
            <w:r w:rsidR="008818ED" w:rsidRPr="00164E2F">
              <w:rPr>
                <w:rFonts w:ascii="Arial" w:hAnsi="Arial" w:cs="Arial"/>
                <w:b/>
                <w:bCs/>
                <w:color w:val="7030A0"/>
                <w:sz w:val="20"/>
                <w:szCs w:val="20"/>
                <w:u w:val="single"/>
              </w:rPr>
              <w:t xml:space="preserve"> WITH NOTICE</w:t>
            </w:r>
            <w:r w:rsidR="00547A10" w:rsidRPr="00164E2F">
              <w:rPr>
                <w:rFonts w:ascii="Arial" w:hAnsi="Arial" w:cs="Arial"/>
                <w:b/>
                <w:bCs/>
                <w:color w:val="7030A0"/>
                <w:sz w:val="20"/>
                <w:szCs w:val="20"/>
                <w:u w:val="single"/>
              </w:rPr>
              <w:t xml:space="preserve"> – BYLAWS AND RULES</w:t>
            </w:r>
            <w:r w:rsidR="008644F5" w:rsidRPr="00164E2F">
              <w:rPr>
                <w:rFonts w:ascii="Arial" w:hAnsi="Arial" w:cs="Arial"/>
                <w:b/>
                <w:bCs/>
                <w:color w:val="7030A0"/>
                <w:sz w:val="20"/>
                <w:szCs w:val="20"/>
                <w:u w:val="single"/>
              </w:rPr>
              <w:t>,</w:t>
            </w:r>
            <w:r w:rsidR="00547A10" w:rsidRPr="00164E2F">
              <w:rPr>
                <w:rFonts w:ascii="Arial" w:hAnsi="Arial" w:cs="Arial"/>
                <w:b/>
                <w:bCs/>
                <w:color w:val="7030A0"/>
                <w:sz w:val="20"/>
                <w:szCs w:val="20"/>
                <w:u w:val="single"/>
              </w:rPr>
              <w:t xml:space="preserve"> PLATFORM</w:t>
            </w:r>
          </w:p>
          <w:p w14:paraId="4C78F8E5" w14:textId="77777777" w:rsidR="003725D9" w:rsidRPr="00164E2F" w:rsidRDefault="00227623" w:rsidP="003725D9">
            <w:pPr>
              <w:pStyle w:val="ListParagraph"/>
              <w:numPr>
                <w:ilvl w:val="2"/>
                <w:numId w:val="30"/>
              </w:numPr>
              <w:spacing w:after="120"/>
              <w:ind w:left="360"/>
              <w:rPr>
                <w:rFonts w:ascii="Arial" w:hAnsi="Arial" w:cs="Arial"/>
                <w:b/>
                <w:bCs/>
                <w:color w:val="7030A0"/>
                <w:sz w:val="20"/>
                <w:szCs w:val="20"/>
                <w:u w:val="single"/>
              </w:rPr>
            </w:pPr>
            <w:r w:rsidRPr="00164E2F">
              <w:rPr>
                <w:rFonts w:ascii="Arial" w:hAnsi="Arial" w:cs="Arial"/>
                <w:b/>
                <w:bCs/>
                <w:color w:val="7030A0"/>
                <w:sz w:val="20"/>
                <w:szCs w:val="20"/>
                <w:u w:val="single"/>
              </w:rPr>
              <w:t xml:space="preserve">Member-submitted proposals shall be </w:t>
            </w:r>
            <w:r w:rsidR="006C26E5" w:rsidRPr="00164E2F">
              <w:rPr>
                <w:rFonts w:ascii="Arial" w:hAnsi="Arial" w:cs="Arial"/>
                <w:b/>
                <w:bCs/>
                <w:color w:val="7030A0"/>
                <w:sz w:val="20"/>
                <w:szCs w:val="20"/>
                <w:u w:val="single"/>
              </w:rPr>
              <w:t xml:space="preserve">heard beginning with the proposal with the greatest number of sustaining member </w:t>
            </w:r>
            <w:r w:rsidR="006C26E5" w:rsidRPr="00164E2F">
              <w:rPr>
                <w:rFonts w:ascii="Arial" w:hAnsi="Arial" w:cs="Arial"/>
                <w:b/>
                <w:bCs/>
                <w:color w:val="7030A0"/>
                <w:sz w:val="20"/>
                <w:szCs w:val="20"/>
                <w:u w:val="single"/>
              </w:rPr>
              <w:lastRenderedPageBreak/>
              <w:t>signatures and continuing in descending order.</w:t>
            </w:r>
          </w:p>
          <w:p w14:paraId="01AB9985" w14:textId="77777777" w:rsidR="00254105" w:rsidRPr="00164E2F" w:rsidRDefault="00F92A71" w:rsidP="00254105">
            <w:pPr>
              <w:pStyle w:val="ListParagraph"/>
              <w:numPr>
                <w:ilvl w:val="3"/>
                <w:numId w:val="30"/>
              </w:numPr>
              <w:spacing w:after="120"/>
              <w:ind w:left="720"/>
              <w:rPr>
                <w:rFonts w:ascii="Arial" w:hAnsi="Arial" w:cs="Arial"/>
                <w:b/>
                <w:bCs/>
                <w:color w:val="7030A0"/>
                <w:sz w:val="20"/>
                <w:szCs w:val="20"/>
                <w:u w:val="single"/>
              </w:rPr>
            </w:pPr>
            <w:r w:rsidRPr="00164E2F">
              <w:rPr>
                <w:rFonts w:ascii="Arial" w:hAnsi="Arial" w:cs="Arial"/>
                <w:b/>
                <w:bCs/>
                <w:color w:val="7030A0"/>
                <w:sz w:val="20"/>
                <w:szCs w:val="20"/>
                <w:u w:val="single"/>
              </w:rPr>
              <w:t xml:space="preserve">Sustaining members may sign on to member proposals after they have been submitted, </w:t>
            </w:r>
            <w:r w:rsidR="00585B47" w:rsidRPr="00164E2F">
              <w:rPr>
                <w:rFonts w:ascii="Arial" w:hAnsi="Arial" w:cs="Arial"/>
                <w:b/>
                <w:bCs/>
                <w:color w:val="7030A0"/>
                <w:sz w:val="20"/>
                <w:szCs w:val="20"/>
                <w:u w:val="single"/>
              </w:rPr>
              <w:t>provided that no signatures shall be accepted after the convention has been called to order.</w:t>
            </w:r>
          </w:p>
          <w:p w14:paraId="5F1F712B" w14:textId="77777777" w:rsidR="00585B47" w:rsidRPr="00164E2F" w:rsidRDefault="00D26BC9" w:rsidP="00585B47">
            <w:pPr>
              <w:pStyle w:val="ListParagraph"/>
              <w:numPr>
                <w:ilvl w:val="2"/>
                <w:numId w:val="30"/>
              </w:numPr>
              <w:spacing w:after="120"/>
              <w:ind w:left="360"/>
              <w:rPr>
                <w:rFonts w:ascii="Arial" w:hAnsi="Arial" w:cs="Arial"/>
                <w:b/>
                <w:bCs/>
                <w:color w:val="7030A0"/>
                <w:sz w:val="20"/>
                <w:szCs w:val="20"/>
                <w:u w:val="single"/>
              </w:rPr>
            </w:pPr>
            <w:r w:rsidRPr="00164E2F">
              <w:rPr>
                <w:rFonts w:ascii="Arial" w:hAnsi="Arial" w:cs="Arial"/>
                <w:b/>
                <w:bCs/>
                <w:color w:val="7030A0"/>
                <w:sz w:val="20"/>
                <w:szCs w:val="20"/>
                <w:u w:val="single"/>
              </w:rPr>
              <w:t xml:space="preserve">The member who submitted the proposal, or their designee, may take up to </w:t>
            </w:r>
            <w:r w:rsidR="00530DA5" w:rsidRPr="00164E2F">
              <w:rPr>
                <w:rFonts w:ascii="Arial" w:hAnsi="Arial" w:cs="Arial"/>
                <w:b/>
                <w:bCs/>
                <w:color w:val="7030A0"/>
                <w:sz w:val="20"/>
                <w:szCs w:val="20"/>
                <w:u w:val="single"/>
              </w:rPr>
              <w:t>two minutes to state and explain the proposal.</w:t>
            </w:r>
          </w:p>
          <w:p w14:paraId="6BA57150" w14:textId="73492BA1" w:rsidR="002B48E3" w:rsidRPr="00164E2F" w:rsidRDefault="002B48E3" w:rsidP="00585B47">
            <w:pPr>
              <w:pStyle w:val="ListParagraph"/>
              <w:numPr>
                <w:ilvl w:val="2"/>
                <w:numId w:val="30"/>
              </w:numPr>
              <w:spacing w:after="120"/>
              <w:ind w:left="360"/>
              <w:rPr>
                <w:rFonts w:ascii="Arial" w:hAnsi="Arial" w:cs="Arial"/>
                <w:b/>
                <w:bCs/>
                <w:color w:val="7030A0"/>
                <w:sz w:val="20"/>
                <w:szCs w:val="20"/>
                <w:u w:val="single"/>
              </w:rPr>
            </w:pPr>
            <w:r w:rsidRPr="00164E2F">
              <w:rPr>
                <w:rFonts w:ascii="Arial" w:hAnsi="Arial" w:cs="Arial"/>
                <w:b/>
                <w:bCs/>
                <w:color w:val="7030A0"/>
                <w:sz w:val="20"/>
                <w:szCs w:val="20"/>
                <w:u w:val="single"/>
              </w:rPr>
              <w:t xml:space="preserve">The Convention Chair shall then open the proposal to debate without amendment for a period of up to </w:t>
            </w:r>
            <w:r w:rsidR="00E70C52" w:rsidRPr="00164E2F">
              <w:rPr>
                <w:rFonts w:ascii="Arial" w:hAnsi="Arial" w:cs="Arial"/>
                <w:b/>
                <w:bCs/>
                <w:color w:val="7030A0"/>
                <w:sz w:val="20"/>
                <w:szCs w:val="20"/>
                <w:u w:val="single"/>
              </w:rPr>
              <w:t>ten</w:t>
            </w:r>
            <w:r w:rsidRPr="00164E2F">
              <w:rPr>
                <w:rFonts w:ascii="Arial" w:hAnsi="Arial" w:cs="Arial"/>
                <w:b/>
                <w:bCs/>
                <w:color w:val="7030A0"/>
                <w:sz w:val="20"/>
                <w:szCs w:val="20"/>
                <w:u w:val="single"/>
              </w:rPr>
              <w:t xml:space="preserve"> minutes before bringing the matter to a vote.</w:t>
            </w:r>
          </w:p>
          <w:p w14:paraId="5DDD83DF" w14:textId="77777777" w:rsidR="00CE5BE1" w:rsidRPr="00164E2F" w:rsidRDefault="002B48E3" w:rsidP="002B48E3">
            <w:pPr>
              <w:pStyle w:val="ListParagraph"/>
              <w:numPr>
                <w:ilvl w:val="3"/>
                <w:numId w:val="30"/>
              </w:numPr>
              <w:spacing w:after="120"/>
              <w:ind w:left="720"/>
              <w:rPr>
                <w:rFonts w:ascii="Arial" w:hAnsi="Arial" w:cs="Arial"/>
                <w:b/>
                <w:bCs/>
                <w:color w:val="7030A0"/>
                <w:sz w:val="20"/>
                <w:szCs w:val="20"/>
                <w:u w:val="single"/>
              </w:rPr>
            </w:pPr>
            <w:r w:rsidRPr="00164E2F">
              <w:rPr>
                <w:rFonts w:ascii="Arial" w:hAnsi="Arial" w:cs="Arial"/>
                <w:b/>
                <w:bCs/>
                <w:color w:val="7030A0"/>
                <w:sz w:val="20"/>
                <w:szCs w:val="20"/>
                <w:u w:val="single"/>
              </w:rPr>
              <w:t>If the recommendation fails, the Convention Chair shall inquire if any amendments are proposed from the floor.</w:t>
            </w:r>
          </w:p>
          <w:p w14:paraId="30B4E53C" w14:textId="1A153534" w:rsidR="00B110FC" w:rsidRPr="00164E2F" w:rsidRDefault="002B48E3" w:rsidP="00164E2F">
            <w:pPr>
              <w:pStyle w:val="ListParagraph"/>
              <w:numPr>
                <w:ilvl w:val="3"/>
                <w:numId w:val="30"/>
              </w:numPr>
              <w:spacing w:after="120"/>
              <w:ind w:left="720"/>
              <w:rPr>
                <w:rFonts w:ascii="Arial" w:hAnsi="Arial" w:cs="Arial"/>
                <w:b/>
                <w:bCs/>
                <w:color w:val="0070C0"/>
                <w:sz w:val="20"/>
                <w:szCs w:val="20"/>
                <w:u w:val="single"/>
              </w:rPr>
            </w:pPr>
            <w:r w:rsidRPr="00164E2F">
              <w:rPr>
                <w:rFonts w:ascii="Arial" w:hAnsi="Arial" w:cs="Arial"/>
                <w:b/>
                <w:bCs/>
                <w:color w:val="7030A0"/>
                <w:sz w:val="20"/>
                <w:szCs w:val="20"/>
                <w:u w:val="single"/>
              </w:rPr>
              <w:t xml:space="preserve">If there are such proposals, the Convention Chair shall request a vote on whether to consider amendments, and with majority approval may consider amendments for a period of up to </w:t>
            </w:r>
            <w:r w:rsidR="00B17D75" w:rsidRPr="00164E2F">
              <w:rPr>
                <w:rFonts w:ascii="Arial" w:hAnsi="Arial" w:cs="Arial"/>
                <w:b/>
                <w:bCs/>
                <w:color w:val="7030A0"/>
                <w:sz w:val="20"/>
                <w:szCs w:val="20"/>
                <w:u w:val="single"/>
              </w:rPr>
              <w:t>ten</w:t>
            </w:r>
            <w:r w:rsidRPr="00164E2F">
              <w:rPr>
                <w:rFonts w:ascii="Arial" w:hAnsi="Arial" w:cs="Arial"/>
                <w:b/>
                <w:bCs/>
                <w:color w:val="7030A0"/>
                <w:sz w:val="20"/>
                <w:szCs w:val="20"/>
                <w:u w:val="single"/>
              </w:rPr>
              <w:t xml:space="preserve"> minutes.</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56B01" w14:textId="77777777" w:rsidR="009677DD" w:rsidRPr="00052929" w:rsidRDefault="009677DD" w:rsidP="009677DD">
            <w:pPr>
              <w:pStyle w:val="Heading2"/>
              <w:spacing w:before="0" w:after="120"/>
            </w:pPr>
            <w:r>
              <w:lastRenderedPageBreak/>
              <w:t>ARTICLE 11: OTHER COMMITTEES</w:t>
            </w:r>
          </w:p>
          <w:p w14:paraId="5A16D9F5" w14:textId="77777777" w:rsidR="009677DD" w:rsidRDefault="009677DD" w:rsidP="009677DD">
            <w:pPr>
              <w:pStyle w:val="NormalWeb"/>
              <w:spacing w:before="0" w:beforeAutospacing="0" w:after="120" w:afterAutospacing="0"/>
              <w:rPr>
                <w:rFonts w:ascii="Arial" w:hAnsi="Arial" w:cs="Arial"/>
                <w:sz w:val="20"/>
                <w:szCs w:val="20"/>
              </w:rPr>
            </w:pPr>
            <w:r>
              <w:rPr>
                <w:rFonts w:ascii="Arial" w:hAnsi="Arial" w:cs="Arial"/>
                <w:sz w:val="20"/>
                <w:szCs w:val="20"/>
              </w:rPr>
              <w:t>[…]</w:t>
            </w:r>
          </w:p>
          <w:p w14:paraId="39B4689E" w14:textId="77777777" w:rsidR="009677DD" w:rsidRDefault="009677DD" w:rsidP="009677DD">
            <w:pPr>
              <w:numPr>
                <w:ilvl w:val="0"/>
                <w:numId w:val="39"/>
              </w:numPr>
              <w:tabs>
                <w:tab w:val="left" w:pos="1440"/>
              </w:tabs>
              <w:suppressAutoHyphens/>
              <w:rPr>
                <w:rFonts w:ascii="Arial" w:hAnsi="Arial" w:cs="Arial"/>
                <w:sz w:val="20"/>
                <w:szCs w:val="20"/>
              </w:rPr>
            </w:pPr>
            <w:r w:rsidRPr="002A5ABC">
              <w:rPr>
                <w:rFonts w:ascii="Arial" w:hAnsi="Arial" w:cs="Arial"/>
                <w:sz w:val="20"/>
                <w:szCs w:val="20"/>
              </w:rPr>
              <w:t>Committee Procedures</w:t>
            </w:r>
          </w:p>
          <w:p w14:paraId="591E3C5B" w14:textId="77777777" w:rsidR="009677DD" w:rsidRDefault="009677DD" w:rsidP="009677DD">
            <w:pPr>
              <w:numPr>
                <w:ilvl w:val="1"/>
                <w:numId w:val="39"/>
              </w:numPr>
              <w:tabs>
                <w:tab w:val="left" w:pos="1440"/>
              </w:tabs>
              <w:suppressAutoHyphens/>
              <w:ind w:left="720"/>
              <w:rPr>
                <w:rFonts w:ascii="Arial" w:hAnsi="Arial" w:cs="Arial"/>
                <w:sz w:val="20"/>
                <w:szCs w:val="20"/>
              </w:rPr>
            </w:pPr>
            <w:r w:rsidRPr="002A5ABC">
              <w:rPr>
                <w:rFonts w:ascii="Arial" w:hAnsi="Arial" w:cs="Arial"/>
                <w:sz w:val="20"/>
                <w:szCs w:val="20"/>
              </w:rPr>
              <w:t>A majority vote of those Committee members present is necessary for a "do pass" recommendation, and in the case of the Platform Committee, a majority must approve each specific plank separately.</w:t>
            </w:r>
          </w:p>
          <w:p w14:paraId="217E999E" w14:textId="77777777" w:rsidR="009677DD" w:rsidRDefault="009677DD" w:rsidP="009677DD">
            <w:pPr>
              <w:numPr>
                <w:ilvl w:val="1"/>
                <w:numId w:val="39"/>
              </w:numPr>
              <w:tabs>
                <w:tab w:val="left" w:pos="1440"/>
              </w:tabs>
              <w:suppressAutoHyphens/>
              <w:ind w:left="720"/>
              <w:rPr>
                <w:rFonts w:ascii="Arial" w:hAnsi="Arial" w:cs="Arial"/>
                <w:sz w:val="20"/>
                <w:szCs w:val="20"/>
              </w:rPr>
            </w:pPr>
            <w:r w:rsidRPr="002A5ABC">
              <w:rPr>
                <w:rFonts w:ascii="Arial" w:hAnsi="Arial" w:cs="Arial"/>
                <w:sz w:val="20"/>
                <w:szCs w:val="20"/>
              </w:rPr>
              <w:t xml:space="preserve">Four or more members of the Platform Committee may </w:t>
            </w:r>
            <w:proofErr w:type="gramStart"/>
            <w:r w:rsidRPr="002A5ABC">
              <w:rPr>
                <w:rFonts w:ascii="Arial" w:hAnsi="Arial" w:cs="Arial"/>
                <w:sz w:val="20"/>
                <w:szCs w:val="20"/>
              </w:rPr>
              <w:t>join together</w:t>
            </w:r>
            <w:proofErr w:type="gramEnd"/>
            <w:r w:rsidRPr="002A5ABC">
              <w:rPr>
                <w:rFonts w:ascii="Arial" w:hAnsi="Arial" w:cs="Arial"/>
                <w:sz w:val="20"/>
                <w:szCs w:val="20"/>
              </w:rPr>
              <w:t xml:space="preserve"> to issue a minority report regarding any plank reported to the floor of the </w:t>
            </w:r>
            <w:r>
              <w:rPr>
                <w:rFonts w:ascii="Arial" w:hAnsi="Arial" w:cs="Arial"/>
                <w:sz w:val="20"/>
                <w:szCs w:val="20"/>
              </w:rPr>
              <w:t>c</w:t>
            </w:r>
            <w:r w:rsidRPr="002A5ABC">
              <w:rPr>
                <w:rFonts w:ascii="Arial" w:hAnsi="Arial" w:cs="Arial"/>
                <w:sz w:val="20"/>
                <w:szCs w:val="20"/>
              </w:rPr>
              <w:t xml:space="preserve">onvention. Two or more members of the Bylaws and Rules Committee or of the Credentials Committee may </w:t>
            </w:r>
            <w:proofErr w:type="gramStart"/>
            <w:r w:rsidRPr="002A5ABC">
              <w:rPr>
                <w:rFonts w:ascii="Arial" w:hAnsi="Arial" w:cs="Arial"/>
                <w:sz w:val="20"/>
                <w:szCs w:val="20"/>
              </w:rPr>
              <w:t>join together</w:t>
            </w:r>
            <w:proofErr w:type="gramEnd"/>
            <w:r w:rsidRPr="002A5ABC">
              <w:rPr>
                <w:rFonts w:ascii="Arial" w:hAnsi="Arial" w:cs="Arial"/>
                <w:sz w:val="20"/>
                <w:szCs w:val="20"/>
              </w:rPr>
              <w:t xml:space="preserve"> to issue a minority report regarding their business.</w:t>
            </w:r>
          </w:p>
          <w:p w14:paraId="27C0E5BC" w14:textId="77777777" w:rsidR="009677DD" w:rsidRDefault="009677DD" w:rsidP="009677DD">
            <w:pPr>
              <w:numPr>
                <w:ilvl w:val="1"/>
                <w:numId w:val="39"/>
              </w:numPr>
              <w:tabs>
                <w:tab w:val="left" w:pos="1440"/>
              </w:tabs>
              <w:suppressAutoHyphens/>
              <w:ind w:left="720"/>
              <w:rPr>
                <w:rFonts w:ascii="Arial" w:hAnsi="Arial" w:cs="Arial"/>
                <w:sz w:val="20"/>
                <w:szCs w:val="20"/>
              </w:rPr>
            </w:pPr>
            <w:r w:rsidRPr="009677DD">
              <w:rPr>
                <w:rFonts w:ascii="Arial" w:hAnsi="Arial" w:cs="Arial"/>
                <w:sz w:val="20"/>
                <w:szCs w:val="20"/>
              </w:rPr>
              <w:t xml:space="preserve">The Platform Committee and the Bylaws and Rules Committee must provide reports of their recommendations along with minority reports to the Party Secretary at least thirty-five </w:t>
            </w:r>
            <w:r w:rsidRPr="009677DD">
              <w:rPr>
                <w:rFonts w:ascii="Arial" w:hAnsi="Arial" w:cs="Arial"/>
                <w:sz w:val="20"/>
                <w:szCs w:val="20"/>
              </w:rPr>
              <w:lastRenderedPageBreak/>
              <w:t>days prior to the regular convention which shall then be published on the Party website within five days of receipt.</w:t>
            </w:r>
          </w:p>
          <w:p w14:paraId="2DD47CC5" w14:textId="3B6D14CE" w:rsidR="009677DD" w:rsidRPr="009677DD" w:rsidRDefault="0021370F" w:rsidP="001101E2">
            <w:pPr>
              <w:numPr>
                <w:ilvl w:val="1"/>
                <w:numId w:val="39"/>
              </w:numPr>
              <w:tabs>
                <w:tab w:val="left" w:pos="1440"/>
              </w:tabs>
              <w:suppressAutoHyphens/>
              <w:spacing w:after="120"/>
              <w:ind w:left="720"/>
              <w:rPr>
                <w:rFonts w:ascii="Arial" w:hAnsi="Arial" w:cs="Arial"/>
                <w:sz w:val="20"/>
                <w:szCs w:val="20"/>
              </w:rPr>
            </w:pPr>
            <w:r w:rsidRPr="0021370F">
              <w:rPr>
                <w:rFonts w:ascii="Arial" w:hAnsi="Arial" w:cs="Arial"/>
                <w:sz w:val="20"/>
                <w:szCs w:val="20"/>
              </w:rPr>
              <w:t>Any Party sustaining member may submit</w:t>
            </w:r>
            <w:r w:rsidR="00A04CA8">
              <w:rPr>
                <w:rFonts w:ascii="Arial" w:hAnsi="Arial" w:cs="Arial"/>
                <w:sz w:val="20"/>
                <w:szCs w:val="20"/>
              </w:rPr>
              <w:t xml:space="preserve"> to the Party Secretary</w:t>
            </w:r>
            <w:r w:rsidRPr="0021370F">
              <w:rPr>
                <w:rFonts w:ascii="Arial" w:hAnsi="Arial" w:cs="Arial"/>
                <w:sz w:val="20"/>
                <w:szCs w:val="20"/>
              </w:rPr>
              <w:t xml:space="preserve"> proposals to amend either the Platform or these bylaws</w:t>
            </w:r>
            <w:r w:rsidR="00A04CA8">
              <w:rPr>
                <w:rFonts w:ascii="Arial" w:hAnsi="Arial" w:cs="Arial"/>
                <w:sz w:val="20"/>
                <w:szCs w:val="20"/>
              </w:rPr>
              <w:t>,</w:t>
            </w:r>
            <w:r w:rsidRPr="0021370F">
              <w:rPr>
                <w:rFonts w:ascii="Arial" w:hAnsi="Arial" w:cs="Arial"/>
                <w:sz w:val="20"/>
                <w:szCs w:val="20"/>
              </w:rPr>
              <w:t xml:space="preserve"> provided they are signed by twenty-five sustaining members</w:t>
            </w:r>
            <w:r w:rsidR="00164E2F">
              <w:t xml:space="preserve"> </w:t>
            </w:r>
            <w:r w:rsidR="00164E2F" w:rsidRPr="00164E2F">
              <w:rPr>
                <w:rFonts w:ascii="Arial" w:hAnsi="Arial" w:cs="Arial"/>
                <w:sz w:val="20"/>
                <w:szCs w:val="20"/>
              </w:rPr>
              <w:t>the time of proposal submission</w:t>
            </w:r>
            <w:r w:rsidRPr="0021370F">
              <w:rPr>
                <w:rFonts w:ascii="Arial" w:hAnsi="Arial" w:cs="Arial"/>
                <w:sz w:val="20"/>
                <w:szCs w:val="20"/>
              </w:rPr>
              <w:t xml:space="preserve"> and provided to the Party Secretary no later than sixty days prior to the regular convention. These proposals shall be forwarded to the respective committee chairs and published on the Party website within five days of receipt. </w:t>
            </w:r>
            <w:r w:rsidR="009677DD" w:rsidRPr="009677DD">
              <w:rPr>
                <w:rFonts w:ascii="Arial" w:hAnsi="Arial" w:cs="Arial"/>
                <w:sz w:val="20"/>
                <w:szCs w:val="20"/>
              </w:rPr>
              <w:t>The committees may include recommendations on these proposals in their reports.</w:t>
            </w:r>
          </w:p>
          <w:p w14:paraId="22B189D1" w14:textId="77777777" w:rsidR="009677DD" w:rsidRPr="00052929" w:rsidRDefault="009677DD" w:rsidP="009677DD">
            <w:pPr>
              <w:pStyle w:val="Heading2"/>
              <w:spacing w:before="0" w:after="120"/>
            </w:pPr>
            <w:r>
              <w:t>ARTICLE 17: AMENDMENT</w:t>
            </w:r>
          </w:p>
          <w:p w14:paraId="1000E860" w14:textId="378A9BCC" w:rsidR="009677DD" w:rsidRPr="009677DD" w:rsidRDefault="009677DD" w:rsidP="009677DD">
            <w:pPr>
              <w:pStyle w:val="NormalWeb"/>
              <w:numPr>
                <w:ilvl w:val="2"/>
                <w:numId w:val="42"/>
              </w:numPr>
              <w:spacing w:before="0" w:beforeAutospacing="0" w:after="120" w:afterAutospacing="0"/>
              <w:ind w:left="360"/>
              <w:contextualSpacing/>
              <w:rPr>
                <w:rFonts w:ascii="Arial" w:hAnsi="Arial" w:cs="Arial"/>
                <w:sz w:val="20"/>
                <w:szCs w:val="20"/>
              </w:rPr>
            </w:pPr>
            <w:r w:rsidRPr="009677DD">
              <w:rPr>
                <w:rFonts w:ascii="Arial" w:hAnsi="Arial" w:cs="Arial"/>
                <w:sz w:val="20"/>
                <w:szCs w:val="20"/>
              </w:rPr>
              <w:t>The Party platform and these bylaws may be amended by the delegates at any regular convention as follows:</w:t>
            </w:r>
          </w:p>
          <w:p w14:paraId="6E9A9C84" w14:textId="64D7E617" w:rsidR="00164E2F" w:rsidRPr="00164E2F" w:rsidRDefault="00164E2F" w:rsidP="00164E2F">
            <w:pPr>
              <w:pStyle w:val="NormalWeb"/>
              <w:numPr>
                <w:ilvl w:val="3"/>
                <w:numId w:val="41"/>
              </w:numPr>
              <w:ind w:left="720"/>
              <w:contextualSpacing/>
              <w:rPr>
                <w:rFonts w:ascii="Arial" w:hAnsi="Arial" w:cs="Arial"/>
                <w:sz w:val="20"/>
                <w:szCs w:val="20"/>
              </w:rPr>
            </w:pPr>
            <w:r w:rsidRPr="00164E2F">
              <w:rPr>
                <w:rFonts w:ascii="Arial" w:hAnsi="Arial" w:cs="Arial"/>
                <w:sz w:val="20"/>
                <w:szCs w:val="20"/>
              </w:rPr>
              <w:t>By a 2/3 vote provided they were included in the published report or minority reports of the Platform or Bylaws and Rules Committee</w:t>
            </w:r>
            <w:r>
              <w:rPr>
                <w:rFonts w:ascii="Arial" w:hAnsi="Arial" w:cs="Arial"/>
                <w:sz w:val="20"/>
                <w:szCs w:val="20"/>
              </w:rPr>
              <w:t>.</w:t>
            </w:r>
          </w:p>
          <w:p w14:paraId="3C736AA4" w14:textId="77777777" w:rsidR="00164E2F" w:rsidRPr="00164E2F" w:rsidRDefault="00164E2F" w:rsidP="00164E2F">
            <w:pPr>
              <w:pStyle w:val="NormalWeb"/>
              <w:numPr>
                <w:ilvl w:val="3"/>
                <w:numId w:val="41"/>
              </w:numPr>
              <w:ind w:left="720"/>
              <w:contextualSpacing/>
              <w:rPr>
                <w:rFonts w:ascii="Arial" w:hAnsi="Arial" w:cs="Arial"/>
                <w:sz w:val="20"/>
                <w:szCs w:val="20"/>
              </w:rPr>
            </w:pPr>
            <w:r w:rsidRPr="00164E2F">
              <w:rPr>
                <w:rFonts w:ascii="Arial" w:hAnsi="Arial" w:cs="Arial"/>
                <w:sz w:val="20"/>
                <w:szCs w:val="20"/>
              </w:rPr>
              <w:t>By a 2/3 vote for any timely valid submissions from the Party membership.</w:t>
            </w:r>
          </w:p>
          <w:p w14:paraId="32CEE4A1" w14:textId="28D1F2D4" w:rsidR="00164E2F" w:rsidRPr="00164E2F" w:rsidRDefault="00164E2F" w:rsidP="00164E2F">
            <w:pPr>
              <w:pStyle w:val="NormalWeb"/>
              <w:numPr>
                <w:ilvl w:val="3"/>
                <w:numId w:val="41"/>
              </w:numPr>
              <w:ind w:left="720"/>
              <w:contextualSpacing/>
              <w:rPr>
                <w:rFonts w:ascii="Arial" w:hAnsi="Arial" w:cs="Arial"/>
                <w:sz w:val="20"/>
                <w:szCs w:val="20"/>
              </w:rPr>
            </w:pPr>
            <w:r w:rsidRPr="00164E2F">
              <w:rPr>
                <w:rFonts w:ascii="Arial" w:hAnsi="Arial" w:cs="Arial"/>
                <w:sz w:val="20"/>
                <w:szCs w:val="20"/>
              </w:rPr>
              <w:t>By a 3/4 vote from the floor without prior notice.</w:t>
            </w:r>
          </w:p>
          <w:p w14:paraId="4625C02A" w14:textId="4AC384D4" w:rsidR="00164E2F" w:rsidRPr="00164E2F" w:rsidRDefault="00164E2F" w:rsidP="00164E2F">
            <w:pPr>
              <w:pStyle w:val="NormalWeb"/>
              <w:numPr>
                <w:ilvl w:val="3"/>
                <w:numId w:val="41"/>
              </w:numPr>
              <w:ind w:left="720"/>
              <w:contextualSpacing/>
              <w:rPr>
                <w:rFonts w:ascii="Arial" w:hAnsi="Arial" w:cs="Arial"/>
                <w:sz w:val="20"/>
                <w:szCs w:val="20"/>
              </w:rPr>
            </w:pPr>
            <w:r w:rsidRPr="00164E2F">
              <w:rPr>
                <w:rFonts w:ascii="Arial" w:hAnsi="Arial" w:cs="Arial"/>
                <w:sz w:val="20"/>
                <w:szCs w:val="20"/>
              </w:rPr>
              <w:t>Any platform plank may be deleted by a majority vote.</w:t>
            </w:r>
          </w:p>
          <w:p w14:paraId="06198164" w14:textId="77777777" w:rsidR="009677DD" w:rsidRDefault="009677DD" w:rsidP="009677DD">
            <w:pPr>
              <w:pStyle w:val="NormalWeb"/>
              <w:numPr>
                <w:ilvl w:val="2"/>
                <w:numId w:val="41"/>
              </w:numPr>
              <w:spacing w:before="0" w:beforeAutospacing="0" w:after="120" w:afterAutospacing="0"/>
              <w:ind w:left="360"/>
              <w:contextualSpacing/>
            </w:pPr>
            <w:proofErr w:type="gramStart"/>
            <w:r w:rsidRPr="008D0F5C">
              <w:rPr>
                <w:rFonts w:ascii="Arial" w:hAnsi="Arial" w:cs="Arial"/>
                <w:sz w:val="20"/>
                <w:szCs w:val="20"/>
              </w:rPr>
              <w:t>Article 3, Section 1, or this Section,</w:t>
            </w:r>
            <w:proofErr w:type="gramEnd"/>
            <w:r w:rsidRPr="008D0F5C">
              <w:rPr>
                <w:rFonts w:ascii="Arial" w:hAnsi="Arial" w:cs="Arial"/>
                <w:sz w:val="20"/>
                <w:szCs w:val="20"/>
              </w:rPr>
              <w:t xml:space="preserve"> shall not be amended by a vote of less than 7/8 of all registered delegates at a regular convention.</w:t>
            </w:r>
          </w:p>
          <w:p w14:paraId="2A1B3DDC" w14:textId="1FA1F936" w:rsidR="005D5566" w:rsidRPr="00052929" w:rsidRDefault="005D5566" w:rsidP="005D5566">
            <w:pPr>
              <w:pStyle w:val="Heading2"/>
              <w:spacing w:before="0" w:after="120"/>
            </w:pPr>
            <w:r w:rsidRPr="00052929">
              <w:t>RULE 1: ORDER OF BUSINESS</w:t>
            </w:r>
          </w:p>
          <w:p w14:paraId="7220D72B" w14:textId="77777777" w:rsidR="005D5566" w:rsidRPr="00052929" w:rsidRDefault="005D5566" w:rsidP="005D5566">
            <w:pPr>
              <w:pStyle w:val="NormalWeb"/>
              <w:spacing w:before="0" w:beforeAutospacing="0" w:after="120" w:afterAutospacing="0"/>
              <w:rPr>
                <w:rFonts w:ascii="Arial" w:hAnsi="Arial" w:cs="Arial"/>
                <w:sz w:val="20"/>
                <w:szCs w:val="20"/>
              </w:rPr>
            </w:pPr>
            <w:r w:rsidRPr="00052929">
              <w:rPr>
                <w:rFonts w:ascii="Arial" w:hAnsi="Arial" w:cs="Arial"/>
                <w:sz w:val="20"/>
                <w:szCs w:val="20"/>
              </w:rPr>
              <w:t>The standing order of business for a regular convention shall be as follows:</w:t>
            </w:r>
          </w:p>
          <w:p w14:paraId="70EB79F0" w14:textId="77777777" w:rsidR="005D5566" w:rsidRPr="005D5566" w:rsidRDefault="005D5566" w:rsidP="005D5566">
            <w:pPr>
              <w:pStyle w:val="NormalWeb"/>
              <w:numPr>
                <w:ilvl w:val="0"/>
                <w:numId w:val="35"/>
              </w:numPr>
              <w:suppressAutoHyphens/>
              <w:spacing w:before="0" w:beforeAutospacing="0" w:after="120" w:afterAutospacing="0"/>
              <w:ind w:left="360"/>
              <w:contextualSpacing/>
              <w:rPr>
                <w:rFonts w:ascii="Arial" w:hAnsi="Arial" w:cs="Arial"/>
                <w:sz w:val="20"/>
                <w:szCs w:val="20"/>
              </w:rPr>
            </w:pPr>
            <w:r w:rsidRPr="005D5566">
              <w:rPr>
                <w:rFonts w:ascii="Arial" w:hAnsi="Arial" w:cs="Arial"/>
                <w:sz w:val="20"/>
                <w:szCs w:val="20"/>
              </w:rPr>
              <w:t>Call to order</w:t>
            </w:r>
          </w:p>
          <w:p w14:paraId="14B1ECFE" w14:textId="77777777" w:rsidR="005D5566" w:rsidRPr="005D5566" w:rsidRDefault="005D5566" w:rsidP="005D5566">
            <w:pPr>
              <w:pStyle w:val="NormalWeb"/>
              <w:numPr>
                <w:ilvl w:val="0"/>
                <w:numId w:val="35"/>
              </w:numPr>
              <w:suppressAutoHyphens/>
              <w:spacing w:before="0" w:beforeAutospacing="0" w:after="120" w:afterAutospacing="0"/>
              <w:ind w:left="360"/>
              <w:contextualSpacing/>
              <w:rPr>
                <w:rFonts w:ascii="Arial" w:hAnsi="Arial" w:cs="Arial"/>
                <w:sz w:val="20"/>
                <w:szCs w:val="20"/>
              </w:rPr>
            </w:pPr>
            <w:r w:rsidRPr="005D5566">
              <w:rPr>
                <w:rFonts w:ascii="Arial" w:hAnsi="Arial" w:cs="Arial"/>
                <w:sz w:val="20"/>
                <w:szCs w:val="20"/>
              </w:rPr>
              <w:t>Credentials Committee report</w:t>
            </w:r>
          </w:p>
          <w:p w14:paraId="08DD890B" w14:textId="77777777" w:rsidR="005D5566" w:rsidRPr="005D5566" w:rsidRDefault="005D5566" w:rsidP="005D5566">
            <w:pPr>
              <w:pStyle w:val="NormalWeb"/>
              <w:numPr>
                <w:ilvl w:val="0"/>
                <w:numId w:val="35"/>
              </w:numPr>
              <w:suppressAutoHyphens/>
              <w:spacing w:before="0" w:beforeAutospacing="0" w:after="120" w:afterAutospacing="0"/>
              <w:ind w:left="360"/>
              <w:contextualSpacing/>
              <w:rPr>
                <w:rFonts w:ascii="Arial" w:hAnsi="Arial" w:cs="Arial"/>
                <w:sz w:val="20"/>
                <w:szCs w:val="20"/>
              </w:rPr>
            </w:pPr>
            <w:r w:rsidRPr="005D5566">
              <w:rPr>
                <w:rFonts w:ascii="Arial" w:hAnsi="Arial" w:cs="Arial"/>
                <w:sz w:val="20"/>
                <w:szCs w:val="20"/>
              </w:rPr>
              <w:lastRenderedPageBreak/>
              <w:t>Adoption of agenda</w:t>
            </w:r>
          </w:p>
          <w:p w14:paraId="35DF2A63" w14:textId="77777777" w:rsidR="005D5566" w:rsidRPr="005D5566" w:rsidRDefault="005D5566" w:rsidP="005D5566">
            <w:pPr>
              <w:pStyle w:val="NormalWeb"/>
              <w:numPr>
                <w:ilvl w:val="0"/>
                <w:numId w:val="35"/>
              </w:numPr>
              <w:suppressAutoHyphens/>
              <w:spacing w:before="0" w:beforeAutospacing="0" w:after="120" w:afterAutospacing="0"/>
              <w:ind w:left="360"/>
              <w:contextualSpacing/>
              <w:rPr>
                <w:rFonts w:ascii="Arial" w:hAnsi="Arial" w:cs="Arial"/>
                <w:sz w:val="20"/>
                <w:szCs w:val="20"/>
              </w:rPr>
            </w:pPr>
            <w:r w:rsidRPr="005D5566">
              <w:rPr>
                <w:rFonts w:ascii="Arial" w:hAnsi="Arial" w:cs="Arial"/>
                <w:sz w:val="20"/>
                <w:szCs w:val="20"/>
              </w:rPr>
              <w:t>Treasurer's report</w:t>
            </w:r>
          </w:p>
          <w:p w14:paraId="4D69E511" w14:textId="77777777" w:rsidR="005D5566" w:rsidRPr="005D5566" w:rsidRDefault="005D5566" w:rsidP="005D5566">
            <w:pPr>
              <w:pStyle w:val="NormalWeb"/>
              <w:numPr>
                <w:ilvl w:val="0"/>
                <w:numId w:val="35"/>
              </w:numPr>
              <w:suppressAutoHyphens/>
              <w:spacing w:before="0" w:beforeAutospacing="0" w:after="120" w:afterAutospacing="0"/>
              <w:ind w:left="360"/>
              <w:contextualSpacing/>
              <w:rPr>
                <w:rFonts w:ascii="Arial" w:hAnsi="Arial" w:cs="Arial"/>
                <w:sz w:val="20"/>
                <w:szCs w:val="20"/>
              </w:rPr>
            </w:pPr>
            <w:r w:rsidRPr="005D5566">
              <w:rPr>
                <w:rFonts w:ascii="Arial" w:hAnsi="Arial" w:cs="Arial"/>
                <w:sz w:val="20"/>
                <w:szCs w:val="20"/>
              </w:rPr>
              <w:t>Audit Committee report</w:t>
            </w:r>
          </w:p>
          <w:p w14:paraId="36A1E2F6" w14:textId="77777777" w:rsidR="005D5566" w:rsidRPr="005D5566" w:rsidRDefault="005D5566" w:rsidP="005D5566">
            <w:pPr>
              <w:pStyle w:val="NormalWeb"/>
              <w:numPr>
                <w:ilvl w:val="0"/>
                <w:numId w:val="35"/>
              </w:numPr>
              <w:suppressAutoHyphens/>
              <w:spacing w:before="0" w:beforeAutospacing="0" w:after="120" w:afterAutospacing="0"/>
              <w:ind w:left="360"/>
              <w:contextualSpacing/>
              <w:rPr>
                <w:rFonts w:ascii="Arial" w:hAnsi="Arial" w:cs="Arial"/>
                <w:sz w:val="20"/>
                <w:szCs w:val="20"/>
              </w:rPr>
            </w:pPr>
            <w:r w:rsidRPr="005D5566">
              <w:rPr>
                <w:rFonts w:ascii="Arial" w:hAnsi="Arial" w:cs="Arial"/>
                <w:sz w:val="20"/>
                <w:szCs w:val="20"/>
              </w:rPr>
              <w:t>Bylaws and Rules Committee report</w:t>
            </w:r>
          </w:p>
          <w:p w14:paraId="26DA199D" w14:textId="77777777" w:rsidR="005D5566" w:rsidRPr="005D5566" w:rsidRDefault="005D5566" w:rsidP="005D5566">
            <w:pPr>
              <w:pStyle w:val="NormalWeb"/>
              <w:numPr>
                <w:ilvl w:val="0"/>
                <w:numId w:val="35"/>
              </w:numPr>
              <w:suppressAutoHyphens/>
              <w:spacing w:before="0" w:beforeAutospacing="0" w:after="120" w:afterAutospacing="0"/>
              <w:ind w:left="360"/>
              <w:contextualSpacing/>
              <w:rPr>
                <w:rFonts w:ascii="Arial" w:hAnsi="Arial" w:cs="Arial"/>
                <w:sz w:val="20"/>
                <w:szCs w:val="20"/>
              </w:rPr>
            </w:pPr>
            <w:r w:rsidRPr="005D5566">
              <w:rPr>
                <w:rFonts w:ascii="Arial" w:hAnsi="Arial" w:cs="Arial"/>
                <w:sz w:val="20"/>
                <w:szCs w:val="20"/>
              </w:rPr>
              <w:t>Member-submitted amendment proposals with notice – Bylaws and Rules</w:t>
            </w:r>
          </w:p>
          <w:p w14:paraId="490DBDA2" w14:textId="77777777" w:rsidR="005D5566" w:rsidRPr="005D5566" w:rsidRDefault="005D5566" w:rsidP="005D5566">
            <w:pPr>
              <w:pStyle w:val="NormalWeb"/>
              <w:numPr>
                <w:ilvl w:val="0"/>
                <w:numId w:val="35"/>
              </w:numPr>
              <w:suppressAutoHyphens/>
              <w:spacing w:before="0" w:beforeAutospacing="0" w:after="120" w:afterAutospacing="0"/>
              <w:ind w:left="360"/>
              <w:contextualSpacing/>
              <w:rPr>
                <w:rFonts w:ascii="Arial" w:hAnsi="Arial" w:cs="Arial"/>
                <w:sz w:val="20"/>
                <w:szCs w:val="20"/>
              </w:rPr>
            </w:pPr>
            <w:r w:rsidRPr="005D5566">
              <w:rPr>
                <w:rFonts w:ascii="Arial" w:hAnsi="Arial" w:cs="Arial"/>
                <w:sz w:val="20"/>
                <w:szCs w:val="20"/>
              </w:rPr>
              <w:t>Election of Judicial Committee (in appropriate years)</w:t>
            </w:r>
          </w:p>
          <w:p w14:paraId="6DFEB762" w14:textId="77777777" w:rsidR="005D5566" w:rsidRPr="005D5566" w:rsidRDefault="005D5566" w:rsidP="005D5566">
            <w:pPr>
              <w:pStyle w:val="NormalWeb"/>
              <w:numPr>
                <w:ilvl w:val="0"/>
                <w:numId w:val="35"/>
              </w:numPr>
              <w:suppressAutoHyphens/>
              <w:spacing w:before="0" w:beforeAutospacing="0" w:after="120" w:afterAutospacing="0"/>
              <w:ind w:left="360"/>
              <w:contextualSpacing/>
              <w:rPr>
                <w:rFonts w:ascii="Arial" w:hAnsi="Arial" w:cs="Arial"/>
                <w:sz w:val="20"/>
                <w:szCs w:val="20"/>
              </w:rPr>
            </w:pPr>
            <w:r w:rsidRPr="005D5566">
              <w:rPr>
                <w:rFonts w:ascii="Arial" w:hAnsi="Arial" w:cs="Arial"/>
                <w:sz w:val="20"/>
                <w:szCs w:val="20"/>
              </w:rPr>
              <w:t>Election of Party officers and at-large members of the National Committee</w:t>
            </w:r>
          </w:p>
          <w:p w14:paraId="52473410" w14:textId="77777777" w:rsidR="005D5566" w:rsidRPr="005D5566" w:rsidRDefault="005D5566" w:rsidP="005D5566">
            <w:pPr>
              <w:pStyle w:val="NormalWeb"/>
              <w:numPr>
                <w:ilvl w:val="0"/>
                <w:numId w:val="35"/>
              </w:numPr>
              <w:suppressAutoHyphens/>
              <w:spacing w:before="0" w:beforeAutospacing="0" w:after="120" w:afterAutospacing="0"/>
              <w:ind w:left="360"/>
              <w:contextualSpacing/>
              <w:rPr>
                <w:rFonts w:ascii="Arial" w:hAnsi="Arial" w:cs="Arial"/>
                <w:sz w:val="20"/>
                <w:szCs w:val="20"/>
              </w:rPr>
            </w:pPr>
            <w:r w:rsidRPr="005D5566">
              <w:rPr>
                <w:rFonts w:ascii="Arial" w:hAnsi="Arial" w:cs="Arial"/>
                <w:sz w:val="20"/>
                <w:szCs w:val="20"/>
              </w:rPr>
              <w:t>Platform Committee report</w:t>
            </w:r>
          </w:p>
          <w:p w14:paraId="6C8CB7C6" w14:textId="77777777" w:rsidR="005D5566" w:rsidRPr="005D5566" w:rsidRDefault="005D5566" w:rsidP="005D5566">
            <w:pPr>
              <w:pStyle w:val="NormalWeb"/>
              <w:numPr>
                <w:ilvl w:val="0"/>
                <w:numId w:val="35"/>
              </w:numPr>
              <w:suppressAutoHyphens/>
              <w:spacing w:before="0" w:beforeAutospacing="0" w:after="120" w:afterAutospacing="0"/>
              <w:ind w:left="360"/>
              <w:contextualSpacing/>
              <w:rPr>
                <w:rFonts w:ascii="Arial" w:hAnsi="Arial" w:cs="Arial"/>
                <w:sz w:val="20"/>
                <w:szCs w:val="20"/>
              </w:rPr>
            </w:pPr>
            <w:r w:rsidRPr="005D5566">
              <w:rPr>
                <w:rFonts w:ascii="Arial" w:hAnsi="Arial" w:cs="Arial"/>
                <w:sz w:val="20"/>
                <w:szCs w:val="20"/>
              </w:rPr>
              <w:t>Member-submitted amendment proposals with notice – Platform</w:t>
            </w:r>
          </w:p>
          <w:p w14:paraId="03B4359E" w14:textId="77777777" w:rsidR="005D5566" w:rsidRPr="005D5566" w:rsidRDefault="005D5566" w:rsidP="005D5566">
            <w:pPr>
              <w:pStyle w:val="NormalWeb"/>
              <w:numPr>
                <w:ilvl w:val="0"/>
                <w:numId w:val="35"/>
              </w:numPr>
              <w:suppressAutoHyphens/>
              <w:spacing w:before="0" w:beforeAutospacing="0" w:after="120" w:afterAutospacing="0"/>
              <w:ind w:left="360"/>
              <w:contextualSpacing/>
              <w:rPr>
                <w:rFonts w:ascii="Arial" w:hAnsi="Arial" w:cs="Arial"/>
                <w:sz w:val="20"/>
                <w:szCs w:val="20"/>
              </w:rPr>
            </w:pPr>
            <w:r w:rsidRPr="005D5566">
              <w:rPr>
                <w:rFonts w:ascii="Arial" w:hAnsi="Arial" w:cs="Arial"/>
                <w:sz w:val="20"/>
                <w:szCs w:val="20"/>
              </w:rPr>
              <w:t>Nomination of Party candidates for President and Vice-President (in appropriate years)</w:t>
            </w:r>
          </w:p>
          <w:p w14:paraId="37E25CC5" w14:textId="77777777" w:rsidR="005D5566" w:rsidRPr="005D5566" w:rsidRDefault="005D5566" w:rsidP="005D5566">
            <w:pPr>
              <w:pStyle w:val="NormalWeb"/>
              <w:numPr>
                <w:ilvl w:val="0"/>
                <w:numId w:val="35"/>
              </w:numPr>
              <w:suppressAutoHyphens/>
              <w:spacing w:before="0" w:beforeAutospacing="0" w:after="120" w:afterAutospacing="0"/>
              <w:ind w:left="360"/>
              <w:contextualSpacing/>
              <w:rPr>
                <w:rFonts w:ascii="Arial" w:hAnsi="Arial" w:cs="Arial"/>
                <w:sz w:val="20"/>
                <w:szCs w:val="20"/>
              </w:rPr>
            </w:pPr>
            <w:r w:rsidRPr="005D5566">
              <w:rPr>
                <w:rFonts w:ascii="Arial" w:hAnsi="Arial" w:cs="Arial"/>
                <w:sz w:val="20"/>
                <w:szCs w:val="20"/>
              </w:rPr>
              <w:t>Resolutions</w:t>
            </w:r>
          </w:p>
          <w:p w14:paraId="46C342C9" w14:textId="2AEEB966" w:rsidR="005D5566" w:rsidRPr="005D5566" w:rsidRDefault="005D5566" w:rsidP="005D5566">
            <w:pPr>
              <w:pStyle w:val="NormalWeb"/>
              <w:numPr>
                <w:ilvl w:val="0"/>
                <w:numId w:val="35"/>
              </w:numPr>
              <w:suppressAutoHyphens/>
              <w:spacing w:before="0" w:beforeAutospacing="0" w:after="120" w:afterAutospacing="0"/>
              <w:ind w:left="360"/>
              <w:contextualSpacing/>
              <w:rPr>
                <w:rFonts w:ascii="Arial" w:hAnsi="Arial" w:cs="Arial"/>
                <w:sz w:val="20"/>
                <w:szCs w:val="20"/>
              </w:rPr>
            </w:pPr>
            <w:r w:rsidRPr="005D5566">
              <w:rPr>
                <w:rFonts w:ascii="Arial" w:hAnsi="Arial" w:cs="Arial"/>
                <w:sz w:val="20"/>
                <w:szCs w:val="20"/>
              </w:rPr>
              <w:t>Other business</w:t>
            </w:r>
          </w:p>
          <w:p w14:paraId="4BE5E1D9" w14:textId="04B95191" w:rsidR="005D5566" w:rsidRPr="00052929" w:rsidRDefault="005D5566" w:rsidP="005D5566">
            <w:pPr>
              <w:pStyle w:val="Heading2"/>
              <w:spacing w:before="0" w:after="120"/>
              <w:rPr>
                <w:color w:val="auto"/>
              </w:rPr>
            </w:pPr>
            <w:r w:rsidRPr="00052929">
              <w:t xml:space="preserve">RULE </w:t>
            </w:r>
            <w:r w:rsidR="00AC29BC">
              <w:t>5</w:t>
            </w:r>
            <w:r w:rsidRPr="00052929">
              <w:t xml:space="preserve">: </w:t>
            </w:r>
            <w:r w:rsidR="00AC29BC" w:rsidRPr="00052929">
              <w:t>DEBATING AND VOTING –</w:t>
            </w:r>
            <w:r w:rsidR="00AC29BC" w:rsidRPr="00052929">
              <w:rPr>
                <w:color w:val="auto"/>
              </w:rPr>
              <w:t>PLATFORM</w:t>
            </w:r>
          </w:p>
          <w:p w14:paraId="4D1630F3" w14:textId="77777777" w:rsidR="005D5566" w:rsidRPr="00F50488" w:rsidRDefault="005D5566" w:rsidP="005D5566">
            <w:pPr>
              <w:pStyle w:val="BodyText"/>
              <w:rPr>
                <w:rFonts w:ascii="Arial" w:hAnsi="Arial" w:cs="Arial"/>
                <w:sz w:val="20"/>
                <w:szCs w:val="20"/>
                <w:lang w:eastAsia="ar-SA"/>
              </w:rPr>
            </w:pPr>
            <w:r w:rsidRPr="00F50488">
              <w:rPr>
                <w:rFonts w:ascii="Arial" w:hAnsi="Arial" w:cs="Arial"/>
                <w:color w:val="000000"/>
                <w:sz w:val="20"/>
                <w:szCs w:val="20"/>
                <w:lang w:eastAsia="ar-SA"/>
              </w:rPr>
              <w:t>[…</w:t>
            </w:r>
            <w:r w:rsidRPr="00F50488">
              <w:rPr>
                <w:rFonts w:ascii="Arial" w:hAnsi="Arial" w:cs="Arial"/>
                <w:sz w:val="20"/>
                <w:szCs w:val="20"/>
                <w:lang w:eastAsia="ar-SA"/>
              </w:rPr>
              <w:t>]</w:t>
            </w:r>
          </w:p>
          <w:p w14:paraId="24A71F8C" w14:textId="229BA229" w:rsidR="005D5566" w:rsidRPr="00B942B4" w:rsidRDefault="005D5566" w:rsidP="005D5566">
            <w:pPr>
              <w:spacing w:after="120"/>
              <w:rPr>
                <w:rFonts w:ascii="Arial" w:hAnsi="Arial" w:cs="Arial"/>
                <w:b/>
                <w:bCs/>
                <w:sz w:val="20"/>
                <w:szCs w:val="20"/>
              </w:rPr>
            </w:pPr>
            <w:r w:rsidRPr="00B942B4">
              <w:rPr>
                <w:rFonts w:ascii="Arial" w:hAnsi="Arial" w:cs="Arial"/>
                <w:b/>
                <w:bCs/>
                <w:sz w:val="20"/>
                <w:szCs w:val="20"/>
              </w:rPr>
              <w:t xml:space="preserve">RULE </w:t>
            </w:r>
            <w:r w:rsidR="00AC29BC">
              <w:rPr>
                <w:rFonts w:ascii="Arial" w:hAnsi="Arial" w:cs="Arial"/>
                <w:b/>
                <w:bCs/>
                <w:sz w:val="20"/>
                <w:szCs w:val="20"/>
              </w:rPr>
              <w:t>6</w:t>
            </w:r>
            <w:r w:rsidRPr="00B942B4">
              <w:rPr>
                <w:rFonts w:ascii="Arial" w:hAnsi="Arial" w:cs="Arial"/>
                <w:b/>
                <w:bCs/>
                <w:sz w:val="20"/>
                <w:szCs w:val="20"/>
              </w:rPr>
              <w:t>: DEBATING AND VOTING – MEMBER-SUBMITTED AMENDMENT PROPOSALS WITH NOTICE – BYLAWS AND RULES, PLATFORM</w:t>
            </w:r>
          </w:p>
          <w:p w14:paraId="3A7206EA" w14:textId="77777777" w:rsidR="005D5566" w:rsidRPr="005D5566" w:rsidRDefault="005D5566" w:rsidP="00B942B4">
            <w:pPr>
              <w:pStyle w:val="ListParagraph"/>
              <w:numPr>
                <w:ilvl w:val="2"/>
                <w:numId w:val="36"/>
              </w:numPr>
              <w:spacing w:after="120"/>
              <w:ind w:left="360"/>
              <w:rPr>
                <w:rFonts w:ascii="Arial" w:hAnsi="Arial" w:cs="Arial"/>
                <w:sz w:val="20"/>
                <w:szCs w:val="20"/>
              </w:rPr>
            </w:pPr>
            <w:r w:rsidRPr="005D5566">
              <w:rPr>
                <w:rFonts w:ascii="Arial" w:hAnsi="Arial" w:cs="Arial"/>
                <w:sz w:val="20"/>
                <w:szCs w:val="20"/>
              </w:rPr>
              <w:t>Member-submitted proposals shall be heard beginning with the proposal with the greatest number of sustaining member signatures and continuing in descending order.</w:t>
            </w:r>
          </w:p>
          <w:p w14:paraId="43801CAB" w14:textId="77777777" w:rsidR="005D5566" w:rsidRPr="005D5566" w:rsidRDefault="005D5566" w:rsidP="00B942B4">
            <w:pPr>
              <w:pStyle w:val="ListParagraph"/>
              <w:numPr>
                <w:ilvl w:val="3"/>
                <w:numId w:val="36"/>
              </w:numPr>
              <w:spacing w:after="120"/>
              <w:ind w:left="720"/>
              <w:rPr>
                <w:rFonts w:ascii="Arial" w:hAnsi="Arial" w:cs="Arial"/>
                <w:sz w:val="20"/>
                <w:szCs w:val="20"/>
              </w:rPr>
            </w:pPr>
            <w:r w:rsidRPr="005D5566">
              <w:rPr>
                <w:rFonts w:ascii="Arial" w:hAnsi="Arial" w:cs="Arial"/>
                <w:sz w:val="20"/>
                <w:szCs w:val="20"/>
              </w:rPr>
              <w:t>Sustaining members may sign on to member proposals after they have been submitted, provided that no signatures shall be accepted after the convention has been called to order.</w:t>
            </w:r>
          </w:p>
          <w:p w14:paraId="24D8A7E9" w14:textId="77777777" w:rsidR="005D5566" w:rsidRPr="005D5566" w:rsidRDefault="005D5566" w:rsidP="00B942B4">
            <w:pPr>
              <w:pStyle w:val="ListParagraph"/>
              <w:numPr>
                <w:ilvl w:val="2"/>
                <w:numId w:val="36"/>
              </w:numPr>
              <w:spacing w:after="120"/>
              <w:ind w:left="360"/>
              <w:rPr>
                <w:rFonts w:ascii="Arial" w:hAnsi="Arial" w:cs="Arial"/>
                <w:sz w:val="20"/>
                <w:szCs w:val="20"/>
              </w:rPr>
            </w:pPr>
            <w:r w:rsidRPr="005D5566">
              <w:rPr>
                <w:rFonts w:ascii="Arial" w:hAnsi="Arial" w:cs="Arial"/>
                <w:sz w:val="20"/>
                <w:szCs w:val="20"/>
              </w:rPr>
              <w:t>The member who submitted the proposal, or their designee, may take up to two minutes to state and explain the proposal.</w:t>
            </w:r>
          </w:p>
          <w:p w14:paraId="26AE5CAE" w14:textId="508F09E2" w:rsidR="005D5566" w:rsidRPr="005D5566" w:rsidRDefault="005D5566" w:rsidP="00B942B4">
            <w:pPr>
              <w:pStyle w:val="ListParagraph"/>
              <w:numPr>
                <w:ilvl w:val="2"/>
                <w:numId w:val="36"/>
              </w:numPr>
              <w:spacing w:after="120"/>
              <w:ind w:left="360"/>
              <w:rPr>
                <w:rFonts w:ascii="Arial" w:hAnsi="Arial" w:cs="Arial"/>
                <w:sz w:val="20"/>
                <w:szCs w:val="20"/>
              </w:rPr>
            </w:pPr>
            <w:r w:rsidRPr="005D5566">
              <w:rPr>
                <w:rFonts w:ascii="Arial" w:hAnsi="Arial" w:cs="Arial"/>
                <w:sz w:val="20"/>
                <w:szCs w:val="20"/>
              </w:rPr>
              <w:t xml:space="preserve">The Convention Chair shall then open the proposal to debate without amendment for a period of up to </w:t>
            </w:r>
            <w:r w:rsidR="00E70C52">
              <w:rPr>
                <w:rFonts w:ascii="Arial" w:hAnsi="Arial" w:cs="Arial"/>
                <w:sz w:val="20"/>
                <w:szCs w:val="20"/>
              </w:rPr>
              <w:t>ten</w:t>
            </w:r>
            <w:r w:rsidRPr="005D5566">
              <w:rPr>
                <w:rFonts w:ascii="Arial" w:hAnsi="Arial" w:cs="Arial"/>
                <w:sz w:val="20"/>
                <w:szCs w:val="20"/>
              </w:rPr>
              <w:t xml:space="preserve"> minutes before bringing the matter to a vote.</w:t>
            </w:r>
          </w:p>
          <w:p w14:paraId="0A263A2F" w14:textId="77777777" w:rsidR="005D5566" w:rsidRPr="005D5566" w:rsidRDefault="005D5566" w:rsidP="00B942B4">
            <w:pPr>
              <w:pStyle w:val="ListParagraph"/>
              <w:numPr>
                <w:ilvl w:val="3"/>
                <w:numId w:val="36"/>
              </w:numPr>
              <w:spacing w:after="120"/>
              <w:ind w:left="720"/>
              <w:rPr>
                <w:rFonts w:ascii="Arial" w:hAnsi="Arial" w:cs="Arial"/>
                <w:sz w:val="20"/>
                <w:szCs w:val="20"/>
              </w:rPr>
            </w:pPr>
            <w:r w:rsidRPr="005D5566">
              <w:rPr>
                <w:rFonts w:ascii="Arial" w:hAnsi="Arial" w:cs="Arial"/>
                <w:sz w:val="20"/>
                <w:szCs w:val="20"/>
              </w:rPr>
              <w:t xml:space="preserve">If the recommendation fails, the Convention Chair shall </w:t>
            </w:r>
            <w:r w:rsidRPr="005D5566">
              <w:rPr>
                <w:rFonts w:ascii="Arial" w:hAnsi="Arial" w:cs="Arial"/>
                <w:sz w:val="20"/>
                <w:szCs w:val="20"/>
              </w:rPr>
              <w:lastRenderedPageBreak/>
              <w:t>inquire if any amendments are proposed from the floor.</w:t>
            </w:r>
          </w:p>
          <w:p w14:paraId="26CB086A" w14:textId="17A37937" w:rsidR="00C27F83" w:rsidRPr="00164E2F" w:rsidRDefault="005D5566" w:rsidP="00164E2F">
            <w:pPr>
              <w:pStyle w:val="ListParagraph"/>
              <w:numPr>
                <w:ilvl w:val="3"/>
                <w:numId w:val="36"/>
              </w:numPr>
              <w:spacing w:after="120"/>
              <w:ind w:left="720"/>
              <w:rPr>
                <w:rFonts w:ascii="Arial" w:hAnsi="Arial" w:cs="Arial"/>
                <w:sz w:val="20"/>
                <w:szCs w:val="20"/>
              </w:rPr>
            </w:pPr>
            <w:r w:rsidRPr="005D5566">
              <w:rPr>
                <w:rFonts w:ascii="Arial" w:hAnsi="Arial" w:cs="Arial"/>
                <w:sz w:val="20"/>
                <w:szCs w:val="20"/>
              </w:rPr>
              <w:t>If there are such proposals, the Convention Chair shall request a vote on whether to consider amendments, and with majority approval may consider amendments for a period of up to ten minutes.</w:t>
            </w:r>
          </w:p>
        </w:tc>
      </w:tr>
    </w:tbl>
    <w:p w14:paraId="06686E30" w14:textId="77777777" w:rsidR="004A6B7A" w:rsidRPr="00852134" w:rsidRDefault="004A6B7A" w:rsidP="004A6B7A">
      <w:pPr>
        <w:pStyle w:val="NormalWeb"/>
        <w:spacing w:before="0" w:beforeAutospacing="0" w:after="0" w:afterAutospacing="0"/>
        <w:ind w:right="-20"/>
        <w:rPr>
          <w:rFonts w:ascii="Arial" w:hAnsi="Arial" w:cs="Arial"/>
        </w:rPr>
      </w:pPr>
    </w:p>
    <w:p w14:paraId="4A41DF30" w14:textId="2C3ADF55" w:rsidR="004A6B7A" w:rsidRDefault="004A6B7A" w:rsidP="004A6B7A">
      <w:r w:rsidRPr="00426504">
        <w:rPr>
          <w:rFonts w:ascii="Arial" w:hAnsi="Arial" w:cs="Arial"/>
          <w:b/>
        </w:rPr>
        <w:t>SPONSORS:</w:t>
      </w:r>
      <w:r>
        <w:rPr>
          <w:rFonts w:ascii="Arial" w:hAnsi="Arial" w:cs="Arial"/>
        </w:rPr>
        <w:t xml:space="preserve"> </w:t>
      </w:r>
      <w:r w:rsidR="00CA1BA0">
        <w:rPr>
          <w:rFonts w:ascii="Arial" w:hAnsi="Arial" w:cs="Arial"/>
        </w:rPr>
        <w:t>Bracco</w:t>
      </w:r>
    </w:p>
    <w:p w14:paraId="5C1C0FB3" w14:textId="77777777" w:rsidR="004A6B7A" w:rsidRDefault="004A6B7A" w:rsidP="004A6B7A"/>
    <w:p w14:paraId="3B932902" w14:textId="77777777" w:rsidR="004A6B7A" w:rsidRPr="00426504" w:rsidRDefault="004A6B7A" w:rsidP="004A6B7A">
      <w:pPr>
        <w:rPr>
          <w:rFonts w:ascii="Arial" w:hAnsi="Arial" w:cs="Arial"/>
          <w:b/>
          <w:sz w:val="20"/>
          <w:szCs w:val="20"/>
          <w:u w:val="single"/>
        </w:rPr>
      </w:pPr>
      <w:r w:rsidRPr="00426504">
        <w:rPr>
          <w:rFonts w:ascii="Arial" w:hAnsi="Arial" w:cs="Arial"/>
          <w:b/>
          <w:sz w:val="20"/>
          <w:szCs w:val="20"/>
          <w:u w:val="single"/>
        </w:rPr>
        <w:t>MARK-UP LEGEND</w:t>
      </w:r>
    </w:p>
    <w:p w14:paraId="1799098C" w14:textId="77777777" w:rsidR="004A6B7A" w:rsidRPr="00426504" w:rsidRDefault="004A6B7A" w:rsidP="004A6B7A">
      <w:pPr>
        <w:jc w:val="both"/>
        <w:rPr>
          <w:rFonts w:ascii="Arial" w:hAnsi="Arial" w:cs="Arial"/>
          <w:b/>
          <w:sz w:val="20"/>
          <w:szCs w:val="20"/>
        </w:rPr>
      </w:pPr>
    </w:p>
    <w:p w14:paraId="650FEED6"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In replacements, deletions precede additions.</w:t>
      </w:r>
    </w:p>
    <w:p w14:paraId="2F4A83AD"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 xml:space="preserve">Deletions are in </w:t>
      </w:r>
      <w:r w:rsidRPr="00426504">
        <w:rPr>
          <w:rFonts w:ascii="Arial" w:hAnsi="Arial" w:cs="Arial"/>
          <w:b/>
          <w:i/>
          <w:strike/>
          <w:color w:val="FF0000"/>
          <w:sz w:val="20"/>
          <w:szCs w:val="20"/>
        </w:rPr>
        <w:t>red bold italic strikethrough</w:t>
      </w:r>
      <w:r w:rsidRPr="00426504">
        <w:rPr>
          <w:rFonts w:ascii="Arial" w:hAnsi="Arial" w:cs="Arial"/>
          <w:sz w:val="20"/>
          <w:szCs w:val="20"/>
        </w:rPr>
        <w:t>.</w:t>
      </w:r>
    </w:p>
    <w:p w14:paraId="58AA47F5"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 xml:space="preserve">Additions are in </w:t>
      </w:r>
      <w:r w:rsidRPr="00426504">
        <w:rPr>
          <w:rFonts w:ascii="Arial" w:hAnsi="Arial" w:cs="Arial"/>
          <w:b/>
          <w:color w:val="0070C0"/>
          <w:sz w:val="20"/>
          <w:szCs w:val="20"/>
          <w:u w:val="single"/>
        </w:rPr>
        <w:t>blue bold underline</w:t>
      </w:r>
      <w:r w:rsidRPr="00426504">
        <w:rPr>
          <w:rFonts w:ascii="Arial" w:hAnsi="Arial" w:cs="Arial"/>
          <w:sz w:val="20"/>
          <w:szCs w:val="20"/>
        </w:rPr>
        <w:t>.</w:t>
      </w:r>
    </w:p>
    <w:p w14:paraId="1797601E"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 xml:space="preserve">Per LPUS Bylaws, Article </w:t>
      </w:r>
      <w:r>
        <w:rPr>
          <w:rFonts w:ascii="Arial" w:hAnsi="Arial" w:cs="Arial"/>
          <w:sz w:val="20"/>
          <w:szCs w:val="20"/>
        </w:rPr>
        <w:t>XVII</w:t>
      </w:r>
      <w:r w:rsidRPr="00426504">
        <w:rPr>
          <w:rFonts w:ascii="Arial" w:hAnsi="Arial" w:cs="Arial"/>
          <w:sz w:val="20"/>
          <w:szCs w:val="20"/>
        </w:rPr>
        <w:t xml:space="preserve">, Section </w:t>
      </w:r>
      <w:r>
        <w:rPr>
          <w:rFonts w:ascii="Arial" w:hAnsi="Arial" w:cs="Arial"/>
          <w:sz w:val="20"/>
          <w:szCs w:val="20"/>
        </w:rPr>
        <w:t>1</w:t>
      </w:r>
      <w:r w:rsidRPr="00426504">
        <w:rPr>
          <w:rFonts w:ascii="Arial" w:hAnsi="Arial" w:cs="Arial"/>
          <w:sz w:val="20"/>
          <w:szCs w:val="20"/>
        </w:rPr>
        <w:t xml:space="preserve">, </w:t>
      </w:r>
      <w:r>
        <w:rPr>
          <w:rFonts w:ascii="Arial" w:hAnsi="Arial" w:cs="Arial"/>
          <w:sz w:val="20"/>
          <w:szCs w:val="20"/>
        </w:rPr>
        <w:t>the bylaws require a 2/3 vote to pass.</w:t>
      </w:r>
    </w:p>
    <w:p w14:paraId="67138A61" w14:textId="7D286303" w:rsidR="00E841D2" w:rsidRDefault="004A6B7A" w:rsidP="007906C8">
      <w:pPr>
        <w:pStyle w:val="ListParagraph"/>
        <w:numPr>
          <w:ilvl w:val="0"/>
          <w:numId w:val="1"/>
        </w:numPr>
        <w:jc w:val="both"/>
      </w:pPr>
      <w:r w:rsidRPr="007906C8">
        <w:rPr>
          <w:rFonts w:ascii="Arial" w:hAnsi="Arial" w:cs="Arial"/>
          <w:sz w:val="20"/>
          <w:szCs w:val="20"/>
        </w:rPr>
        <w:t xml:space="preserve">Per RONR t8 #13, the convention special rules of order require a 2/3 vote with notice or a majority of the entire convention </w:t>
      </w:r>
      <w:proofErr w:type="gramStart"/>
      <w:r w:rsidRPr="007906C8">
        <w:rPr>
          <w:rFonts w:ascii="Arial" w:hAnsi="Arial" w:cs="Arial"/>
          <w:sz w:val="20"/>
          <w:szCs w:val="20"/>
        </w:rPr>
        <w:t>membership</w:t>
      </w:r>
      <w:proofErr w:type="gramEnd"/>
    </w:p>
    <w:sectPr w:rsidR="00E841D2" w:rsidSect="00542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C449278"/>
    <w:lvl w:ilvl="0">
      <w:start w:val="1"/>
      <w:numFmt w:val="none"/>
      <w:suff w:val="nothing"/>
      <w:lvlText w:val=""/>
      <w:lvlJc w:val="left"/>
      <w:pPr>
        <w:tabs>
          <w:tab w:val="num" w:pos="0"/>
        </w:tabs>
        <w:ind w:left="0" w:firstLine="0"/>
      </w:pPr>
    </w:lvl>
    <w:lvl w:ilvl="1">
      <w:start w:val="1"/>
      <w:numFmt w:val="none"/>
      <w:pStyle w:val="Heading1"/>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D4EA456"/>
    <w:name w:val="WW8Num3"/>
    <w:lvl w:ilvl="0">
      <w:start w:val="5"/>
      <w:numFmt w:val="decimal"/>
      <w:lvlText w:val="%1."/>
      <w:lvlJc w:val="left"/>
      <w:pPr>
        <w:tabs>
          <w:tab w:val="num" w:pos="720"/>
        </w:tabs>
        <w:ind w:left="720" w:hanging="360"/>
      </w:pPr>
      <w:rPr>
        <w:rFonts w:hint="default"/>
        <w:b w:val="0"/>
        <w:bCs w:val="0"/>
        <w:strike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3" w15:restartNumberingAfterBreak="0">
    <w:nsid w:val="00000007"/>
    <w:multiLevelType w:val="multilevel"/>
    <w:tmpl w:val="71DC843A"/>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ascii="Arial" w:hAnsi="Arial" w:cs="Arial" w:hint="default"/>
        <w:sz w:val="20"/>
        <w:szCs w:val="20"/>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0346521D"/>
    <w:multiLevelType w:val="singleLevel"/>
    <w:tmpl w:val="8C3E9500"/>
    <w:lvl w:ilvl="0">
      <w:start w:val="7"/>
      <w:numFmt w:val="decimal"/>
      <w:lvlText w:val="%1."/>
      <w:lvlJc w:val="left"/>
      <w:pPr>
        <w:tabs>
          <w:tab w:val="num" w:pos="720"/>
        </w:tabs>
        <w:ind w:left="720" w:hanging="360"/>
      </w:pPr>
      <w:rPr>
        <w:rFonts w:hint="default"/>
        <w:b/>
        <w:bCs/>
        <w:color w:val="7030A0"/>
        <w:u w:val="single"/>
      </w:rPr>
    </w:lvl>
  </w:abstractNum>
  <w:abstractNum w:abstractNumId="5" w15:restartNumberingAfterBreak="0">
    <w:nsid w:val="04044F08"/>
    <w:multiLevelType w:val="hybridMultilevel"/>
    <w:tmpl w:val="53BA900A"/>
    <w:lvl w:ilvl="0" w:tplc="479A42B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95DC3"/>
    <w:multiLevelType w:val="singleLevel"/>
    <w:tmpl w:val="00000006"/>
    <w:lvl w:ilvl="0">
      <w:start w:val="1"/>
      <w:numFmt w:val="decimal"/>
      <w:lvlText w:val="%1."/>
      <w:lvlJc w:val="left"/>
      <w:pPr>
        <w:tabs>
          <w:tab w:val="num" w:pos="720"/>
        </w:tabs>
        <w:ind w:left="720" w:hanging="360"/>
      </w:pPr>
    </w:lvl>
  </w:abstractNum>
  <w:abstractNum w:abstractNumId="7" w15:restartNumberingAfterBreak="0">
    <w:nsid w:val="0BBC6984"/>
    <w:multiLevelType w:val="multilevel"/>
    <w:tmpl w:val="9BFCA2DA"/>
    <w:lvl w:ilvl="0">
      <w:start w:val="5"/>
      <w:numFmt w:val="decimal"/>
      <w:lvlText w:val="%1."/>
      <w:lvlJc w:val="left"/>
      <w:pPr>
        <w:tabs>
          <w:tab w:val="num" w:pos="720"/>
        </w:tabs>
        <w:ind w:left="720" w:hanging="360"/>
      </w:pPr>
      <w:rPr>
        <w:rFonts w:hint="default"/>
        <w:b/>
        <w:bCs/>
        <w:strike/>
        <w:color w:val="FF000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u w:val="single"/>
      </w:rPr>
    </w:lvl>
    <w:lvl w:ilvl="3">
      <w:start w:val="1"/>
      <w:numFmt w:val="lowerLetter"/>
      <w:lvlText w:val="%4."/>
      <w:lvlJc w:val="left"/>
      <w:pPr>
        <w:ind w:left="2880" w:hanging="360"/>
      </w:pPr>
      <w:rPr>
        <w:color w:val="7030A0"/>
        <w:u w:val="single"/>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11F061A"/>
    <w:multiLevelType w:val="hybridMultilevel"/>
    <w:tmpl w:val="C20E15C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B631AF"/>
    <w:multiLevelType w:val="multilevel"/>
    <w:tmpl w:val="5544933C"/>
    <w:lvl w:ilvl="0">
      <w:start w:val="5"/>
      <w:numFmt w:val="decimal"/>
      <w:lvlText w:val="%1."/>
      <w:lvlJc w:val="left"/>
      <w:pPr>
        <w:tabs>
          <w:tab w:val="num" w:pos="720"/>
        </w:tabs>
        <w:ind w:left="720" w:hanging="360"/>
      </w:pPr>
      <w:rPr>
        <w:rFonts w:hint="default"/>
        <w:b/>
        <w:bCs/>
        <w:strike/>
        <w:color w:val="FF000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u w:val="single"/>
      </w:rPr>
    </w:lvl>
    <w:lvl w:ilvl="3">
      <w:start w:val="1"/>
      <w:numFmt w:val="lowerLetter"/>
      <w:lvlText w:val="%4."/>
      <w:lvlJc w:val="left"/>
      <w:pPr>
        <w:ind w:left="2880" w:hanging="360"/>
      </w:pPr>
      <w:rPr>
        <w:u w:val="single"/>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93B1136"/>
    <w:multiLevelType w:val="hybridMultilevel"/>
    <w:tmpl w:val="CB9A807E"/>
    <w:lvl w:ilvl="0" w:tplc="2B10488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3779C0"/>
    <w:multiLevelType w:val="multilevel"/>
    <w:tmpl w:val="5544933C"/>
    <w:lvl w:ilvl="0">
      <w:start w:val="5"/>
      <w:numFmt w:val="decimal"/>
      <w:lvlText w:val="%1."/>
      <w:lvlJc w:val="left"/>
      <w:pPr>
        <w:tabs>
          <w:tab w:val="num" w:pos="720"/>
        </w:tabs>
        <w:ind w:left="720" w:hanging="360"/>
      </w:pPr>
      <w:rPr>
        <w:rFonts w:hint="default"/>
        <w:b/>
        <w:bCs/>
        <w:strike/>
        <w:color w:val="FF000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u w:val="single"/>
      </w:rPr>
    </w:lvl>
    <w:lvl w:ilvl="3">
      <w:start w:val="1"/>
      <w:numFmt w:val="lowerLetter"/>
      <w:lvlText w:val="%4."/>
      <w:lvlJc w:val="left"/>
      <w:pPr>
        <w:ind w:left="2880" w:hanging="360"/>
      </w:pPr>
      <w:rPr>
        <w:u w:val="single"/>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1D9E6FEE"/>
    <w:multiLevelType w:val="singleLevel"/>
    <w:tmpl w:val="00000006"/>
    <w:lvl w:ilvl="0">
      <w:start w:val="1"/>
      <w:numFmt w:val="decimal"/>
      <w:lvlText w:val="%1."/>
      <w:lvlJc w:val="left"/>
      <w:pPr>
        <w:tabs>
          <w:tab w:val="num" w:pos="720"/>
        </w:tabs>
        <w:ind w:left="720" w:hanging="360"/>
      </w:pPr>
    </w:lvl>
  </w:abstractNum>
  <w:abstractNum w:abstractNumId="13" w15:restartNumberingAfterBreak="0">
    <w:nsid w:val="1E9B4CA2"/>
    <w:multiLevelType w:val="multilevel"/>
    <w:tmpl w:val="BC36E1D0"/>
    <w:lvl w:ilvl="0">
      <w:start w:val="6"/>
      <w:numFmt w:val="decimal"/>
      <w:lvlText w:val="%1."/>
      <w:lvlJc w:val="left"/>
      <w:pPr>
        <w:tabs>
          <w:tab w:val="num" w:pos="360"/>
        </w:tabs>
        <w:ind w:left="360" w:hanging="360"/>
      </w:pPr>
      <w:rPr>
        <w:rFonts w:hint="default"/>
      </w:rPr>
    </w:lvl>
    <w:lvl w:ilvl="1">
      <w:start w:val="3"/>
      <w:numFmt w:val="lowerLetter"/>
      <w:lvlText w:val="%2."/>
      <w:lvlJc w:val="left"/>
      <w:pPr>
        <w:tabs>
          <w:tab w:val="num" w:pos="1080"/>
        </w:tabs>
        <w:ind w:left="1080" w:hanging="360"/>
      </w:pPr>
      <w:rPr>
        <w:rFonts w:hint="default"/>
        <w:b/>
        <w:bCs/>
        <w:color w:val="0070C0"/>
        <w:u w:val="single"/>
      </w:rPr>
    </w:lvl>
    <w:lvl w:ilvl="2">
      <w:start w:val="1"/>
      <w:numFmt w:val="decimal"/>
      <w:lvlText w:val="%3."/>
      <w:lvlJc w:val="left"/>
      <w:pPr>
        <w:tabs>
          <w:tab w:val="num" w:pos="1800"/>
        </w:tabs>
        <w:ind w:left="1800" w:hanging="360"/>
      </w:pPr>
      <w:rPr>
        <w:rFonts w:ascii="Arial" w:hAnsi="Arial" w:cs="Arial" w:hint="default"/>
        <w:sz w:val="20"/>
        <w:szCs w:val="20"/>
      </w:rPr>
    </w:lvl>
    <w:lvl w:ilvl="3">
      <w:start w:val="1"/>
      <w:numFmt w:val="lowerLetter"/>
      <w:lvlText w:val="%4."/>
      <w:lvlJc w:val="left"/>
      <w:pPr>
        <w:ind w:left="2520" w:hanging="360"/>
      </w:pPr>
      <w:rPr>
        <w:b/>
        <w:bCs/>
        <w:color w:val="0070C0"/>
        <w:u w:val="single"/>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15:restartNumberingAfterBreak="0">
    <w:nsid w:val="1FEE2CBB"/>
    <w:multiLevelType w:val="hybridMultilevel"/>
    <w:tmpl w:val="9622FB52"/>
    <w:lvl w:ilvl="0" w:tplc="C940444C">
      <w:start w:val="2"/>
      <w:numFmt w:val="lowerLetter"/>
      <w:lvlText w:val="%1."/>
      <w:lvlJc w:val="left"/>
      <w:pPr>
        <w:ind w:left="720" w:hanging="360"/>
      </w:pPr>
      <w:rPr>
        <w:rFonts w:hint="default"/>
        <w:b/>
        <w:bCs/>
        <w:color w:val="7030A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509AB"/>
    <w:multiLevelType w:val="hybridMultilevel"/>
    <w:tmpl w:val="17E02A1A"/>
    <w:lvl w:ilvl="0" w:tplc="FFFFFFFF">
      <w:start w:val="1"/>
      <w:numFmt w:val="decimal"/>
      <w:lvlText w:val="%1."/>
      <w:lvlJc w:val="left"/>
      <w:pPr>
        <w:ind w:left="720" w:hanging="360"/>
      </w:pPr>
      <w:rPr>
        <w:rFonts w:hint="default"/>
      </w:rPr>
    </w:lvl>
    <w:lvl w:ilvl="1" w:tplc="49386572">
      <w:start w:val="1"/>
      <w:numFmt w:val="lowerLetter"/>
      <w:lvlText w:val="%2."/>
      <w:lvlJc w:val="left"/>
      <w:pPr>
        <w:ind w:left="1440" w:hanging="360"/>
      </w:pPr>
      <w:rPr>
        <w:b/>
        <w:bCs/>
        <w:color w:val="0070C0"/>
        <w:u w:val="singl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651C2C"/>
    <w:multiLevelType w:val="hybridMultilevel"/>
    <w:tmpl w:val="E9E21A70"/>
    <w:lvl w:ilvl="0" w:tplc="81065322">
      <w:start w:val="1"/>
      <w:numFmt w:val="lowerLetter"/>
      <w:lvlText w:val="%1."/>
      <w:lvlJc w:val="left"/>
      <w:pPr>
        <w:ind w:left="720" w:hanging="360"/>
      </w:pPr>
      <w:rPr>
        <w:rFonts w:hint="default"/>
        <w:b/>
        <w:bCs/>
        <w:color w:val="7030A0"/>
        <w:u w:val="single"/>
      </w:rPr>
    </w:lvl>
    <w:lvl w:ilvl="1" w:tplc="FFFFFFFF">
      <w:start w:val="1"/>
      <w:numFmt w:val="lowerLetter"/>
      <w:lvlText w:val="%2."/>
      <w:lvlJc w:val="left"/>
      <w:pPr>
        <w:ind w:left="1440" w:hanging="360"/>
      </w:pPr>
      <w:rPr>
        <w:b/>
        <w:bCs/>
        <w:color w:val="0070C0"/>
        <w:u w:val="singl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48E6CBE"/>
    <w:multiLevelType w:val="hybridMultilevel"/>
    <w:tmpl w:val="25C666AE"/>
    <w:lvl w:ilvl="0" w:tplc="81065322">
      <w:start w:val="1"/>
      <w:numFmt w:val="lowerLetter"/>
      <w:lvlText w:val="%1."/>
      <w:lvlJc w:val="left"/>
      <w:pPr>
        <w:ind w:left="1440" w:hanging="360"/>
      </w:pPr>
      <w:rPr>
        <w:b/>
        <w:bCs/>
        <w:color w:val="7030A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37EB3"/>
    <w:multiLevelType w:val="multilevel"/>
    <w:tmpl w:val="5544933C"/>
    <w:lvl w:ilvl="0">
      <w:start w:val="5"/>
      <w:numFmt w:val="decimal"/>
      <w:lvlText w:val="%1."/>
      <w:lvlJc w:val="left"/>
      <w:pPr>
        <w:tabs>
          <w:tab w:val="num" w:pos="720"/>
        </w:tabs>
        <w:ind w:left="720" w:hanging="360"/>
      </w:pPr>
      <w:rPr>
        <w:rFonts w:hint="default"/>
        <w:b/>
        <w:bCs/>
        <w:strike/>
        <w:color w:val="FF000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u w:val="single"/>
      </w:rPr>
    </w:lvl>
    <w:lvl w:ilvl="3">
      <w:start w:val="1"/>
      <w:numFmt w:val="lowerLetter"/>
      <w:lvlText w:val="%4."/>
      <w:lvlJc w:val="left"/>
      <w:pPr>
        <w:ind w:left="2880" w:hanging="360"/>
      </w:pPr>
      <w:rPr>
        <w:u w:val="single"/>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3F671CAF"/>
    <w:multiLevelType w:val="hybridMultilevel"/>
    <w:tmpl w:val="FF7A6ED4"/>
    <w:lvl w:ilvl="0" w:tplc="FFFFFFFF">
      <w:start w:val="1"/>
      <w:numFmt w:val="lowerLetter"/>
      <w:lvlText w:val="%1."/>
      <w:lvlJc w:val="left"/>
      <w:pPr>
        <w:ind w:left="1440" w:hanging="360"/>
      </w:pPr>
      <w:rPr>
        <w:b/>
        <w:bCs/>
        <w:color w:val="0070C0"/>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8F7F38"/>
    <w:multiLevelType w:val="hybridMultilevel"/>
    <w:tmpl w:val="9EB880CE"/>
    <w:lvl w:ilvl="0" w:tplc="E1725822">
      <w:start w:val="3"/>
      <w:numFmt w:val="lowerLetter"/>
      <w:lvlText w:val="%1."/>
      <w:lvlJc w:val="left"/>
      <w:pPr>
        <w:ind w:left="720" w:hanging="360"/>
      </w:pPr>
      <w:rPr>
        <w:rFonts w:hint="default"/>
        <w:b/>
        <w:bCs/>
        <w:color w:val="7030A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7E70"/>
    <w:multiLevelType w:val="multilevel"/>
    <w:tmpl w:val="A9BAF398"/>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2" w15:restartNumberingAfterBreak="0">
    <w:nsid w:val="42212BC0"/>
    <w:multiLevelType w:val="multilevel"/>
    <w:tmpl w:val="E2E28214"/>
    <w:lvl w:ilvl="0">
      <w:start w:val="5"/>
      <w:numFmt w:val="decimal"/>
      <w:lvlText w:val="%1."/>
      <w:lvlJc w:val="left"/>
      <w:pPr>
        <w:tabs>
          <w:tab w:val="num" w:pos="720"/>
        </w:tabs>
        <w:ind w:left="720" w:hanging="360"/>
      </w:pPr>
      <w:rPr>
        <w:rFonts w:hint="default"/>
        <w:b/>
        <w:bCs/>
        <w:strike/>
        <w:color w:val="FF000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u w:val="none"/>
      </w:rPr>
    </w:lvl>
    <w:lvl w:ilvl="3">
      <w:start w:val="1"/>
      <w:numFmt w:val="lowerLetter"/>
      <w:lvlText w:val="%4."/>
      <w:lvlJc w:val="left"/>
      <w:pPr>
        <w:ind w:left="2880" w:hanging="360"/>
      </w:pPr>
      <w:rPr>
        <w:u w:val="none"/>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460E3BED"/>
    <w:multiLevelType w:val="hybridMultilevel"/>
    <w:tmpl w:val="8B02398A"/>
    <w:lvl w:ilvl="0" w:tplc="B3F68C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427E44"/>
    <w:multiLevelType w:val="hybridMultilevel"/>
    <w:tmpl w:val="9AC29CF2"/>
    <w:lvl w:ilvl="0" w:tplc="6F7C40E8">
      <w:start w:val="3"/>
      <w:numFmt w:val="lowerLetter"/>
      <w:lvlText w:val="%1."/>
      <w:lvlJc w:val="left"/>
      <w:pPr>
        <w:ind w:left="1440" w:hanging="360"/>
      </w:pPr>
      <w:rPr>
        <w:rFonts w:hint="default"/>
        <w:b/>
        <w:bCs/>
        <w:color w:val="0070C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7F240B"/>
    <w:multiLevelType w:val="hybridMultilevel"/>
    <w:tmpl w:val="CB9A807E"/>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C77E1C"/>
    <w:multiLevelType w:val="hybridMultilevel"/>
    <w:tmpl w:val="B40844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045DC"/>
    <w:multiLevelType w:val="hybridMultilevel"/>
    <w:tmpl w:val="CB9A807E"/>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E902607"/>
    <w:multiLevelType w:val="hybridMultilevel"/>
    <w:tmpl w:val="2966AC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84363A"/>
    <w:multiLevelType w:val="multilevel"/>
    <w:tmpl w:val="C3A63B76"/>
    <w:lvl w:ilvl="0">
      <w:start w:val="5"/>
      <w:numFmt w:val="decimal"/>
      <w:lvlText w:val="%1."/>
      <w:lvlJc w:val="left"/>
      <w:pPr>
        <w:tabs>
          <w:tab w:val="num" w:pos="720"/>
        </w:tabs>
        <w:ind w:left="720" w:hanging="360"/>
      </w:pPr>
      <w:rPr>
        <w:rFonts w:hint="default"/>
        <w:b/>
        <w:bCs/>
        <w:strike/>
        <w:color w:val="FF000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b w:val="0"/>
        <w:bCs w:val="0"/>
        <w:color w:val="auto"/>
        <w:u w:val="none"/>
      </w:rPr>
    </w:lvl>
    <w:lvl w:ilvl="3">
      <w:start w:val="1"/>
      <w:numFmt w:val="lowerLetter"/>
      <w:lvlText w:val="%4."/>
      <w:lvlJc w:val="left"/>
      <w:pPr>
        <w:ind w:left="2880" w:hanging="360"/>
      </w:pPr>
      <w:rPr>
        <w:u w:val="none"/>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568151D3"/>
    <w:multiLevelType w:val="hybridMultilevel"/>
    <w:tmpl w:val="CB9A807E"/>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790743D"/>
    <w:multiLevelType w:val="multilevel"/>
    <w:tmpl w:val="D5583604"/>
    <w:lvl w:ilvl="0">
      <w:start w:val="6"/>
      <w:numFmt w:val="decimal"/>
      <w:lvlText w:val="%1."/>
      <w:lvlJc w:val="left"/>
      <w:pPr>
        <w:tabs>
          <w:tab w:val="num" w:pos="360"/>
        </w:tabs>
        <w:ind w:left="360" w:hanging="360"/>
      </w:pPr>
      <w:rPr>
        <w:rFonts w:hint="default"/>
      </w:rPr>
    </w:lvl>
    <w:lvl w:ilvl="1">
      <w:start w:val="3"/>
      <w:numFmt w:val="lowerLetter"/>
      <w:lvlText w:val="%2."/>
      <w:lvlJc w:val="left"/>
      <w:pPr>
        <w:tabs>
          <w:tab w:val="num" w:pos="1080"/>
        </w:tabs>
        <w:ind w:left="1080" w:hanging="360"/>
      </w:pPr>
      <w:rPr>
        <w:rFonts w:hint="default"/>
        <w:b w:val="0"/>
        <w:bCs w:val="0"/>
        <w:color w:val="auto"/>
        <w:u w:val="none"/>
      </w:rPr>
    </w:lvl>
    <w:lvl w:ilvl="2">
      <w:start w:val="1"/>
      <w:numFmt w:val="decimal"/>
      <w:lvlText w:val="%3."/>
      <w:lvlJc w:val="left"/>
      <w:pPr>
        <w:tabs>
          <w:tab w:val="num" w:pos="1800"/>
        </w:tabs>
        <w:ind w:left="1800" w:hanging="360"/>
      </w:pPr>
      <w:rPr>
        <w:rFonts w:ascii="Arial" w:hAnsi="Arial" w:cs="Arial" w:hint="default"/>
        <w:sz w:val="20"/>
        <w:szCs w:val="20"/>
      </w:rPr>
    </w:lvl>
    <w:lvl w:ilvl="3">
      <w:start w:val="1"/>
      <w:numFmt w:val="lowerLetter"/>
      <w:lvlText w:val="%4."/>
      <w:lvlJc w:val="left"/>
      <w:pPr>
        <w:ind w:left="2520" w:hanging="360"/>
      </w:pPr>
      <w:rPr>
        <w:b/>
        <w:bCs/>
        <w:color w:val="0070C0"/>
        <w:u w:val="single"/>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2" w15:restartNumberingAfterBreak="0">
    <w:nsid w:val="58782B71"/>
    <w:multiLevelType w:val="hybridMultilevel"/>
    <w:tmpl w:val="811690C0"/>
    <w:lvl w:ilvl="0" w:tplc="FFFFFFFF">
      <w:start w:val="3"/>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0B12DFE"/>
    <w:multiLevelType w:val="hybridMultilevel"/>
    <w:tmpl w:val="6490647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B0619E1"/>
    <w:multiLevelType w:val="hybridMultilevel"/>
    <w:tmpl w:val="637CF268"/>
    <w:lvl w:ilvl="0" w:tplc="22FC75A2">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B4C0913"/>
    <w:multiLevelType w:val="singleLevel"/>
    <w:tmpl w:val="00000006"/>
    <w:lvl w:ilvl="0">
      <w:start w:val="1"/>
      <w:numFmt w:val="decimal"/>
      <w:lvlText w:val="%1."/>
      <w:lvlJc w:val="left"/>
      <w:pPr>
        <w:tabs>
          <w:tab w:val="num" w:pos="720"/>
        </w:tabs>
        <w:ind w:left="720" w:hanging="360"/>
      </w:pPr>
    </w:lvl>
  </w:abstractNum>
  <w:abstractNum w:abstractNumId="36" w15:restartNumberingAfterBreak="0">
    <w:nsid w:val="70314D41"/>
    <w:multiLevelType w:val="hybridMultilevel"/>
    <w:tmpl w:val="13CE4AE0"/>
    <w:lvl w:ilvl="0" w:tplc="D41A89B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36231D"/>
    <w:multiLevelType w:val="hybridMultilevel"/>
    <w:tmpl w:val="694606AA"/>
    <w:lvl w:ilvl="0" w:tplc="45F8AB48">
      <w:start w:val="1"/>
      <w:numFmt w:val="decimal"/>
      <w:lvlText w:val="%1."/>
      <w:lvlJc w:val="left"/>
      <w:pPr>
        <w:ind w:left="1440" w:hanging="360"/>
      </w:pPr>
      <w:rPr>
        <w:rFonts w:hint="default"/>
      </w:rPr>
    </w:lvl>
    <w:lvl w:ilvl="1" w:tplc="1682BF86">
      <w:start w:val="1"/>
      <w:numFmt w:val="lowerLetter"/>
      <w:lvlText w:val="%2."/>
      <w:lvlJc w:val="left"/>
      <w:pPr>
        <w:ind w:left="1440" w:hanging="360"/>
      </w:pPr>
      <w:rPr>
        <w:b/>
        <w:bCs/>
        <w:color w:val="0070C0"/>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8C78E4"/>
    <w:multiLevelType w:val="hybridMultilevel"/>
    <w:tmpl w:val="17E02A1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b/>
        <w:bCs/>
        <w:color w:val="0070C0"/>
        <w:u w:val="singl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4A76A3C"/>
    <w:multiLevelType w:val="multilevel"/>
    <w:tmpl w:val="998E4E88"/>
    <w:lvl w:ilvl="0">
      <w:start w:val="6"/>
      <w:numFmt w:val="decimal"/>
      <w:lvlText w:val="%1."/>
      <w:lvlJc w:val="left"/>
      <w:pPr>
        <w:tabs>
          <w:tab w:val="num" w:pos="360"/>
        </w:tabs>
        <w:ind w:left="360" w:hanging="360"/>
      </w:pPr>
      <w:rPr>
        <w:rFonts w:hint="default"/>
      </w:rPr>
    </w:lvl>
    <w:lvl w:ilvl="1">
      <w:start w:val="6"/>
      <w:numFmt w:val="lowerLetter"/>
      <w:lvlText w:val="%2."/>
      <w:lvlJc w:val="left"/>
      <w:pPr>
        <w:tabs>
          <w:tab w:val="num" w:pos="1080"/>
        </w:tabs>
        <w:ind w:left="1080" w:hanging="360"/>
      </w:pPr>
      <w:rPr>
        <w:rFonts w:hint="default"/>
        <w:b/>
        <w:bCs/>
        <w:color w:val="0070C0"/>
        <w:u w:val="single"/>
      </w:rPr>
    </w:lvl>
    <w:lvl w:ilvl="2">
      <w:start w:val="1"/>
      <w:numFmt w:val="decimal"/>
      <w:lvlText w:val="%3."/>
      <w:lvlJc w:val="left"/>
      <w:pPr>
        <w:tabs>
          <w:tab w:val="num" w:pos="1800"/>
        </w:tabs>
        <w:ind w:left="1800" w:hanging="360"/>
      </w:pPr>
      <w:rPr>
        <w:rFonts w:ascii="Arial" w:hAnsi="Arial" w:cs="Arial" w:hint="default"/>
        <w:sz w:val="20"/>
        <w:szCs w:val="20"/>
      </w:rPr>
    </w:lvl>
    <w:lvl w:ilvl="3">
      <w:start w:val="1"/>
      <w:numFmt w:val="lowerLetter"/>
      <w:lvlText w:val="%4."/>
      <w:lvlJc w:val="left"/>
      <w:pPr>
        <w:ind w:left="2520" w:hanging="360"/>
      </w:pPr>
      <w:rPr>
        <w:rFonts w:hint="default"/>
        <w:b w:val="0"/>
        <w:bCs w:val="0"/>
        <w:color w:val="auto"/>
        <w:u w:val="none"/>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0" w15:restartNumberingAfterBreak="0">
    <w:nsid w:val="77B34F87"/>
    <w:multiLevelType w:val="hybridMultilevel"/>
    <w:tmpl w:val="6490647C"/>
    <w:lvl w:ilvl="0" w:tplc="65500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E962C0"/>
    <w:multiLevelType w:val="multilevel"/>
    <w:tmpl w:val="71DC843A"/>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ascii="Arial" w:hAnsi="Arial" w:cs="Arial" w:hint="default"/>
        <w:sz w:val="20"/>
        <w:szCs w:val="20"/>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16cid:durableId="230628003">
    <w:abstractNumId w:val="26"/>
  </w:num>
  <w:num w:numId="2" w16cid:durableId="782918946">
    <w:abstractNumId w:val="10"/>
  </w:num>
  <w:num w:numId="3" w16cid:durableId="1682246126">
    <w:abstractNumId w:val="30"/>
  </w:num>
  <w:num w:numId="4" w16cid:durableId="1156921797">
    <w:abstractNumId w:val="40"/>
  </w:num>
  <w:num w:numId="5" w16cid:durableId="1464033477">
    <w:abstractNumId w:val="27"/>
  </w:num>
  <w:num w:numId="6" w16cid:durableId="276373480">
    <w:abstractNumId w:val="15"/>
  </w:num>
  <w:num w:numId="7" w16cid:durableId="1745031061">
    <w:abstractNumId w:val="25"/>
  </w:num>
  <w:num w:numId="8" w16cid:durableId="2045978543">
    <w:abstractNumId w:val="34"/>
  </w:num>
  <w:num w:numId="9" w16cid:durableId="150485411">
    <w:abstractNumId w:val="28"/>
  </w:num>
  <w:num w:numId="10" w16cid:durableId="312299446">
    <w:abstractNumId w:val="24"/>
  </w:num>
  <w:num w:numId="11" w16cid:durableId="1048184244">
    <w:abstractNumId w:val="32"/>
  </w:num>
  <w:num w:numId="12" w16cid:durableId="545944693">
    <w:abstractNumId w:val="33"/>
  </w:num>
  <w:num w:numId="13" w16cid:durableId="882794193">
    <w:abstractNumId w:val="17"/>
  </w:num>
  <w:num w:numId="14" w16cid:durableId="441726419">
    <w:abstractNumId w:val="19"/>
  </w:num>
  <w:num w:numId="15" w16cid:durableId="299506000">
    <w:abstractNumId w:val="20"/>
  </w:num>
  <w:num w:numId="16" w16cid:durableId="2065257543">
    <w:abstractNumId w:val="16"/>
  </w:num>
  <w:num w:numId="17" w16cid:durableId="627902921">
    <w:abstractNumId w:val="38"/>
  </w:num>
  <w:num w:numId="18" w16cid:durableId="1313407028">
    <w:abstractNumId w:val="5"/>
  </w:num>
  <w:num w:numId="19" w16cid:durableId="1373457940">
    <w:abstractNumId w:val="14"/>
  </w:num>
  <w:num w:numId="20" w16cid:durableId="897208294">
    <w:abstractNumId w:val="37"/>
  </w:num>
  <w:num w:numId="21" w16cid:durableId="2013020442">
    <w:abstractNumId w:val="23"/>
  </w:num>
  <w:num w:numId="22" w16cid:durableId="913392509">
    <w:abstractNumId w:val="8"/>
  </w:num>
  <w:num w:numId="23" w16cid:durableId="1337418624">
    <w:abstractNumId w:val="36"/>
  </w:num>
  <w:num w:numId="24" w16cid:durableId="70078718">
    <w:abstractNumId w:val="0"/>
  </w:num>
  <w:num w:numId="25" w16cid:durableId="1407876325">
    <w:abstractNumId w:val="2"/>
  </w:num>
  <w:num w:numId="26" w16cid:durableId="1686395271">
    <w:abstractNumId w:val="1"/>
  </w:num>
  <w:num w:numId="27" w16cid:durableId="1426654660">
    <w:abstractNumId w:val="35"/>
  </w:num>
  <w:num w:numId="28" w16cid:durableId="1958023054">
    <w:abstractNumId w:val="4"/>
  </w:num>
  <w:num w:numId="29" w16cid:durableId="1242105772">
    <w:abstractNumId w:val="6"/>
  </w:num>
  <w:num w:numId="30" w16cid:durableId="870924671">
    <w:abstractNumId w:val="7"/>
  </w:num>
  <w:num w:numId="31" w16cid:durableId="297105425">
    <w:abstractNumId w:val="11"/>
  </w:num>
  <w:num w:numId="32" w16cid:durableId="1862283251">
    <w:abstractNumId w:val="18"/>
  </w:num>
  <w:num w:numId="33" w16cid:durableId="1113087738">
    <w:abstractNumId w:val="9"/>
  </w:num>
  <w:num w:numId="34" w16cid:durableId="2055109269">
    <w:abstractNumId w:val="29"/>
  </w:num>
  <w:num w:numId="35" w16cid:durableId="1007252242">
    <w:abstractNumId w:val="12"/>
  </w:num>
  <w:num w:numId="36" w16cid:durableId="265771224">
    <w:abstractNumId w:val="22"/>
  </w:num>
  <w:num w:numId="37" w16cid:durableId="1330599723">
    <w:abstractNumId w:val="3"/>
  </w:num>
  <w:num w:numId="38" w16cid:durableId="140345293">
    <w:abstractNumId w:val="21"/>
  </w:num>
  <w:num w:numId="39" w16cid:durableId="707802292">
    <w:abstractNumId w:val="41"/>
  </w:num>
  <w:num w:numId="40" w16cid:durableId="670832569">
    <w:abstractNumId w:val="13"/>
  </w:num>
  <w:num w:numId="41" w16cid:durableId="828984130">
    <w:abstractNumId w:val="39"/>
  </w:num>
  <w:num w:numId="42" w16cid:durableId="645551240">
    <w:abstractNumId w:val="31"/>
  </w:num>
  <w:num w:numId="43" w16cid:durableId="10997612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73085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0932579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7A"/>
    <w:rsid w:val="0001378B"/>
    <w:rsid w:val="00021476"/>
    <w:rsid w:val="0003004C"/>
    <w:rsid w:val="0004240E"/>
    <w:rsid w:val="00051321"/>
    <w:rsid w:val="00052929"/>
    <w:rsid w:val="00055735"/>
    <w:rsid w:val="00087A41"/>
    <w:rsid w:val="000A5A78"/>
    <w:rsid w:val="000C15AE"/>
    <w:rsid w:val="000E0CF6"/>
    <w:rsid w:val="00104B08"/>
    <w:rsid w:val="001101E2"/>
    <w:rsid w:val="00121617"/>
    <w:rsid w:val="00142293"/>
    <w:rsid w:val="00164821"/>
    <w:rsid w:val="00164E2F"/>
    <w:rsid w:val="001F342C"/>
    <w:rsid w:val="0021370F"/>
    <w:rsid w:val="00227623"/>
    <w:rsid w:val="0024503F"/>
    <w:rsid w:val="00254105"/>
    <w:rsid w:val="00274CC5"/>
    <w:rsid w:val="00277874"/>
    <w:rsid w:val="0029701C"/>
    <w:rsid w:val="002B1A9F"/>
    <w:rsid w:val="002B48E3"/>
    <w:rsid w:val="002C0D8A"/>
    <w:rsid w:val="002D00F2"/>
    <w:rsid w:val="002E3168"/>
    <w:rsid w:val="002F7460"/>
    <w:rsid w:val="0031274A"/>
    <w:rsid w:val="00317DA7"/>
    <w:rsid w:val="003413E3"/>
    <w:rsid w:val="00371C9E"/>
    <w:rsid w:val="003725D9"/>
    <w:rsid w:val="003C6F64"/>
    <w:rsid w:val="0041014E"/>
    <w:rsid w:val="004138D9"/>
    <w:rsid w:val="00437041"/>
    <w:rsid w:val="00440C68"/>
    <w:rsid w:val="0044548C"/>
    <w:rsid w:val="00446F4B"/>
    <w:rsid w:val="00455904"/>
    <w:rsid w:val="00490C85"/>
    <w:rsid w:val="004A6B7A"/>
    <w:rsid w:val="004B03A2"/>
    <w:rsid w:val="004B67DB"/>
    <w:rsid w:val="004C39F9"/>
    <w:rsid w:val="00503278"/>
    <w:rsid w:val="00530DA5"/>
    <w:rsid w:val="00531E68"/>
    <w:rsid w:val="00533BEC"/>
    <w:rsid w:val="00534282"/>
    <w:rsid w:val="0054239C"/>
    <w:rsid w:val="00546165"/>
    <w:rsid w:val="00547A10"/>
    <w:rsid w:val="00570139"/>
    <w:rsid w:val="00574BEB"/>
    <w:rsid w:val="005803C3"/>
    <w:rsid w:val="005816F8"/>
    <w:rsid w:val="00585B47"/>
    <w:rsid w:val="00594ADE"/>
    <w:rsid w:val="005B057F"/>
    <w:rsid w:val="005B186D"/>
    <w:rsid w:val="005B1FB7"/>
    <w:rsid w:val="005D5566"/>
    <w:rsid w:val="00600493"/>
    <w:rsid w:val="00605B54"/>
    <w:rsid w:val="00627DB2"/>
    <w:rsid w:val="006612A0"/>
    <w:rsid w:val="006709DC"/>
    <w:rsid w:val="00680C3F"/>
    <w:rsid w:val="00696810"/>
    <w:rsid w:val="006A2840"/>
    <w:rsid w:val="006B0D34"/>
    <w:rsid w:val="006C26E5"/>
    <w:rsid w:val="006E2631"/>
    <w:rsid w:val="006E6E82"/>
    <w:rsid w:val="006F1CC1"/>
    <w:rsid w:val="0070692B"/>
    <w:rsid w:val="007906C8"/>
    <w:rsid w:val="007A0AFC"/>
    <w:rsid w:val="007A3AC0"/>
    <w:rsid w:val="007B1E25"/>
    <w:rsid w:val="007D1DE0"/>
    <w:rsid w:val="007E33DB"/>
    <w:rsid w:val="007E6F42"/>
    <w:rsid w:val="00806BB3"/>
    <w:rsid w:val="008644F5"/>
    <w:rsid w:val="008818ED"/>
    <w:rsid w:val="00891EE0"/>
    <w:rsid w:val="008A79A5"/>
    <w:rsid w:val="008C156E"/>
    <w:rsid w:val="008C2D75"/>
    <w:rsid w:val="008D0F5C"/>
    <w:rsid w:val="008D5C63"/>
    <w:rsid w:val="008F0E78"/>
    <w:rsid w:val="008F2A15"/>
    <w:rsid w:val="0092707E"/>
    <w:rsid w:val="009677DD"/>
    <w:rsid w:val="009C13FA"/>
    <w:rsid w:val="009D4D11"/>
    <w:rsid w:val="009E0A44"/>
    <w:rsid w:val="009F08EF"/>
    <w:rsid w:val="00A001EB"/>
    <w:rsid w:val="00A044B8"/>
    <w:rsid w:val="00A04CA8"/>
    <w:rsid w:val="00A3128B"/>
    <w:rsid w:val="00A51D65"/>
    <w:rsid w:val="00A546D2"/>
    <w:rsid w:val="00A76558"/>
    <w:rsid w:val="00AC29BC"/>
    <w:rsid w:val="00B02603"/>
    <w:rsid w:val="00B110FC"/>
    <w:rsid w:val="00B17D75"/>
    <w:rsid w:val="00B2357C"/>
    <w:rsid w:val="00B31390"/>
    <w:rsid w:val="00B7325C"/>
    <w:rsid w:val="00B81A32"/>
    <w:rsid w:val="00B86BB5"/>
    <w:rsid w:val="00B942B4"/>
    <w:rsid w:val="00BB12A0"/>
    <w:rsid w:val="00BB41EB"/>
    <w:rsid w:val="00BE663C"/>
    <w:rsid w:val="00BF6DC8"/>
    <w:rsid w:val="00C10498"/>
    <w:rsid w:val="00C27F83"/>
    <w:rsid w:val="00C30A0A"/>
    <w:rsid w:val="00C36FF4"/>
    <w:rsid w:val="00C60068"/>
    <w:rsid w:val="00CA1BA0"/>
    <w:rsid w:val="00CA2581"/>
    <w:rsid w:val="00CB174C"/>
    <w:rsid w:val="00CD3CAA"/>
    <w:rsid w:val="00CE5BE1"/>
    <w:rsid w:val="00D0528C"/>
    <w:rsid w:val="00D2284E"/>
    <w:rsid w:val="00D26BC9"/>
    <w:rsid w:val="00D43307"/>
    <w:rsid w:val="00D44178"/>
    <w:rsid w:val="00D50690"/>
    <w:rsid w:val="00D529E9"/>
    <w:rsid w:val="00DF2103"/>
    <w:rsid w:val="00E70C52"/>
    <w:rsid w:val="00E841D2"/>
    <w:rsid w:val="00EC1DE0"/>
    <w:rsid w:val="00EE0010"/>
    <w:rsid w:val="00F0657D"/>
    <w:rsid w:val="00F431A2"/>
    <w:rsid w:val="00F44BD2"/>
    <w:rsid w:val="00F50488"/>
    <w:rsid w:val="00F77C23"/>
    <w:rsid w:val="00F81CD0"/>
    <w:rsid w:val="00F82FF1"/>
    <w:rsid w:val="00F83573"/>
    <w:rsid w:val="00F92A71"/>
    <w:rsid w:val="00FD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7D35"/>
  <w15:chartTrackingRefBased/>
  <w15:docId w15:val="{0A4DD966-9C5F-3243-B20E-98FDF4A5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7A"/>
    <w:rPr>
      <w:rFonts w:ascii="Times New Roman" w:eastAsia="Times New Roman" w:hAnsi="Times New Roman" w:cs="Times New Roman"/>
    </w:rPr>
  </w:style>
  <w:style w:type="paragraph" w:styleId="Heading1">
    <w:name w:val="heading 1"/>
    <w:basedOn w:val="Heading2"/>
    <w:next w:val="BodyText"/>
    <w:link w:val="Heading1Char"/>
    <w:qFormat/>
    <w:rsid w:val="00CA1BA0"/>
    <w:pPr>
      <w:numPr>
        <w:ilvl w:val="1"/>
      </w:numPr>
      <w:tabs>
        <w:tab w:val="left" w:pos="0"/>
      </w:tabs>
      <w:outlineLvl w:val="0"/>
    </w:pPr>
    <w:rPr>
      <w:sz w:val="32"/>
    </w:rPr>
  </w:style>
  <w:style w:type="paragraph" w:styleId="Heading2">
    <w:name w:val="heading 2"/>
    <w:basedOn w:val="Heading5"/>
    <w:next w:val="BodyText"/>
    <w:link w:val="Heading2Char"/>
    <w:qFormat/>
    <w:rsid w:val="00CA1BA0"/>
    <w:pPr>
      <w:tabs>
        <w:tab w:val="left" w:pos="0"/>
      </w:tabs>
      <w:outlineLvl w:val="1"/>
    </w:pPr>
    <w:rPr>
      <w:rFonts w:ascii="Arial" w:hAnsi="Arial" w:cs="Arial"/>
    </w:rPr>
  </w:style>
  <w:style w:type="paragraph" w:styleId="Heading3">
    <w:name w:val="heading 3"/>
    <w:basedOn w:val="Normal"/>
    <w:next w:val="BodyText"/>
    <w:link w:val="Heading3Char"/>
    <w:qFormat/>
    <w:rsid w:val="00CA1BA0"/>
    <w:pPr>
      <w:numPr>
        <w:ilvl w:val="2"/>
        <w:numId w:val="24"/>
      </w:numPr>
      <w:suppressAutoHyphens/>
      <w:spacing w:before="280" w:after="280"/>
      <w:outlineLvl w:val="2"/>
    </w:pPr>
    <w:rPr>
      <w:b/>
      <w:bCs/>
      <w:color w:val="000000"/>
      <w:sz w:val="27"/>
      <w:szCs w:val="27"/>
      <w:lang w:eastAsia="ar-SA"/>
    </w:rPr>
  </w:style>
  <w:style w:type="paragraph" w:styleId="Heading5">
    <w:name w:val="heading 5"/>
    <w:basedOn w:val="Normal"/>
    <w:next w:val="BodyText"/>
    <w:link w:val="Heading5Char"/>
    <w:qFormat/>
    <w:rsid w:val="00CA1BA0"/>
    <w:pPr>
      <w:numPr>
        <w:ilvl w:val="4"/>
        <w:numId w:val="24"/>
      </w:numPr>
      <w:suppressAutoHyphens/>
      <w:spacing w:before="280" w:after="280"/>
      <w:outlineLvl w:val="4"/>
    </w:pPr>
    <w:rPr>
      <w:b/>
      <w:bCs/>
      <w:color w:val="00000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B7A"/>
    <w:pPr>
      <w:ind w:left="720"/>
      <w:contextualSpacing/>
    </w:pPr>
  </w:style>
  <w:style w:type="paragraph" w:styleId="NormalWeb">
    <w:name w:val="Normal (Web)"/>
    <w:basedOn w:val="Normal"/>
    <w:unhideWhenUsed/>
    <w:rsid w:val="004A6B7A"/>
    <w:pPr>
      <w:spacing w:before="100" w:beforeAutospacing="1" w:after="100" w:afterAutospacing="1"/>
    </w:pPr>
  </w:style>
  <w:style w:type="character" w:customStyle="1" w:styleId="Heading1Char">
    <w:name w:val="Heading 1 Char"/>
    <w:basedOn w:val="DefaultParagraphFont"/>
    <w:link w:val="Heading1"/>
    <w:rsid w:val="00CA1BA0"/>
    <w:rPr>
      <w:rFonts w:ascii="Arial" w:eastAsia="Times New Roman" w:hAnsi="Arial" w:cs="Arial"/>
      <w:b/>
      <w:bCs/>
      <w:color w:val="000000"/>
      <w:sz w:val="32"/>
      <w:szCs w:val="20"/>
      <w:lang w:eastAsia="ar-SA"/>
    </w:rPr>
  </w:style>
  <w:style w:type="character" w:customStyle="1" w:styleId="Heading2Char">
    <w:name w:val="Heading 2 Char"/>
    <w:basedOn w:val="DefaultParagraphFont"/>
    <w:link w:val="Heading2"/>
    <w:rsid w:val="00CA1BA0"/>
    <w:rPr>
      <w:rFonts w:ascii="Arial" w:eastAsia="Times New Roman" w:hAnsi="Arial" w:cs="Arial"/>
      <w:b/>
      <w:bCs/>
      <w:color w:val="000000"/>
      <w:sz w:val="20"/>
      <w:szCs w:val="20"/>
      <w:lang w:eastAsia="ar-SA"/>
    </w:rPr>
  </w:style>
  <w:style w:type="character" w:customStyle="1" w:styleId="Heading3Char">
    <w:name w:val="Heading 3 Char"/>
    <w:basedOn w:val="DefaultParagraphFont"/>
    <w:link w:val="Heading3"/>
    <w:rsid w:val="00CA1BA0"/>
    <w:rPr>
      <w:rFonts w:ascii="Times New Roman" w:eastAsia="Times New Roman" w:hAnsi="Times New Roman" w:cs="Times New Roman"/>
      <w:b/>
      <w:bCs/>
      <w:color w:val="000000"/>
      <w:sz w:val="27"/>
      <w:szCs w:val="27"/>
      <w:lang w:eastAsia="ar-SA"/>
    </w:rPr>
  </w:style>
  <w:style w:type="character" w:customStyle="1" w:styleId="Heading5Char">
    <w:name w:val="Heading 5 Char"/>
    <w:basedOn w:val="DefaultParagraphFont"/>
    <w:link w:val="Heading5"/>
    <w:rsid w:val="00CA1BA0"/>
    <w:rPr>
      <w:rFonts w:ascii="Times New Roman" w:eastAsia="Times New Roman" w:hAnsi="Times New Roman" w:cs="Times New Roman"/>
      <w:b/>
      <w:bCs/>
      <w:color w:val="000000"/>
      <w:sz w:val="20"/>
      <w:szCs w:val="20"/>
      <w:lang w:eastAsia="ar-SA"/>
    </w:rPr>
  </w:style>
  <w:style w:type="paragraph" w:styleId="BodyText">
    <w:name w:val="Body Text"/>
    <w:basedOn w:val="Normal"/>
    <w:link w:val="BodyTextChar"/>
    <w:uiPriority w:val="99"/>
    <w:semiHidden/>
    <w:unhideWhenUsed/>
    <w:rsid w:val="00CA1BA0"/>
    <w:pPr>
      <w:spacing w:after="120"/>
    </w:pPr>
  </w:style>
  <w:style w:type="character" w:customStyle="1" w:styleId="BodyTextChar">
    <w:name w:val="Body Text Char"/>
    <w:basedOn w:val="DefaultParagraphFont"/>
    <w:link w:val="BodyText"/>
    <w:uiPriority w:val="99"/>
    <w:semiHidden/>
    <w:rsid w:val="00CA1BA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25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1557</Words>
  <Characters>8879</Characters>
  <Application>Microsoft Office Word</Application>
  <DocSecurity>0</DocSecurity>
  <Lines>73</Lines>
  <Paragraphs>20</Paragraphs>
  <ScaleCrop>false</ScaleCrop>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Ann Harlos</dc:creator>
  <cp:keywords/>
  <dc:description/>
  <cp:lastModifiedBy>Paul Bracco</cp:lastModifiedBy>
  <cp:revision>98</cp:revision>
  <dcterms:created xsi:type="dcterms:W3CDTF">2023-01-23T21:59:00Z</dcterms:created>
  <dcterms:modified xsi:type="dcterms:W3CDTF">2023-04-20T22:37:00Z</dcterms:modified>
</cp:coreProperties>
</file>