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0478" w:rsidRDefault="00AE278E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SCB Conservation Marketing and Engagement Working Group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ConsMark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A0478" w:rsidRDefault="00AE278E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Building Nature’s Brand Award </w:t>
      </w:r>
    </w:p>
    <w:p w:rsidR="008A0478" w:rsidRDefault="008A0478"/>
    <w:p w:rsidR="008A0478" w:rsidRDefault="00AE278E">
      <w:r>
        <w:rPr>
          <w:rFonts w:ascii="Times New Roman" w:eastAsia="Times New Roman" w:hAnsi="Times New Roman" w:cs="Times New Roman"/>
          <w:b/>
          <w:sz w:val="24"/>
          <w:szCs w:val="24"/>
        </w:rPr>
        <w:t>Personal details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 the person submitting the nomination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0"/>
        <w:gridCol w:w="4700"/>
      </w:tblGrid>
      <w:tr w:rsidR="008A0478" w:rsidTr="00AE278E">
        <w:trPr>
          <w:trHeight w:val="61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478" w:rsidRDefault="00AE278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Name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8A0478" w:rsidRDefault="008A04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278E" w:rsidRDefault="00AE278E"/>
        </w:tc>
        <w:tc>
          <w:tcPr>
            <w:tcW w:w="4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478" w:rsidRDefault="00AE278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Known as: </w:t>
            </w:r>
          </w:p>
        </w:tc>
      </w:tr>
      <w:tr w:rsidR="008A0478">
        <w:tc>
          <w:tcPr>
            <w:tcW w:w="93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478" w:rsidRDefault="00AE278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Affiliation: </w:t>
            </w:r>
          </w:p>
          <w:p w:rsidR="008A0478" w:rsidRDefault="008A0478"/>
          <w:p w:rsidR="008A0478" w:rsidRDefault="00AE278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address:</w:t>
            </w:r>
          </w:p>
          <w:p w:rsidR="008A0478" w:rsidRDefault="008A0478"/>
          <w:p w:rsidR="008A0478" w:rsidRDefault="00AE278E" w:rsidP="00AE2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Explain how you know the nominee (100 words max): </w:t>
            </w:r>
          </w:p>
          <w:p w:rsidR="00AE278E" w:rsidRDefault="00AE278E" w:rsidP="00AE2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278E" w:rsidRDefault="00AE278E" w:rsidP="00AE278E"/>
        </w:tc>
      </w:tr>
    </w:tbl>
    <w:p w:rsidR="008A0478" w:rsidRDefault="008A0478"/>
    <w:p w:rsidR="008A0478" w:rsidRDefault="00AE278E">
      <w:r>
        <w:rPr>
          <w:rFonts w:ascii="Times New Roman" w:eastAsia="Times New Roman" w:hAnsi="Times New Roman" w:cs="Times New Roman"/>
          <w:b/>
          <w:sz w:val="28"/>
          <w:szCs w:val="28"/>
        </w:rPr>
        <w:t>Details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nominee </w:t>
      </w:r>
      <w:r>
        <w:rPr>
          <w:rFonts w:ascii="Times New Roman" w:eastAsia="Times New Roman" w:hAnsi="Times New Roman" w:cs="Times New Roman"/>
          <w:sz w:val="24"/>
          <w:szCs w:val="24"/>
        </w:rPr>
        <w:t>(if group or institution add a contact person)</w:t>
      </w: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0"/>
        <w:gridCol w:w="4700"/>
      </w:tblGrid>
      <w:tr w:rsidR="008A0478"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478" w:rsidRDefault="00AE278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 name  </w:t>
            </w:r>
          </w:p>
        </w:tc>
        <w:tc>
          <w:tcPr>
            <w:tcW w:w="4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478" w:rsidRDefault="00AE278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Known as: </w:t>
            </w:r>
          </w:p>
          <w:p w:rsidR="008A0478" w:rsidRDefault="008A0478"/>
          <w:p w:rsidR="008A0478" w:rsidRDefault="008A0478"/>
        </w:tc>
      </w:tr>
      <w:tr w:rsidR="008A0478" w:rsidRPr="0047234A">
        <w:tc>
          <w:tcPr>
            <w:tcW w:w="93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478" w:rsidRDefault="00AE278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affiliation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 address:</w:t>
            </w:r>
          </w:p>
          <w:p w:rsidR="008A0478" w:rsidRDefault="00AE278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0478" w:rsidRDefault="00AE278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address:</w:t>
            </w:r>
          </w:p>
          <w:p w:rsidR="008A0478" w:rsidRDefault="008A0478"/>
          <w:p w:rsidR="008A0478" w:rsidRDefault="00AE2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/>
              </w:rPr>
            </w:pPr>
            <w:proofErr w:type="spellStart"/>
            <w:r w:rsidRPr="00AE2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/>
              </w:rPr>
              <w:t>Websites</w:t>
            </w:r>
            <w:proofErr w:type="spellEnd"/>
            <w:r w:rsidRPr="00AE2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/>
              </w:rPr>
              <w:t xml:space="preserve">, social media </w:t>
            </w:r>
            <w:proofErr w:type="spellStart"/>
            <w:r w:rsidRPr="00AE2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/>
              </w:rPr>
              <w:t>handles</w:t>
            </w:r>
            <w:proofErr w:type="spellEnd"/>
            <w:r w:rsidRPr="00AE2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/>
              </w:rPr>
              <w:t xml:space="preserve"> etc.:</w:t>
            </w:r>
          </w:p>
          <w:p w:rsidR="00AE278E" w:rsidRDefault="00AE2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:rsidR="00AE278E" w:rsidRPr="00AE278E" w:rsidRDefault="00AE278E">
            <w:pPr>
              <w:rPr>
                <w:lang w:val="es-CR"/>
              </w:rPr>
            </w:pPr>
          </w:p>
        </w:tc>
      </w:tr>
    </w:tbl>
    <w:p w:rsidR="008A0478" w:rsidRPr="00AE278E" w:rsidRDefault="008A0478">
      <w:pPr>
        <w:rPr>
          <w:lang w:val="es-CR"/>
        </w:rPr>
      </w:pPr>
    </w:p>
    <w:p w:rsidR="008A0478" w:rsidRPr="00AE278E" w:rsidRDefault="008A0478">
      <w:pPr>
        <w:rPr>
          <w:lang w:val="es-CR"/>
        </w:rPr>
      </w:pPr>
    </w:p>
    <w:p w:rsidR="008A0478" w:rsidRDefault="00AE278E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Justification for nomination. </w:t>
      </w:r>
      <w:r>
        <w:rPr>
          <w:rFonts w:ascii="Times New Roman" w:eastAsia="Times New Roman" w:hAnsi="Times New Roman" w:cs="Times New Roman"/>
          <w:sz w:val="24"/>
          <w:szCs w:val="24"/>
        </w:rPr>
        <w:t>Nominee accomplishments related to this award’s criteria:</w:t>
      </w:r>
    </w:p>
    <w:p w:rsidR="008A0478" w:rsidRDefault="008A0478"/>
    <w:p w:rsidR="008A0478" w:rsidRDefault="00AE278E">
      <w:pPr>
        <w:numPr>
          <w:ilvl w:val="0"/>
          <w:numId w:val="1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Contribution to conservation and public engagement with special focus on local communities.</w:t>
      </w:r>
    </w:p>
    <w:p w:rsidR="008A0478" w:rsidRDefault="00AE278E">
      <w:pPr>
        <w:numPr>
          <w:ilvl w:val="0"/>
          <w:numId w:val="1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Unique contributions to the advancement and support of conservation marketing</w:t>
      </w:r>
    </w:p>
    <w:p w:rsidR="008A0478" w:rsidRDefault="00AE278E">
      <w:pPr>
        <w:numPr>
          <w:ilvl w:val="0"/>
          <w:numId w:val="1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track record in successfully developing and applying conservation marketing and/or engagement concepts.</w:t>
      </w:r>
    </w:p>
    <w:p w:rsidR="008A0478" w:rsidRDefault="00AE278E">
      <w:pPr>
        <w:numPr>
          <w:ilvl w:val="0"/>
          <w:numId w:val="1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 achieved through innovation and unconventional collaborations.</w:t>
      </w:r>
    </w:p>
    <w:p w:rsidR="008A0478" w:rsidRDefault="00AE278E">
      <w:pPr>
        <w:numPr>
          <w:ilvl w:val="0"/>
          <w:numId w:val="1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professional conduct guided by inclusion, diversity and respect.</w:t>
      </w: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A0478" w:rsidTr="0047234A">
        <w:trPr>
          <w:trHeight w:val="12305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478" w:rsidRDefault="00AE278E" w:rsidP="00AE278E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Description (500 words max) </w:t>
            </w:r>
          </w:p>
          <w:p w:rsidR="00AE278E" w:rsidRDefault="00AE278E" w:rsidP="0047234A">
            <w:pPr>
              <w:spacing w:before="240"/>
            </w:pPr>
          </w:p>
        </w:tc>
      </w:tr>
    </w:tbl>
    <w:p w:rsidR="008A0478" w:rsidRDefault="008A0478"/>
    <w:sectPr w:rsidR="008A04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10CB4"/>
    <w:multiLevelType w:val="multilevel"/>
    <w:tmpl w:val="FC6C60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78"/>
    <w:rsid w:val="0047234A"/>
    <w:rsid w:val="008A0478"/>
    <w:rsid w:val="008C04E1"/>
    <w:rsid w:val="00A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86EAF-6CA9-4B82-8BB3-A0D512D0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7286F2D4</Template>
  <TotalTime>0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McKinley</dc:creator>
  <cp:lastModifiedBy>Emma McKinley</cp:lastModifiedBy>
  <cp:revision>2</cp:revision>
  <dcterms:created xsi:type="dcterms:W3CDTF">2016-05-06T12:52:00Z</dcterms:created>
  <dcterms:modified xsi:type="dcterms:W3CDTF">2016-05-06T12:52:00Z</dcterms:modified>
</cp:coreProperties>
</file>