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  <w:smallCaps w:val="1"/>
          <w:color w:val="333399"/>
          <w:sz w:val="36"/>
          <w:szCs w:val="36"/>
        </w:rPr>
      </w:pPr>
      <w:r w:rsidDel="00000000" w:rsidR="00000000" w:rsidRPr="00000000">
        <w:rPr>
          <w:b w:val="1"/>
          <w:i w:val="1"/>
          <w:smallCaps w:val="1"/>
          <w:color w:val="333399"/>
          <w:sz w:val="36"/>
          <w:szCs w:val="36"/>
          <w:rtl w:val="0"/>
        </w:rPr>
        <w:t xml:space="preserve">2023 Scheels/Grand Forks Fastbreak Club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  <w:smallCaps w:val="1"/>
          <w:color w:val="333399"/>
          <w:sz w:val="36"/>
          <w:szCs w:val="36"/>
        </w:rPr>
      </w:pPr>
      <w:r w:rsidDel="00000000" w:rsidR="00000000" w:rsidRPr="00000000">
        <w:rPr>
          <w:b w:val="1"/>
          <w:i w:val="1"/>
          <w:smallCaps w:val="1"/>
          <w:color w:val="333399"/>
          <w:sz w:val="36"/>
          <w:szCs w:val="36"/>
          <w:rtl w:val="0"/>
        </w:rPr>
        <w:t xml:space="preserve">Junior Grand Am Basketball Tournament Information &amp; Rules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 case of inclement weather check the Fastbreak Club website and Twitter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333399"/>
          <w:sz w:val="24"/>
          <w:szCs w:val="24"/>
        </w:rPr>
      </w:pPr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www.gffastbreak.com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| </w:t>
      </w:r>
      <w:r w:rsidDel="00000000" w:rsidR="00000000" w:rsidRPr="00000000">
        <w:rPr>
          <w:b w:val="1"/>
          <w:color w:val="333399"/>
          <w:sz w:val="24"/>
          <w:szCs w:val="24"/>
          <w:rtl w:val="0"/>
        </w:rPr>
        <w:t xml:space="preserve">@gffastbreak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Teams are to report to the gym 15 minutes prior to their scheduled game.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Teams should provide their own warm-up balls, medical kit, &amp; jerseys with visible numbers.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Each team is guaranteed 3 games.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Admission prices: </w:t>
        <w:tab/>
        <w:t xml:space="preserve">$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.00 for adults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 xml:space="preserve">$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.00 for grades K-12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 xml:space="preserve">Free - 4 &amp; under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Admission is </w:t>
      </w:r>
      <w:r w:rsidDel="00000000" w:rsidR="00000000" w:rsidRPr="00000000">
        <w:rPr>
          <w:sz w:val="22"/>
          <w:szCs w:val="22"/>
          <w:rtl w:val="0"/>
        </w:rPr>
        <w:t xml:space="preserve">good all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day at any gym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Players and coaches will be given wristbands for admission to the tournament for the weekend.</w:t>
      </w: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The wristbands must be worn on a player’s wrist or ankle at all times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Concession stands will be provided at each site.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dressing rooms will be provided.  Players should come dressed and ready to play.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forfeited game counts toward the 3 game guarantee.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Uniforms must be appropriate and have a visible number.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Each team must have a coach who is 18 or older.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Limit of 2 adults on the bench.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Players may play on only 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team. If a player is found to be playing on more than 1 team, the player will be disqualified from the tournament and all games will be forfeited.  Brackets will be adjusted if possible.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Once a team has picked up their team packet, no players may be added to that team unless approved by tournament officials.  No girls can play on a boy’s team – No boys can play on a girl’s team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Any medical or dental expenses incurred are the responsibility of the individual’s family.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(ex: ambulance call, emergency room visit, etc.)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There will be no athletic trainers or ice on site.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General 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27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Women’s size ball will be used in all girl’s divisions &amp; in the </w:t>
      </w:r>
      <w:r w:rsidDel="00000000" w:rsidR="00000000" w:rsidRPr="00000000">
        <w:rPr>
          <w:sz w:val="22"/>
          <w:szCs w:val="22"/>
          <w:rtl w:val="0"/>
        </w:rPr>
        <w:t xml:space="preserve">3rd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4th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5th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and </w:t>
      </w:r>
      <w:r w:rsidDel="00000000" w:rsidR="00000000" w:rsidRPr="00000000">
        <w:rPr>
          <w:sz w:val="22"/>
          <w:szCs w:val="22"/>
          <w:rtl w:val="0"/>
        </w:rPr>
        <w:t xml:space="preserve">6th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grade boys divisions.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Game Times: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3rd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,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4th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,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5th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, &amp;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6th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grade divisions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halves, 18 minute running time except in the last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minutes of each half when it will be stopped clock.  During the running clock, the clock stops only for time outs, injuries, or emergencies. Pressing is </w:t>
      </w:r>
      <w:r w:rsidDel="00000000" w:rsidR="00000000" w:rsidRPr="00000000">
        <w:rPr>
          <w:sz w:val="22"/>
          <w:szCs w:val="22"/>
          <w:rtl w:val="0"/>
        </w:rPr>
        <w:t xml:space="preserve">allowed for the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last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minutes of the second half only.  </w:t>
      </w:r>
      <w:r w:rsidDel="00000000" w:rsidR="00000000" w:rsidRPr="00000000">
        <w:rPr>
          <w:sz w:val="22"/>
          <w:szCs w:val="22"/>
          <w:rtl w:val="0"/>
        </w:rPr>
        <w:t xml:space="preserve">Zone press is not allowed.  Players may “help out” but must return immediately after the momentary “helping out”.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Other divisions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halves, 18 minute running time except in the last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minutes of each half when it will be stopped clock.  During the running clock, the clock stops only for time outs, injuries, or emergencies.  Press anytime.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Running time at the end of games if one team leads by 15 or more points.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All Divisions: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NDHSAA rules to be used unless otherwise addressed.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timeouts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per team per half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(no carry over)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1 </w:t>
      </w:r>
      <w:r w:rsidDel="00000000" w:rsidR="00000000" w:rsidRPr="00000000">
        <w:rPr>
          <w:sz w:val="22"/>
          <w:szCs w:val="22"/>
          <w:rtl w:val="0"/>
        </w:rPr>
        <w:t xml:space="preserve">timeout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per team per overtime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(no carry over)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Overtimes:  1st overtime - 1 minute</w:t>
      </w:r>
      <w:r w:rsidDel="00000000" w:rsidR="00000000" w:rsidRPr="00000000">
        <w:rPr>
          <w:sz w:val="22"/>
          <w:szCs w:val="22"/>
          <w:rtl w:val="0"/>
        </w:rPr>
        <w:t xml:space="preserve">;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2nd overtime – Sudden Death.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Halftime = 3 minutes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Players are disqualified after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fouls.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Bonus free throws after the 7th team foul and double bonus on the 10th team foul. Free throws are shot on all shooting fouls.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Zone defense allowed only in 7th grade division &amp; above.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Technical Fouls:  1st - sit out 10:00</w:t>
      </w:r>
      <w:r w:rsidDel="00000000" w:rsidR="00000000" w:rsidRPr="00000000">
        <w:rPr>
          <w:sz w:val="22"/>
          <w:szCs w:val="22"/>
          <w:rtl w:val="0"/>
        </w:rPr>
        <w:t xml:space="preserve">;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2nd - disqualified for the game and the following game. Any coach receiving a 2nd technical must leave the site immediately.  A forfeit will result if a coach refuses to leave the site in a timely </w:t>
      </w:r>
      <w:r w:rsidDel="00000000" w:rsidR="00000000" w:rsidRPr="00000000">
        <w:rPr>
          <w:sz w:val="22"/>
          <w:szCs w:val="22"/>
          <w:rtl w:val="0"/>
        </w:rPr>
        <w:t xml:space="preserve">manner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Baskets will be at regulation height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(10 feet)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for all divisions.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</w:t>
      </w:r>
      <w:r w:rsidDel="00000000" w:rsidR="00000000" w:rsidRPr="00000000">
        <w:rPr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dunking during warm-ups!</w:t>
      </w:r>
    </w:p>
    <w:sectPr>
      <w:pgSz w:h="15840" w:w="12240" w:orient="portrait"/>
      <w:pgMar w:bottom="45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AfQvY7vpbT0V7oty4ZkdiGXjg==">AMUW2mXSi8TeCiOHC4lQunfD+s34fnHZAcyPSVQWK74eLiPVAPIetsFqu8zjknDaqiwYYVmBWAaw0/sd7G/EO16UHcrijo2/lhieE8BiAJI/4SNgfX4PdI8=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2021-11-10T23:02:00Z</dcterms:created>
</cp:coreProperties>
</file>